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cf8e" w14:paraId="2cecf8e" w:rsidRDefault="007F2409" w:rsidP="00794C33" w:rsidR="00794C33" w:rsidRPr="002E216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E216C">
        <w:rPr>
          <w:rFonts w:hAnsi="Times New Roman" w:ascii="Times New Roman"/>
        </w:rPr>
        <w:t>3 St-</w:t>
      </w:r>
      <w:r w:rsidR="004B7068">
        <w:rPr>
          <w:rFonts w:hAnsi="Times New Roman" w:ascii="Times New Roman"/>
        </w:rPr>
        <w:t>6785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  <w:r w:rsidR="004B7068">
        <w:rPr>
          <w:rFonts w:hAnsi="Times New Roman" w:ascii="Times New Roman"/>
        </w:rPr>
        <w:t>-27</w:t>
      </w:r>
    </w:p>
    <w:p w:rsidRDefault="005939C6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  <w:r w:rsidR="004B7068">
        <w:rPr>
          <w:rFonts w:hAnsi="Times New Roman" w:ascii="Times New Roman"/>
        </w:rPr>
        <w:t>U KARLOVCU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4B7068">
        <w:rPr>
          <w:rFonts w:hAnsi="Times New Roman" w:ascii="Times New Roman"/>
        </w:rPr>
        <w:t>Trg hrvatskih branitelja 1/II</w:t>
      </w:r>
      <w:r w:rsidR="00DB5BC1" w:rsidRPr="002E216C">
        <w:rPr>
          <w:rFonts w:hAnsi="Times New Roman" w:ascii="Times New Roman"/>
        </w:rPr>
        <w:t xml:space="preserve">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B7068" w:rsidR="004B706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 u Zagrebu, Stalna služba</w:t>
      </w:r>
      <w:r w:rsidR="004B7068">
        <w:rPr>
          <w:rFonts w:hAnsi="Times New Roman" w:ascii="Times New Roman"/>
        </w:rPr>
        <w:t xml:space="preserve"> u Karlovcu</w:t>
      </w:r>
      <w:r w:rsidRPr="002E216C">
        <w:rPr>
          <w:rFonts w:hAnsi="Times New Roman" w:ascii="Times New Roman"/>
        </w:rPr>
        <w:t xml:space="preserve">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4B7068" w:rsidRPr="004B7068">
        <w:rPr>
          <w:rFonts w:hAnsi="Times New Roman" w:ascii="Times New Roman"/>
        </w:rPr>
        <w:t>JADRAN-NAUTIKA d.o.o., Zagreb, Koturaška 51, OIB: 03158131579</w:t>
      </w:r>
      <w:r w:rsidRPr="002E216C">
        <w:rPr>
          <w:rFonts w:hAnsi="Times New Roman" w:ascii="Times New Roman"/>
        </w:rPr>
        <w:t xml:space="preserve">, </w:t>
      </w:r>
      <w:r w:rsidR="004B7068">
        <w:rPr>
          <w:rFonts w:hAnsi="Times New Roman" w:ascii="Times New Roman"/>
        </w:rPr>
        <w:t>2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</w:t>
      </w:r>
      <w:r w:rsidR="004B7068">
        <w:rPr>
          <w:rFonts w:hAnsi="Times New Roman" w:ascii="Times New Roman"/>
        </w:rPr>
        <w:t>8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4B7068" w:rsidRPr="004B7068">
        <w:rPr>
          <w:rFonts w:hAnsi="Times New Roman" w:ascii="Times New Roman"/>
        </w:rPr>
        <w:t>JADRAN-NAUTIKA d.o.o., Zagreb, Koturaška 51, OIB: 03158131579</w:t>
      </w:r>
      <w:r w:rsidRPr="002E216C">
        <w:rPr>
          <w:rFonts w:hAnsi="Times New Roman" w:ascii="Times New Roman"/>
        </w:rPr>
        <w:t xml:space="preserve">, </w:t>
      </w:r>
      <w:r w:rsidR="004B7068">
        <w:rPr>
          <w:rFonts w:hAnsi="Times New Roman" w:ascii="Times New Roman"/>
        </w:rPr>
        <w:t>2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4B7068">
        <w:rPr>
          <w:rFonts w:hAnsi="Times New Roman" w:ascii="Times New Roman"/>
        </w:rPr>
        <w:t>8</w:t>
      </w:r>
      <w:r w:rsidRPr="002E216C">
        <w:rPr>
          <w:rFonts w:hAnsi="Times New Roman" w:ascii="Times New Roman"/>
        </w:rPr>
        <w:t xml:space="preserve">. u </w:t>
      </w:r>
      <w:r w:rsidR="00F15C0C">
        <w:rPr>
          <w:rFonts w:hAnsi="Times New Roman" w:ascii="Times New Roman"/>
        </w:rPr>
        <w:t>15,00</w:t>
      </w:r>
      <w:r w:rsidR="004B7068">
        <w:rPr>
          <w:rFonts w:hAnsi="Times New Roman" w:ascii="Times New Roman"/>
        </w:rPr>
        <w:t xml:space="preserve"> </w:t>
      </w:r>
      <w:r w:rsidRPr="002E216C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D43AD9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4B7068" w:rsidRPr="004B7068">
        <w:rPr>
          <w:rFonts w:hAnsi="Times New Roman" w:ascii="Times New Roman"/>
        </w:rPr>
        <w:t>Dinka Trumbić, iz Splita, Lovretska 10, OIB: 43468134790</w:t>
      </w:r>
      <w:r w:rsidR="00D43AD9">
        <w:rPr>
          <w:rFonts w:hAnsi="Times New Roman" w:ascii="Times New Roman"/>
        </w:rPr>
        <w:t>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4B7068" w:rsidRPr="004B7068">
        <w:rPr>
          <w:rFonts w:hAnsi="Times New Roman" w:ascii="Times New Roman"/>
        </w:rPr>
        <w:t>JADRAN-NAUTIKA d.o.o., Zagreb, Koturaška 51, OIB: 03158131579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4B7068" w:rsidRPr="004B7068">
        <w:rPr>
          <w:rFonts w:hAnsi="Times New Roman" w:ascii="Times New Roman"/>
        </w:rPr>
        <w:t>JADRAN-NAUTIKA d.o.o., Zagreb, Koturaška 51, OIB: 03158131579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3874F7" w:rsidR="003874F7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9177DC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 xml:space="preserve">. </w:t>
      </w:r>
      <w:r w:rsidR="009177DC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9177DC" w:rsidRPr="009177DC">
        <w:rPr>
          <w:rFonts w:hAnsi="Times New Roman" w:ascii="Times New Roman"/>
        </w:rPr>
        <w:t>JADRAN-NAUTIKA d.o.o., Zagreb, Koturaška 51, OIB: 03158131579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A9498D" w:rsidRPr="002E216C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9177DC">
        <w:rPr>
          <w:rFonts w:hAnsi="Times New Roman" w:ascii="Times New Roman"/>
        </w:rPr>
        <w:t>364</w:t>
      </w:r>
      <w:r w:rsidR="00DC2885" w:rsidRPr="002E216C">
        <w:rPr>
          <w:rFonts w:hAnsi="Times New Roman" w:ascii="Times New Roman"/>
        </w:rPr>
        <w:t xml:space="preserve"> dana u ukupnom iznosu od </w:t>
      </w:r>
      <w:r w:rsidR="009177DC">
        <w:rPr>
          <w:rFonts w:hAnsi="Times New Roman" w:ascii="Times New Roman"/>
        </w:rPr>
        <w:t>33.008.678,60</w:t>
      </w:r>
      <w:r w:rsidR="00167BC8">
        <w:rPr>
          <w:rFonts w:hAnsi="Times New Roman" w:ascii="Times New Roman"/>
        </w:rPr>
        <w:t xml:space="preserve"> </w:t>
      </w:r>
      <w:r w:rsidR="00DC2885" w:rsidRPr="002E216C">
        <w:rPr>
          <w:rFonts w:hAnsi="Times New Roman" w:ascii="Times New Roman"/>
        </w:rPr>
        <w:t>kn</w:t>
      </w:r>
      <w:r w:rsidR="00A9498D" w:rsidRPr="002E216C">
        <w:rPr>
          <w:rFonts w:hAnsi="Times New Roman" w:ascii="Times New Roman"/>
        </w:rPr>
        <w:t>.</w:t>
      </w:r>
    </w:p>
    <w:p w:rsidRDefault="003874F7" w:rsidP="003874F7" w:rsidR="003874F7" w:rsidRPr="002E216C">
      <w:pPr>
        <w:ind w:firstLine="720"/>
        <w:jc w:val="both"/>
        <w:rPr>
          <w:rFonts w:hAnsi="Times New Roman" w:ascii="Times New Roman"/>
        </w:rPr>
      </w:pPr>
    </w:p>
    <w:p w:rsidRDefault="003874F7" w:rsidP="00EF4F44" w:rsidR="00EA4BA8">
      <w:pPr>
        <w:ind w:firstLine="720"/>
        <w:jc w:val="both"/>
        <w:rPr>
          <w:rFonts w:hAnsi="Times New Roman" w:ascii="Times New Roman"/>
        </w:rPr>
      </w:pPr>
      <w:r w:rsidRPr="003874F7">
        <w:rPr>
          <w:rFonts w:hAnsi="Times New Roman" w:ascii="Times New Roman"/>
        </w:rPr>
        <w:t xml:space="preserve">Budući je vjerovnik Republika Hrvatska, Ministarstvo financija, Porezna uprava, Područni ured Zagreb dostavila ovom sudu prijedlog za otvaranje stečajnog postupka nad dužnikom u kojem navodi da prema dužniku na dan </w:t>
      </w:r>
      <w:r>
        <w:rPr>
          <w:rFonts w:hAnsi="Times New Roman" w:ascii="Times New Roman"/>
        </w:rPr>
        <w:t>31</w:t>
      </w:r>
      <w:r w:rsidRPr="003874F7">
        <w:rPr>
          <w:rFonts w:hAnsi="Times New Roman" w:ascii="Times New Roman"/>
        </w:rPr>
        <w:t xml:space="preserve">. prosinca 2015. ima potraživanje u iznosu od </w:t>
      </w:r>
      <w:r>
        <w:rPr>
          <w:rFonts w:hAnsi="Times New Roman" w:ascii="Times New Roman"/>
        </w:rPr>
        <w:t>224.261,56</w:t>
      </w:r>
      <w:r w:rsidRPr="003874F7">
        <w:rPr>
          <w:rFonts w:hAnsi="Times New Roman" w:ascii="Times New Roman"/>
        </w:rPr>
        <w:t xml:space="preserve"> kn, te </w:t>
      </w:r>
      <w:r>
        <w:rPr>
          <w:rFonts w:hAnsi="Times New Roman" w:ascii="Times New Roman"/>
        </w:rPr>
        <w:t>da je dužnik vlasnik jahti</w:t>
      </w:r>
      <w:r w:rsidR="00EF4F44">
        <w:rPr>
          <w:rFonts w:hAnsi="Times New Roman" w:ascii="Times New Roman"/>
        </w:rPr>
        <w:t xml:space="preserve"> i plovila, gumenjaka, </w:t>
      </w:r>
      <w:r w:rsidRPr="003874F7">
        <w:rPr>
          <w:rFonts w:hAnsi="Times New Roman" w:ascii="Times New Roman"/>
        </w:rPr>
        <w:t>rješenjem poslovni broj St-</w:t>
      </w:r>
      <w:r w:rsidR="00EF4F44">
        <w:rPr>
          <w:rFonts w:hAnsi="Times New Roman" w:ascii="Times New Roman"/>
        </w:rPr>
        <w:t>5277/15</w:t>
      </w:r>
      <w:r w:rsidRPr="003874F7">
        <w:rPr>
          <w:rFonts w:hAnsi="Times New Roman" w:ascii="Times New Roman"/>
        </w:rPr>
        <w:t xml:space="preserve"> od </w:t>
      </w:r>
      <w:r w:rsidR="00EF4F44">
        <w:rPr>
          <w:rFonts w:hAnsi="Times New Roman" w:ascii="Times New Roman"/>
        </w:rPr>
        <w:t>3</w:t>
      </w:r>
      <w:r w:rsidRPr="003874F7">
        <w:rPr>
          <w:rFonts w:hAnsi="Times New Roman" w:ascii="Times New Roman"/>
        </w:rPr>
        <w:t xml:space="preserve">. </w:t>
      </w:r>
      <w:r w:rsidR="00EF4F44">
        <w:rPr>
          <w:rFonts w:hAnsi="Times New Roman" w:ascii="Times New Roman"/>
        </w:rPr>
        <w:t>veljače</w:t>
      </w:r>
      <w:r w:rsidRPr="003874F7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</w:t>
      </w:r>
      <w:r w:rsidR="00EF4F44">
        <w:rPr>
          <w:rFonts w:hAnsi="Times New Roman" w:ascii="Times New Roman"/>
        </w:rPr>
        <w:t xml:space="preserve"> zakona. </w:t>
      </w:r>
      <w:r w:rsidR="001115CA"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="001115CA" w:rsidRPr="002E216C">
        <w:rPr>
          <w:rFonts w:hAnsi="Times New Roman" w:ascii="Times New Roman"/>
        </w:rPr>
        <w:t xml:space="preserve">broj </w:t>
      </w:r>
      <w:r w:rsidR="00EF4F44">
        <w:rPr>
          <w:rFonts w:hAnsi="Times New Roman" w:ascii="Times New Roman"/>
        </w:rPr>
        <w:t>St-5277/15</w:t>
      </w:r>
      <w:r w:rsidR="001115CA" w:rsidRPr="002E216C">
        <w:rPr>
          <w:rFonts w:hAnsi="Times New Roman" w:ascii="Times New Roman"/>
        </w:rPr>
        <w:t xml:space="preserve"> od </w:t>
      </w:r>
      <w:r w:rsidR="00EF4F44">
        <w:rPr>
          <w:rFonts w:hAnsi="Times New Roman" w:ascii="Times New Roman"/>
        </w:rPr>
        <w:t>10</w:t>
      </w:r>
      <w:r w:rsidR="0054026A" w:rsidRPr="002E216C">
        <w:rPr>
          <w:rFonts w:hAnsi="Times New Roman" w:ascii="Times New Roman"/>
        </w:rPr>
        <w:t xml:space="preserve">. </w:t>
      </w:r>
      <w:r w:rsidR="00EF4F44">
        <w:rPr>
          <w:rFonts w:hAnsi="Times New Roman" w:ascii="Times New Roman"/>
        </w:rPr>
        <w:t>listopada</w:t>
      </w:r>
      <w:r w:rsidR="001115CA"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="001115CA" w:rsidRPr="002E216C">
        <w:rPr>
          <w:rFonts w:hAnsi="Times New Roman" w:ascii="Times New Roman"/>
        </w:rPr>
        <w:t xml:space="preserve">. pokrenut je prethodni postupak radi utvrđivanja uvjeta za otvaranje stečajnog </w:t>
      </w:r>
      <w:r w:rsidR="001115CA" w:rsidRPr="002E216C">
        <w:rPr>
          <w:rFonts w:hAnsi="Times New Roman" w:ascii="Times New Roman"/>
        </w:rPr>
        <w:lastRenderedPageBreak/>
        <w:t>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DA0BE8">
        <w:rPr>
          <w:rFonts w:hAnsi="Times New Roman" w:ascii="Times New Roman"/>
        </w:rPr>
        <w:t>1. SZ-a</w:t>
      </w:r>
      <w:r w:rsidR="00920665">
        <w:rPr>
          <w:rFonts w:hAnsi="Times New Roman" w:ascii="Times New Roman"/>
        </w:rPr>
        <w:t>, te je daljnji postupak vođen pod poslovnim brojem St-6785/15.</w:t>
      </w:r>
    </w:p>
    <w:p w:rsidRDefault="00920665" w:rsidP="00EF4F44" w:rsidR="00920665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965C09" w:rsidR="00920579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Na ročišt</w:t>
      </w:r>
      <w:r w:rsidR="00920579">
        <w:rPr>
          <w:rFonts w:hAnsi="Times New Roman" w:ascii="Times New Roman"/>
        </w:rPr>
        <w:t>e</w:t>
      </w:r>
      <w:r w:rsidRPr="002E216C">
        <w:rPr>
          <w:rFonts w:hAnsi="Times New Roman" w:ascii="Times New Roman"/>
        </w:rPr>
        <w:t xml:space="preserve"> </w:t>
      </w:r>
      <w:r w:rsidR="00920579">
        <w:rPr>
          <w:rFonts w:hAnsi="Times New Roman" w:ascii="Times New Roman"/>
        </w:rPr>
        <w:t>zakazano za</w:t>
      </w:r>
      <w:r w:rsidRPr="002E216C">
        <w:rPr>
          <w:rFonts w:hAnsi="Times New Roman" w:ascii="Times New Roman"/>
        </w:rPr>
        <w:t xml:space="preserve"> </w:t>
      </w:r>
      <w:r w:rsidR="00920579">
        <w:rPr>
          <w:rFonts w:hAnsi="Times New Roman" w:ascii="Times New Roman"/>
        </w:rPr>
        <w:t>28</w:t>
      </w:r>
      <w:r w:rsidR="0054026A" w:rsidRPr="002E216C">
        <w:rPr>
          <w:rFonts w:hAnsi="Times New Roman" w:ascii="Times New Roman"/>
        </w:rPr>
        <w:t xml:space="preserve">. </w:t>
      </w:r>
      <w:r w:rsidR="00433B70" w:rsidRPr="002E216C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 xml:space="preserve">, </w:t>
      </w:r>
      <w:r w:rsidR="00920579">
        <w:rPr>
          <w:rFonts w:hAnsi="Times New Roman" w:ascii="Times New Roman"/>
        </w:rPr>
        <w:t xml:space="preserve">nisu pristupili </w:t>
      </w:r>
      <w:r w:rsidR="0029593A" w:rsidRPr="002E216C">
        <w:rPr>
          <w:rFonts w:hAnsi="Times New Roman" w:ascii="Times New Roman"/>
        </w:rPr>
        <w:t>uredno pozvan</w:t>
      </w:r>
      <w:r w:rsidR="00920579">
        <w:rPr>
          <w:rFonts w:hAnsi="Times New Roman" w:ascii="Times New Roman"/>
        </w:rPr>
        <w:t xml:space="preserve">i </w:t>
      </w:r>
      <w:r w:rsidR="0029593A" w:rsidRPr="002E216C">
        <w:rPr>
          <w:rFonts w:hAnsi="Times New Roman" w:ascii="Times New Roman"/>
        </w:rPr>
        <w:t xml:space="preserve">predlagatelj </w:t>
      </w:r>
      <w:r w:rsidR="00920579">
        <w:rPr>
          <w:rFonts w:hAnsi="Times New Roman" w:ascii="Times New Roman"/>
        </w:rPr>
        <w:t>te dužnik, pa je sud rješenjem od 19. svibnja 2017. imenovao privremenog stečajnog upravitelja radi ispitivanja da li se imovinom dužnika mogu namiriti troškovi postupka</w:t>
      </w:r>
      <w:r w:rsidR="00453FFF">
        <w:rPr>
          <w:rFonts w:hAnsi="Times New Roman" w:ascii="Times New Roman"/>
        </w:rPr>
        <w:t>.</w:t>
      </w:r>
    </w:p>
    <w:p w:rsidRDefault="00453FFF" w:rsidP="00965C09" w:rsidR="00453FFF">
      <w:pPr>
        <w:ind w:firstLine="720"/>
        <w:jc w:val="both"/>
        <w:rPr>
          <w:rFonts w:hAnsi="Times New Roman" w:ascii="Times New Roman"/>
        </w:rPr>
      </w:pPr>
    </w:p>
    <w:p w:rsidRDefault="00453FFF" w:rsidP="00965C09" w:rsidR="00453FF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31. srpnja 2017. dostavio izviješće </w:t>
      </w:r>
      <w:r w:rsidR="002001BB">
        <w:rPr>
          <w:rFonts w:hAnsi="Times New Roman" w:ascii="Times New Roman"/>
        </w:rPr>
        <w:t xml:space="preserve">u kojem navodi da društvo na dan 30. svibnja 2017. nema iskazane dugotrajne nematerijalne i materijalne imovine, te potraživanja koja ima prema svojim vjerovnicima su nenaplativa. Dužnik da nije evidentiran kao nositelj prava nekretninama, niti je vlasnik vozila, a u odnosu na jahte koje predlagatelj navodi u svom prijedlogu da je uputila dopis lučkoj kapetaniji Split koja ju je 13. lipnja 2017. izvijestila da dužnik nije evidentiran da posjeduje jahtu ili brod, </w:t>
      </w:r>
      <w:r w:rsidR="001F4988">
        <w:rPr>
          <w:rFonts w:hAnsi="Times New Roman" w:ascii="Times New Roman"/>
        </w:rPr>
        <w:t>pa da dakle nema imovine čijim bi se unovčenjem mogli podmiriti troškovi stečajnog postupka, društvo da je nesposobno za plaćanje, te smatra da bi najnužniji troškovi pre</w:t>
      </w:r>
      <w:r w:rsidR="00423A8A">
        <w:rPr>
          <w:rFonts w:hAnsi="Times New Roman" w:ascii="Times New Roman"/>
        </w:rPr>
        <w:t>t</w:t>
      </w:r>
      <w:r w:rsidR="001F4988">
        <w:rPr>
          <w:rFonts w:hAnsi="Times New Roman" w:ascii="Times New Roman"/>
        </w:rPr>
        <w:t>hod</w:t>
      </w:r>
      <w:r w:rsidR="00423A8A">
        <w:rPr>
          <w:rFonts w:hAnsi="Times New Roman" w:ascii="Times New Roman"/>
        </w:rPr>
        <w:t>n</w:t>
      </w:r>
      <w:r w:rsidR="001F4988">
        <w:rPr>
          <w:rFonts w:hAnsi="Times New Roman" w:ascii="Times New Roman"/>
        </w:rPr>
        <w:t>og postupka odnosno otvorenog stečajnog postupka iznosili oko 21.500,00 kn.</w:t>
      </w:r>
    </w:p>
    <w:p w:rsidRDefault="005E5421" w:rsidP="00965C09" w:rsidR="005E5421">
      <w:pPr>
        <w:ind w:firstLine="720"/>
        <w:jc w:val="both"/>
        <w:rPr>
          <w:rFonts w:hAnsi="Times New Roman" w:ascii="Times New Roman"/>
        </w:rPr>
      </w:pPr>
    </w:p>
    <w:p w:rsidRDefault="005E5421" w:rsidP="005E5421" w:rsidR="00B02D87">
      <w:pPr>
        <w:ind w:firstLine="720"/>
        <w:jc w:val="both"/>
        <w:rPr>
          <w:rFonts w:hAnsi="Times New Roman" w:ascii="Times New Roman"/>
        </w:rPr>
      </w:pPr>
      <w:r w:rsidRPr="005E5421">
        <w:rPr>
          <w:rFonts w:hAnsi="Times New Roman" w:ascii="Times New Roman"/>
        </w:rPr>
        <w:t>Dakle iz navedenog proizlazi da imovina dužnika JADRAN-NAUTIKA d.o.o., Zagreb,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</w:t>
      </w:r>
    </w:p>
    <w:p w:rsidRDefault="005E5421" w:rsidP="009F6FAA" w:rsidR="005E5421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5E5421">
        <w:rPr>
          <w:rFonts w:hAnsi="Times New Roman" w:ascii="Times New Roman"/>
        </w:rPr>
        <w:t>6785/16</w:t>
      </w:r>
      <w:r w:rsidRPr="002E216C">
        <w:rPr>
          <w:rFonts w:hAnsi="Times New Roman" w:ascii="Times New Roman"/>
        </w:rPr>
        <w:t xml:space="preserve"> od </w:t>
      </w:r>
      <w:r w:rsidR="005E5421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</w:t>
      </w:r>
      <w:r w:rsidR="005E5421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E5421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E5421">
        <w:rPr>
          <w:rFonts w:hAnsi="Times New Roman" w:ascii="Times New Roman"/>
        </w:rPr>
        <w:t>21.5</w:t>
      </w:r>
      <w:r w:rsidRPr="002E216C">
        <w:rPr>
          <w:rFonts w:hAnsi="Times New Roman" w:ascii="Times New Roman"/>
        </w:rPr>
        <w:t>00,00 kn na ime predujma za namirenje troškova pre</w:t>
      </w:r>
      <w:r w:rsidR="00423A8A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EA2091">
        <w:rPr>
          <w:rFonts w:hAnsi="Times New Roman" w:ascii="Times New Roman"/>
        </w:rPr>
        <w:t>6</w:t>
      </w:r>
      <w:r w:rsidR="000C3F20" w:rsidRPr="002E216C">
        <w:rPr>
          <w:rFonts w:hAnsi="Times New Roman" w:ascii="Times New Roman"/>
        </w:rPr>
        <w:t xml:space="preserve">. </w:t>
      </w:r>
      <w:r w:rsidR="00EA2091">
        <w:rPr>
          <w:rFonts w:hAnsi="Times New Roman" w:ascii="Times New Roman"/>
        </w:rPr>
        <w:t>rujna</w:t>
      </w:r>
      <w:r w:rsidR="000C3F20" w:rsidRPr="002E216C">
        <w:rPr>
          <w:rFonts w:hAnsi="Times New Roman" w:ascii="Times New Roman"/>
        </w:rPr>
        <w:t xml:space="preserve"> 201</w:t>
      </w:r>
      <w:r w:rsidR="00EA2091">
        <w:rPr>
          <w:rFonts w:hAnsi="Times New Roman" w:ascii="Times New Roman"/>
        </w:rPr>
        <w:t>7</w:t>
      </w:r>
      <w:r w:rsidR="000C3F20" w:rsidRPr="002E216C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423A8A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423A8A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E64812">
        <w:rPr>
          <w:rFonts w:hAnsi="Times New Roman" w:ascii="Times New Roman"/>
        </w:rPr>
        <w:t>2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E64812">
        <w:rPr>
          <w:rFonts w:hAnsi="Times New Roman" w:ascii="Times New Roman"/>
        </w:rPr>
        <w:t>8</w:t>
      </w:r>
      <w:r w:rsidRPr="002E216C">
        <w:rPr>
          <w:rFonts w:hAnsi="Times New Roman" w:ascii="Times New Roman"/>
        </w:rPr>
        <w:t>.</w:t>
      </w:r>
    </w:p>
    <w:p w:rsidRDefault="005D5A3E" w:rsidP="001115CA" w:rsidR="005D5A3E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Vesna Fundurulić Perišin</w:t>
      </w:r>
      <w:r w:rsidR="00423A8A">
        <w:rPr>
          <w:rFonts w:hAnsi="Times New Roman" w:ascii="Times New Roman"/>
        </w:rPr>
        <w:t>, v.r.</w:t>
      </w:r>
    </w:p>
    <w:p w:rsidRDefault="00423A8A" w:rsidP="00840D37" w:rsidR="00423A8A">
      <w:pPr>
        <w:ind w:firstLine="720"/>
        <w:jc w:val="right"/>
        <w:rPr>
          <w:rFonts w:hAnsi="Times New Roman" w:ascii="Times New Roman"/>
        </w:rPr>
      </w:pPr>
    </w:p>
    <w:p w:rsidRDefault="00423A8A" w:rsidP="00840D37" w:rsidR="00423A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23A8A" w:rsidP="00840D37" w:rsidR="00423A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23A8A" w:rsidP="00840D37" w:rsidR="00423A8A" w:rsidRPr="002E216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A5F89" w:rsidP="00840D37" w:rsidR="00CA5F89" w:rsidRPr="002E216C">
      <w:pPr>
        <w:ind w:firstLine="720"/>
        <w:jc w:val="right"/>
        <w:rPr>
          <w:rFonts w:hAnsi="Times New Roman" w:ascii="Times New Roman"/>
        </w:rPr>
      </w:pPr>
    </w:p>
    <w:p w:rsidRDefault="00CA5F89" w:rsidP="009F6FAA" w:rsidR="00CA5F89" w:rsidRPr="002E216C">
      <w:pPr>
        <w:rPr>
          <w:rFonts w:hAnsi="Times New Roman" w:ascii="Times New Roman"/>
        </w:rPr>
      </w:pPr>
    </w:p>
    <w:p w:rsidRDefault="009F6FAA" w:rsidP="009F6FAA" w:rsidR="009F6FAA" w:rsidRPr="002E216C">
      <w:pPr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C43405" w:rsidP="00423A8A" w:rsidR="00C43405" w:rsidRPr="00423A8A">
      <w:pPr>
        <w:jc w:val="both"/>
        <w:rPr>
          <w:rFonts w:hAnsi="Times New Roman" w:ascii="Times New Roman"/>
        </w:rPr>
      </w:pPr>
    </w:p>
    <w:sectPr w:rsidSect="00794C33" w:rsidR="00C43405" w:rsidRPr="00423A8A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A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4812" w:rsidP="00AF7971" w:rsidR="00AF7971">
    <w:pPr>
      <w:pStyle w:val="Zaglavlje"/>
      <w:jc w:val="right"/>
      <w:rPr>
        <w:rFonts w:hAnsi="Times New Roman" w:ascii="Times New Roman"/>
      </w:rPr>
    </w:pPr>
    <w:r w:rsidRPr="00E64812">
      <w:rPr>
        <w:rFonts w:hAnsi="Times New Roman" w:ascii="Times New Roman"/>
      </w:rPr>
      <w:t>3 St-6785/16-27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0E32B3"/>
    <w:rsid w:val="001056B0"/>
    <w:rsid w:val="001115CA"/>
    <w:rsid w:val="001314E4"/>
    <w:rsid w:val="00136E8B"/>
    <w:rsid w:val="00143AC7"/>
    <w:rsid w:val="00167BC8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4988"/>
    <w:rsid w:val="001F6418"/>
    <w:rsid w:val="001F667D"/>
    <w:rsid w:val="002001BB"/>
    <w:rsid w:val="00200D53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E216C"/>
    <w:rsid w:val="002F043B"/>
    <w:rsid w:val="002F2321"/>
    <w:rsid w:val="0031523D"/>
    <w:rsid w:val="00320B08"/>
    <w:rsid w:val="0032226F"/>
    <w:rsid w:val="00323C5A"/>
    <w:rsid w:val="003349AD"/>
    <w:rsid w:val="003365D2"/>
    <w:rsid w:val="00367E50"/>
    <w:rsid w:val="003811DD"/>
    <w:rsid w:val="003812AA"/>
    <w:rsid w:val="0038396D"/>
    <w:rsid w:val="003874F7"/>
    <w:rsid w:val="003A572A"/>
    <w:rsid w:val="003C084D"/>
    <w:rsid w:val="003C1E35"/>
    <w:rsid w:val="003D2785"/>
    <w:rsid w:val="003E01D6"/>
    <w:rsid w:val="003F3EBF"/>
    <w:rsid w:val="003F5409"/>
    <w:rsid w:val="00405622"/>
    <w:rsid w:val="00417564"/>
    <w:rsid w:val="00423A8A"/>
    <w:rsid w:val="00433B70"/>
    <w:rsid w:val="00447E54"/>
    <w:rsid w:val="004530EA"/>
    <w:rsid w:val="00453FFF"/>
    <w:rsid w:val="00464385"/>
    <w:rsid w:val="004661FF"/>
    <w:rsid w:val="00466D65"/>
    <w:rsid w:val="0048728D"/>
    <w:rsid w:val="00491637"/>
    <w:rsid w:val="004B7068"/>
    <w:rsid w:val="004B7D02"/>
    <w:rsid w:val="004D1456"/>
    <w:rsid w:val="004D38B6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A13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5C6176"/>
    <w:rsid w:val="005D5A3E"/>
    <w:rsid w:val="005E5421"/>
    <w:rsid w:val="006017E9"/>
    <w:rsid w:val="00630958"/>
    <w:rsid w:val="00637330"/>
    <w:rsid w:val="006375A3"/>
    <w:rsid w:val="006501F2"/>
    <w:rsid w:val="006634BB"/>
    <w:rsid w:val="00671C84"/>
    <w:rsid w:val="00677AC3"/>
    <w:rsid w:val="006C6155"/>
    <w:rsid w:val="006C7F6C"/>
    <w:rsid w:val="006D70FA"/>
    <w:rsid w:val="006E12B0"/>
    <w:rsid w:val="006E1FD3"/>
    <w:rsid w:val="00705993"/>
    <w:rsid w:val="007077A1"/>
    <w:rsid w:val="00713CE1"/>
    <w:rsid w:val="00735736"/>
    <w:rsid w:val="00737A4B"/>
    <w:rsid w:val="007849EC"/>
    <w:rsid w:val="00793CE7"/>
    <w:rsid w:val="00793E1F"/>
    <w:rsid w:val="00794C33"/>
    <w:rsid w:val="007A0915"/>
    <w:rsid w:val="007C5326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72DF6"/>
    <w:rsid w:val="00890661"/>
    <w:rsid w:val="00892809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177DC"/>
    <w:rsid w:val="00920579"/>
    <w:rsid w:val="00920665"/>
    <w:rsid w:val="00926AB4"/>
    <w:rsid w:val="00940C93"/>
    <w:rsid w:val="009432E4"/>
    <w:rsid w:val="0094725F"/>
    <w:rsid w:val="0094799B"/>
    <w:rsid w:val="00965C09"/>
    <w:rsid w:val="00975499"/>
    <w:rsid w:val="009B0EAB"/>
    <w:rsid w:val="009B101B"/>
    <w:rsid w:val="009B4D5A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F424C"/>
    <w:rsid w:val="00AF4E4C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32AD6"/>
    <w:rsid w:val="00C41834"/>
    <w:rsid w:val="00C43405"/>
    <w:rsid w:val="00C60A0C"/>
    <w:rsid w:val="00C61CA0"/>
    <w:rsid w:val="00C77B87"/>
    <w:rsid w:val="00C92BB5"/>
    <w:rsid w:val="00CA5F89"/>
    <w:rsid w:val="00CB732E"/>
    <w:rsid w:val="00CC1E1B"/>
    <w:rsid w:val="00CC29B5"/>
    <w:rsid w:val="00CE253B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3AD9"/>
    <w:rsid w:val="00D4710A"/>
    <w:rsid w:val="00D65C64"/>
    <w:rsid w:val="00D70195"/>
    <w:rsid w:val="00D73700"/>
    <w:rsid w:val="00D83C05"/>
    <w:rsid w:val="00DA0BE8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64812"/>
    <w:rsid w:val="00E72FA9"/>
    <w:rsid w:val="00E938CB"/>
    <w:rsid w:val="00E95E49"/>
    <w:rsid w:val="00EA2091"/>
    <w:rsid w:val="00EA32D3"/>
    <w:rsid w:val="00EA4BA8"/>
    <w:rsid w:val="00EA5B3D"/>
    <w:rsid w:val="00EB0A74"/>
    <w:rsid w:val="00EB6E7E"/>
    <w:rsid w:val="00EC120B"/>
    <w:rsid w:val="00ED5DE4"/>
    <w:rsid w:val="00EE23B8"/>
    <w:rsid w:val="00EF18D0"/>
    <w:rsid w:val="00EF4F44"/>
    <w:rsid w:val="00F15C0C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C556D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2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2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6785</izvorni_sadrzaj>
    <derivirana_varijabla naziv="DomainObject.Predmet.Broj_1">6785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St-6785/2016</izvorni_sadrzaj>
    <derivirana_varijabla naziv="DomainObject.Predmet.OznakaBroj_1">St-6785/2016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JADRAN-NAUTIKA d.o.o. zastupanog po punomoćniku Jelić i Čavlina Zrinščak d.o.o.; Ana Gajski</izvorni_sadrzaj>
    <derivirana_varijabla naziv="DomainObject.Predmet.ProtustrankaFormated_1">  JADRAN-NAUTIKA d.o.o. zastupanog po punomoćniku Jelić i Čavlina Zrinščak d.o.o.; Ana Gajski</derivirana_varijabla>
  </DomainObject.Predmet.ProtustrankaFormated>
  <DomainObject.Predmet.ProtustrankaFormatedOIB>
    <izvorni_sadrzaj>  JADRAN-NAUTIKA d.o.o., OIB 03158131579 zastupanog po punomoćniku Jelić i Čavlina Zrinščak d.o.o.; Ana Gajski</izvorni_sadrzaj>
    <derivirana_varijabla naziv="DomainObject.Predmet.ProtustrankaFormatedOIB_1">  JADRAN-NAUTIKA d.o.o., OIB 03158131579 zastupanog po punomoćniku Jelić i Čavlina Zrinščak d.o.o.; Ana Gajski</derivirana_varijabla>
  </DomainObject.Predmet.ProtustrankaFormatedOIB>
  <DomainObject.Predmet.ProtustrankaFormatedWithAdress>
    <izvorni_sadrzaj> JADRAN-NAUTIKA d.o.o., Koturaška 51, 10000 Zagreb zastupanog po punomoćniku Jelić i Čavlina Zrinščak d.o.o.; Ana Gajski</izvorni_sadrzaj>
    <derivirana_varijabla naziv="DomainObject.Predmet.ProtustrankaFormatedWithAdress_1"> JADRAN-NAUTIKA d.o.o., Koturaška 51, 10000 Zagreb zastupanog po punomoćniku Jelić i Čavlina Zrinščak d.o.o.; Ana Gajski</derivirana_varijabla>
  </DomainObject.Predmet.ProtustrankaFormatedWithAdress>
  <DomainObject.Predmet.ProtustrankaFormatedWithAdressOIB>
    <izvorni_sadrzaj> JADRAN-NAUTIKA d.o.o., OIB 03158131579, Koturaška 51, 10000 Zagreb zastupanog po punomoćniku Jelić i Čavlina Zrinščak d.o.o.; Ana Gajski</izvorni_sadrzaj>
    <derivirana_varijabla naziv="DomainObject.Predmet.ProtustrankaFormatedWithAdressOIB_1"> JADRAN-NAUTIKA d.o.o., OIB 03158131579, Koturaška 51, 10000 Zagreb zastupanog po punomoćniku Jelić i Čavlina Zrinščak d.o.o.;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uprava. područni ured Zagreb zastupanog po punomoćniku Županijsko državno odvjetništvo u Zagrebu</izvorni_sadrzaj>
    <derivirana_varijabla naziv="DomainObject.Predmet.StrankaFormated_1">  FINA Regionalni centar Zagreb; RH Ministarstvo financija, Porezna uprava. područni ured Zagreb zastupanog po punomoćniku Županijsko državno odvjetništvo u Zagrebu</derivirana_varijabla>
  </DomainObject.Predmet.StrankaFormated>
  <DomainObject.Predmet.StrankaFormatedOIB>
    <izvorni_sadrzaj>  FINA Regionalni centar Zagreb, OIB 85821130368; RH Ministarstvo financija, Porezna uprava. područni ured Zagreb, OIB 18683136487 zastupanog po punomoćniku Županijsko državno odvjetništvo u Zagrebu</izvorni_sadrzaj>
    <derivirana_varijabla naziv="DomainObject.Predmet.StrankaFormatedOIB_1">  FINA Regionalni centar Zagreb, OIB 85821130368; RH Ministarstvo financija, Porezna uprava.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Ministarstvo financija, Porezna uprava.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 Ministarstvo financija, Porezna uprava.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 Ministarstvo financija, Porezna uprava.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Ministarstvo financija, Porezna uprava. područni ured Zagreb Av. Dubrovnik 32,10000 Zagreb</izvorni_sadrzaj>
    <derivirana_varijabla naziv="DomainObject.Predmet.StrankaWithAdress_1">FINA Regionalni centar Zagreb Trg svibanjskih žrtava 1995. 1,10000 Zagreb,RH Ministarstvo financija, Porezna uprava.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uprava. područni ured Zagreb, OIB 18683136487, Av. Dubrovnik 32,10000 Zagreb</izvorni_sadrzaj>
    <derivirana_varijabla naziv="DomainObject.Predmet.StrankaWithAdressOIB_1">FINA Regionalni centar Zagreb, OIB 85821130368, Trg svibanjskih žrtava 1995. 1,10000 Zagreb,RH Ministarstvo financija, Porezna uprava. područni ured Zagreb, OIB 18683136487, Av. Dubrovnik 32,10000 Zagreb</derivirana_varijabla>
  </DomainObject.Predmet.StrankaWithAdressOIB>
  <DomainObject.Predmet.StrankaNazivFormated>
    <izvorni_sadrzaj>FINA Regionalni centar Zagreb,RH Ministarstvo financija, Porezna uprava. područni ured Zagreb</izvorni_sadrzaj>
    <derivirana_varijabla naziv="DomainObject.Predmet.StrankaNazivFormated_1">FINA Regionalni centar Zagreb,RH Ministarstvo financija, Porezna uprava. područni ured Zagreb</derivirana_varijabla>
  </DomainObject.Predmet.StrankaNazivFormated>
  <DomainObject.Predmet.StrankaNazivFormatedOIB>
    <izvorni_sadrzaj>FINA Regionalni centar Zagreb, OIB 85821130368,RH Ministarstvo financija, Porezna uprava. područni ured Zagreb, OIB 18683136487</izvorni_sadrzaj>
    <derivirana_varijabla naziv="DomainObject.Predmet.StrankaNazivFormatedOIB_1">FINA Regionalni centar Zagreb, OIB 85821130368,RH Ministarstvo financija, Porezna uprava.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Ministarstvo financija, Porezna uprava. područni ured Zagreb zastupanog po punomoćniku Županijsko državno odvjetništvo u Zagrebu</item>
    </izvorni_sadrzaj>
    <derivirana_varijabla naziv="DomainObject.Predmet.StrankaListFormated_1">
      <item>FINA Regionalni centar Zagreb</item>
      <item>RH Ministarstvo financija, Porezna uprava.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Ministarstvo financija, Porezna uprava.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Ministarstvo financija, Porezna uprava.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Ministarstvo financija, Porezna uprava.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uprava.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Ministarstvo financija, Porezna uprava. područni ured Zagreb</item>
    </izvorni_sadrzaj>
    <derivirana_varijabla naziv="DomainObject.Predmet.StrankaListNazivFormated_1">
      <item>FINA Regionalni centar Zagreb</item>
      <item>RH Ministarstvo financija, Porezna uprava.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uprava. područni ured Zagreb, OIB 18683136487</item>
    </izvorni_sadrzaj>
    <derivirana_varijabla naziv="DomainObject.Predmet.StrankaListNazivFormatedOIB_1">
      <item>FINA Regionalni centar Zagreb, OIB 85821130368</item>
      <item>RH Ministarstvo financija, Porezna uprava. područni ured Zagreb, OIB 18683136487</item>
    </derivirana_varijabla>
  </DomainObject.Predmet.StrankaListNazivFormatedOIB>
  <DomainObject.Predmet.ProtuStrankaListFormated>
    <izvorni_sadrzaj>
      <item>JADRAN-NAUTIKA d.o.o. zastupanog po punomoćniku Jelić i Čavlina Zrinščak d.o.o.; Ana Gajski</item>
    </izvorni_sadrzaj>
    <derivirana_varijabla naziv="DomainObject.Predmet.ProtuStrankaListFormated_1">
      <item>JADRAN-NAUTIKA d.o.o. zastupanog po punomoćniku Jelić i Čavlina Zrinščak d.o.o.; Ana Gajski</item>
    </derivirana_varijabla>
  </DomainObject.Predmet.ProtuStrankaListFormated>
  <DomainObject.Predmet.ProtuStrankaListFormatedOIB>
    <izvorni_sadrzaj>
      <item>JADRAN-NAUTIKA d.o.o., OIB 03158131579 zastupanog po punomoćniku Jelić i Čavlina Zrinščak d.o.o.; Ana Gajski</item>
    </izvorni_sadrzaj>
    <derivirana_varijabla naziv="DomainObject.Predmet.ProtuStrankaListFormatedOIB_1">
      <item>JADRAN-NAUTIKA d.o.o., OIB 03158131579 zastupanog po punomoćniku Jelić i Čavlina Zrinščak d.o.o.; Ana Gajski</item>
    </derivirana_varijabla>
  </DomainObject.Predmet.ProtuStrankaListFormatedOIB>
  <DomainObject.Predmet.ProtuStrankaListFormatedWithAdress>
    <izvorni_sadrzaj>
      <item>JADRAN-NAUTIKA d.o.o., Koturaška 51, 10000 Zagreb zastupanog po punomoćniku Jelić i Čavlina Zrinščak d.o.o.; Ana Gajski</item>
    </izvorni_sadrzaj>
    <derivirana_varijabla naziv="DomainObject.Predmet.ProtuStrankaListFormatedWithAdress_1">
      <item>JADRAN-NAUTIKA d.o.o., Koturaška 51, 10000 Zagreb zastupanog po punomoćniku Jelić i Čavlina Zrinščak d.o.o.;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Jelić i Čavlina Zrinščak d.o.o.; Ana Gajski</item>
    </izvorni_sadrzaj>
    <derivirana_varijabla naziv="DomainObject.Predmet.ProtuStrankaListFormatedWithAdressOIB_1">
      <item>JADRAN-NAUTIKA d.o.o., OIB 03158131579, Koturaška 51, 10000 Zagreb zastupanog po punomoćniku Jelić i Čavlina Zrinščak d.o.o.;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izvorni_sadrzaj>
    <derivirana_varijabla naziv="DomainObject.Predmet.OstaliListFormated_1">
      <item>Ana Gajski punomoćnik sudionika u postupku JADRAN-NAUTIKA d.o.o.</item>
      <item>Jelić i Čavlina Zrinščak d.o.o. punomoćnik sudionika u postupku JADRAN-NAUTIKA d.o.o.</item>
      <item>Županijsko državno odvjetništvo u Zagrebu punomoćnik sudionika u postupku RH Ministarstvo financija, Porezna uprava. područni ured Zagreb</item>
    </derivirana_varijabla>
  </DomainObject.Predmet.OstaliListFormated>
  <DomainObject.Predmet.OstaliListFormatedOIB>
    <izvorni_sadrzaj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izvorni_sadrzaj>
    <derivirana_varijabla naziv="DomainObject.Predmet.OstaliListFormatedOIB_1">
      <item>Ana Gajski, OIB 72158516069 punomoćnik sudionika u postupku JADRAN-NAUTIKA d.o.o.</item>
      <item>Jelić i Čavlina Zrinščak d.o.o., OIB 21721282898 punomoćnik sudionika u postupku JADRAN-NAUTIKA d.o.o.</item>
      <item>Županijsko državno odvjetništvo u Zagrebu, OIB 16488001145 punomoćnik sudionika u postupku RH Ministarstvo financija, Porezna uprava. područni ured Zagreb</item>
    </derivirana_varijabla>
  </DomainObject.Predmet.OstaliListFormatedOIB>
  <DomainObject.Predmet.OstaliListFormatedWithAdress>
    <izvorni_sadrzaj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izvorni_sadrzaj>
    <derivirana_varijabla naziv="DomainObject.Predmet.OstaliListFormatedWithAdress_1">
      <item>Ana Gajski, Kružna 16, 10000 Zagreb punomoćnik sudionika u postupku JADRAN-NAUTIKA d.o.o.</item>
      <item>Jelić i Čavlina Zrinščak d.o.o., Katančićeva 3, 10000 Zagreb punomoćnik sudionika u postupku JADRAN-NAUTIKA d.o.o.</item>
      <item>Županijsko državno odvjetništvo u Zagrebu, Savska cesta 41, 10000 Zagreb punomoćnik sudionika u postupku RH Ministarstvo financija, Porezna uprava. područni ured Zagreb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izvorni_sadrzaj>
    <derivirana_varijabla naziv="DomainObject.Predmet.OstaliListFormatedWithAdressOIB_1">
      <item>Ana Gajski, OIB 72158516069, Kružna 16, 10000 Zagreb punomoćnik sudionika u postupku JADRAN-NAUTIKA d.o.o.</item>
      <item>Jelić i Čavlina Zrinščak d.o.o., OIB 21721282898, Katančićeva 3, 10000 Zagreb punomoćnik sudionika u postupku JADRAN-NAUTIKA d.o.o.</item>
      <item>Županijsko državno odvjetništvo u Zagrebu, OIB 16488001145, Savska cesta 41, 10000 Zagreb punomoćnik sudionika u postupku RH Ministarstvo financija, Porezna uprava. područni ured Zagreb</item>
    </derivirana_varijabla>
  </DomainObject.Predmet.OstaliListFormatedWithAdressOIB>
  <DomainObject.Predmet.OstaliListNazivFormated>
    <izvorni_sadrzaj>
      <item>Ana Gajski</item>
      <item>Jelić i Čavlina Zrinščak d.o.o.</item>
      <item>Županijsko državno odvjetništvo u Zagrebu</item>
    </izvorni_sadrzaj>
    <derivirana_varijabla naziv="DomainObject.Predmet.OstaliListNazivFormated_1">
      <item>Ana Gajski</item>
      <item>Jelić i Čavlina Zrinščak d.o.o.</item>
      <item>Županijsko državno odvjetništvo u Zagrebu</item>
    </derivirana_varijabla>
  </DomainObject.Predmet.OstaliListNazivFormated>
  <DomainObject.Predmet.OstaliListNazivFormatedOIB>
    <izvorni_sadrzaj>
      <item>Ana Gajski, OIB 72158516069</item>
      <item>Jelić i Čavlina Zrinščak d.o.o., OIB 21721282898</item>
      <item>Županijsko državno odvjetništvo u Zagrebu, OIB 16488001145</item>
    </izvorni_sadrzaj>
    <derivirana_varijabla naziv="DomainObject.Predmet.OstaliListNazivFormatedOIB_1">
      <item>Ana Gajski, OIB 72158516069</item>
      <item>Jelić i Čavlina Zrinščak d.o.o., OIB 21721282898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izvorni_sadrzaj>
    <derivirana_varijabla naziv="DomainObject.Predmet.SudioniciListNaziv_1">
      <item>FINA Regionalni centar Zagreb</item>
      <item>JADRAN-NAUTIKA d.o.o.</item>
      <item>RH Ministarstvo financija, Porezna uprava. područni ured Zagreb</item>
      <item>Ana Gajski</item>
      <item>Jelić i Čavlina Zrinščak d.o.o.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RH Ministarstvo financija, Porezna uprava. područni ured Zagreb, OIB 18683136487, Av. Dubrovnik 32,10000 Zagreb</item>
      <item>Ana Gajski, OIB 72158516069, Kružna 16,10000 Zagreb</item>
      <item>Jelić i Čavlina Zrinščak d.o.o., OIB 21721282898, Katančićeva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18683136487</item>
      <item>, OIB 72158516069</item>
      <item>, OIB 21721282898</item>
      <item>, OIB 16488001145</item>
    </izvorni_sadrzaj>
    <derivirana_varijabla naziv="DomainObject.Predmet.SudioniciListNazivOIB_1">
      <item>, OIB 85821130368</item>
      <item>, OIB 03158131579</item>
      <item>, OIB 18683136487</item>
      <item>, OIB 72158516069</item>
      <item>, OIB 21721282898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31EB7-9976-4F44-9048-B18821E3B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973</properties:Words>
  <properties:Characters>5324</properties:Characters>
  <properties:Lines>115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2018-01-02T13:27:00Z</dcterms:created>
  <dc:creator>x</dc:creator>
  <cp:lastModifiedBy>Žana Livaja</cp:lastModifiedBy>
  <cp:lastPrinted>2016-07-22T12:03:00Z</cp:lastPrinted>
  <dcterms:modified xmlns:xsi="http://www.w3.org/2001/XMLSchema-instance" xsi:type="dcterms:W3CDTF">2018-01-02T14:03:00Z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