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abcd" w14:paraId="1aaabcd" w:rsidRDefault="00382695" w:rsidP="00382695" w:rsidR="00382695">
      <w:pPr>
        <w15:collapsed w:val="false"/>
      </w:pPr>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F6D1D" w:rsidP="006F6D1D" w:rsidR="006F6D1D" w:rsidRPr="000559FC">
      <w:pPr>
        <w:rPr>
          <w:sz w:val="24"/>
          <w:szCs w:val="24"/>
        </w:rPr>
      </w:pPr>
      <w:r w:rsidRPr="000559FC">
        <w:rPr>
          <w:sz w:val="24"/>
          <w:szCs w:val="24"/>
        </w:rPr>
        <w:t>REPUBLIKA HRVATSKA</w:t>
      </w:r>
    </w:p>
    <w:p w:rsidRDefault="006F6D1D" w:rsidP="006F6D1D" w:rsidR="006F6D1D" w:rsidRPr="000559FC">
      <w:pPr>
        <w:rPr>
          <w:sz w:val="24"/>
          <w:szCs w:val="24"/>
        </w:rPr>
      </w:pPr>
      <w:r w:rsidRPr="000559FC">
        <w:rPr>
          <w:sz w:val="24"/>
          <w:szCs w:val="24"/>
        </w:rPr>
        <w:t xml:space="preserve">  Trgovački sud u Zagrebu</w:t>
      </w:r>
    </w:p>
    <w:p w:rsidRDefault="006F6D1D" w:rsidP="006F6D1D" w:rsidR="006F6D1D" w:rsidRPr="000559FC">
      <w:pPr>
        <w:rPr>
          <w:sz w:val="24"/>
          <w:szCs w:val="24"/>
        </w:rPr>
      </w:pPr>
      <w:r w:rsidRPr="000559FC">
        <w:rPr>
          <w:sz w:val="24"/>
          <w:szCs w:val="24"/>
        </w:rPr>
        <w:t xml:space="preserve">   Zagreb, </w:t>
      </w:r>
      <w:proofErr w:type="spellStart"/>
      <w:r w:rsidRPr="000559FC">
        <w:rPr>
          <w:sz w:val="24"/>
          <w:szCs w:val="24"/>
        </w:rPr>
        <w:t>Amruševa</w:t>
      </w:r>
      <w:proofErr w:type="spellEnd"/>
      <w:r w:rsidRPr="000559FC">
        <w:rPr>
          <w:sz w:val="24"/>
          <w:szCs w:val="24"/>
        </w:rPr>
        <w:t xml:space="preserve"> 2/II                                                   </w:t>
      </w:r>
      <w:r w:rsidR="00653D44">
        <w:rPr>
          <w:sz w:val="24"/>
          <w:szCs w:val="24"/>
        </w:rPr>
        <w:t xml:space="preserve">                           </w:t>
      </w:r>
      <w:smartTag w:element="metricconverter" w:uri="urn:schemas-microsoft-com:office:smarttags">
        <w:smartTagPr>
          <w:attr w:val="72 St" w:name="ProductID"/>
        </w:smartTagPr>
        <w:r>
          <w:rPr>
            <w:sz w:val="24"/>
            <w:szCs w:val="24"/>
          </w:rPr>
          <w:t>72</w:t>
        </w:r>
        <w:r w:rsidRPr="000559FC">
          <w:rPr>
            <w:sz w:val="24"/>
            <w:szCs w:val="24"/>
          </w:rPr>
          <w:t xml:space="preserve"> St</w:t>
        </w:r>
      </w:smartTag>
      <w:r w:rsidRPr="000559FC">
        <w:rPr>
          <w:sz w:val="24"/>
          <w:szCs w:val="24"/>
        </w:rPr>
        <w:t xml:space="preserve"> -</w:t>
      </w:r>
      <w:r>
        <w:rPr>
          <w:sz w:val="24"/>
          <w:szCs w:val="24"/>
        </w:rPr>
        <w:t>4097/2016</w:t>
      </w:r>
      <w:r w:rsidR="00653D44">
        <w:rPr>
          <w:sz w:val="24"/>
          <w:szCs w:val="24"/>
        </w:rPr>
        <w:t>-147</w:t>
      </w:r>
    </w:p>
    <w:p w:rsidRDefault="006F6D1D" w:rsidP="006F6D1D" w:rsidR="006F6D1D" w:rsidRPr="00653D44">
      <w:pPr>
        <w:jc w:val="center"/>
        <w:rPr>
          <w:sz w:val="24"/>
          <w:szCs w:val="24"/>
        </w:rPr>
      </w:pPr>
      <w:r w:rsidRPr="00653D44">
        <w:rPr>
          <w:sz w:val="24"/>
          <w:szCs w:val="24"/>
        </w:rPr>
        <w:t>REPUBLIKA HRVATSKA</w:t>
      </w:r>
    </w:p>
    <w:p w:rsidRDefault="006F6D1D" w:rsidP="006F6D1D" w:rsidR="006F6D1D" w:rsidRPr="00653D44">
      <w:pPr>
        <w:jc w:val="center"/>
        <w:rPr>
          <w:sz w:val="24"/>
          <w:szCs w:val="24"/>
        </w:rPr>
      </w:pPr>
      <w:r w:rsidRPr="00653D44">
        <w:rPr>
          <w:sz w:val="24"/>
          <w:szCs w:val="24"/>
        </w:rPr>
        <w:t>R J E Š E NJ E</w:t>
      </w:r>
    </w:p>
    <w:p w:rsidRDefault="006F6D1D" w:rsidP="006F6D1D" w:rsidR="006F6D1D" w:rsidRPr="000559FC">
      <w:pPr>
        <w:rPr>
          <w:b/>
          <w:sz w:val="24"/>
          <w:szCs w:val="24"/>
        </w:rPr>
      </w:pPr>
    </w:p>
    <w:p w:rsidRDefault="006F6D1D" w:rsidP="006F6D1D" w:rsidR="006F6D1D">
      <w:pPr>
        <w:jc w:val="center"/>
        <w:rPr>
          <w:b/>
        </w:rPr>
      </w:pPr>
    </w:p>
    <w:p w:rsidRDefault="006F6D1D" w:rsidP="006F6D1D" w:rsidR="006F6D1D">
      <w:pPr>
        <w:jc w:val="both"/>
        <w:rPr>
          <w:sz w:val="24"/>
          <w:szCs w:val="24"/>
        </w:rPr>
      </w:pPr>
      <w:r w:rsidRPr="003A5C4D">
        <w:rPr>
          <w:sz w:val="24"/>
          <w:szCs w:val="24"/>
        </w:rPr>
        <w:t xml:space="preserve">Trgovački sud u Zagrebu, po sucu Nikoli Ribariću, u stečajnom postupku nad stečajnim dužnikom NOVABELA 1995. d.o.o. – u stečaju, Zagreb, </w:t>
      </w:r>
      <w:proofErr w:type="spellStart"/>
      <w:r w:rsidRPr="003A5C4D">
        <w:rPr>
          <w:sz w:val="24"/>
          <w:szCs w:val="24"/>
        </w:rPr>
        <w:t>Vranovinski</w:t>
      </w:r>
      <w:proofErr w:type="spellEnd"/>
      <w:r w:rsidRPr="003A5C4D">
        <w:rPr>
          <w:sz w:val="24"/>
          <w:szCs w:val="24"/>
        </w:rPr>
        <w:t xml:space="preserve"> odv</w:t>
      </w:r>
      <w:r>
        <w:rPr>
          <w:sz w:val="24"/>
          <w:szCs w:val="24"/>
        </w:rPr>
        <w:t>ojak I, OIB: 15286025904, dana 10</w:t>
      </w:r>
      <w:r w:rsidRPr="003A5C4D">
        <w:rPr>
          <w:sz w:val="24"/>
          <w:szCs w:val="24"/>
        </w:rPr>
        <w:t>.</w:t>
      </w:r>
      <w:r>
        <w:rPr>
          <w:sz w:val="24"/>
          <w:szCs w:val="24"/>
        </w:rPr>
        <w:t xml:space="preserve"> ožujka</w:t>
      </w:r>
      <w:r w:rsidRPr="003A5C4D">
        <w:rPr>
          <w:sz w:val="24"/>
          <w:szCs w:val="24"/>
        </w:rPr>
        <w:t xml:space="preserve"> 201</w:t>
      </w:r>
      <w:r>
        <w:rPr>
          <w:sz w:val="24"/>
          <w:szCs w:val="24"/>
        </w:rPr>
        <w:t>7</w:t>
      </w:r>
      <w:r w:rsidRPr="003A5C4D">
        <w:rPr>
          <w:sz w:val="24"/>
          <w:szCs w:val="24"/>
        </w:rPr>
        <w:t>. godine</w:t>
      </w:r>
    </w:p>
    <w:p w:rsidRDefault="006F6D1D" w:rsidP="00226328" w:rsidR="006F6D1D">
      <w:pPr>
        <w:jc w:val="center"/>
        <w:rPr>
          <w:sz w:val="24"/>
          <w:szCs w:val="24"/>
        </w:rPr>
      </w:pP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AC74DD" w:rsidP="00EE17AD" w:rsidR="00EE17AD" w:rsidRPr="00167DB8">
      <w:pPr>
        <w:ind w:firstLine="720"/>
        <w:jc w:val="center"/>
        <w:rPr>
          <w:b/>
          <w:sz w:val="24"/>
          <w:szCs w:val="24"/>
        </w:rPr>
      </w:pPr>
      <w:r>
        <w:rPr>
          <w:b/>
          <w:sz w:val="24"/>
          <w:szCs w:val="24"/>
        </w:rPr>
        <w:t>27</w:t>
      </w:r>
      <w:r w:rsidR="00EE17AD">
        <w:rPr>
          <w:b/>
          <w:sz w:val="24"/>
          <w:szCs w:val="24"/>
        </w:rPr>
        <w:t>.</w:t>
      </w:r>
      <w:r w:rsidR="00D04B1A">
        <w:rPr>
          <w:b/>
          <w:sz w:val="24"/>
          <w:szCs w:val="24"/>
        </w:rPr>
        <w:t xml:space="preserve"> </w:t>
      </w:r>
      <w:r w:rsidR="00382695">
        <w:rPr>
          <w:b/>
          <w:sz w:val="24"/>
          <w:szCs w:val="24"/>
        </w:rPr>
        <w:t>ožujka</w:t>
      </w:r>
      <w:r w:rsidR="00EE17AD" w:rsidRPr="00167DB8">
        <w:rPr>
          <w:b/>
          <w:sz w:val="24"/>
          <w:szCs w:val="24"/>
        </w:rPr>
        <w:t xml:space="preserve"> 201</w:t>
      </w:r>
      <w:r>
        <w:rPr>
          <w:b/>
          <w:sz w:val="24"/>
          <w:szCs w:val="24"/>
        </w:rPr>
        <w:t>7</w:t>
      </w:r>
      <w:r w:rsidR="00EE17AD" w:rsidRPr="00167DB8">
        <w:rPr>
          <w:b/>
          <w:sz w:val="24"/>
          <w:szCs w:val="24"/>
        </w:rPr>
        <w:t xml:space="preserve">. u </w:t>
      </w:r>
      <w:r w:rsidR="00D04B1A">
        <w:rPr>
          <w:b/>
          <w:sz w:val="24"/>
          <w:szCs w:val="24"/>
        </w:rPr>
        <w:t>1</w:t>
      </w:r>
      <w:r>
        <w:rPr>
          <w:b/>
          <w:sz w:val="24"/>
          <w:szCs w:val="24"/>
        </w:rPr>
        <w:t>0</w:t>
      </w:r>
      <w:r w:rsidR="00D04B1A">
        <w:rPr>
          <w:b/>
          <w:sz w:val="24"/>
          <w:szCs w:val="24"/>
        </w:rPr>
        <w:t>,00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AC74DD">
        <w:rPr>
          <w:sz w:val="24"/>
          <w:szCs w:val="24"/>
        </w:rPr>
        <w:t>14.12.2016.</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A56513">
        <w:rPr>
          <w:sz w:val="24"/>
          <w:szCs w:val="24"/>
        </w:rPr>
        <w:t>10</w:t>
      </w:r>
      <w:r w:rsidRPr="00167DB8">
        <w:rPr>
          <w:sz w:val="24"/>
          <w:szCs w:val="24"/>
        </w:rPr>
        <w:t>.</w:t>
      </w:r>
      <w:r w:rsidR="00A56513">
        <w:rPr>
          <w:sz w:val="24"/>
          <w:szCs w:val="24"/>
        </w:rPr>
        <w:t xml:space="preserve"> ožujka</w:t>
      </w:r>
      <w:r w:rsidR="007B6554" w:rsidRPr="00167DB8">
        <w:rPr>
          <w:sz w:val="24"/>
          <w:szCs w:val="24"/>
        </w:rPr>
        <w:t xml:space="preserve"> 201</w:t>
      </w:r>
      <w:r w:rsidR="00A56513">
        <w:rPr>
          <w:sz w:val="24"/>
          <w:szCs w:val="24"/>
        </w:rPr>
        <w:t>7</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653D44" w:rsidP="00E91121" w:rsidR="00653D4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53D44" w:rsidP="00E91121" w:rsidR="00653D4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53D44" w:rsidP="00E91121" w:rsidR="00653D44">
      <w:pPr>
        <w:pStyle w:val="Podnaslov"/>
        <w:ind w:firstLine="720" w:left="4320"/>
        <w:rPr>
          <w:rFonts w:hAnsi="Times New Roman" w:ascii="Times New Roman"/>
          <w:b w:val="false"/>
          <w:color w:val="auto"/>
          <w:szCs w:val="24"/>
        </w:rPr>
      </w:pPr>
    </w:p>
    <w:p w:rsidRDefault="00653D44" w:rsidP="00E91121" w:rsidR="00653D4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53D44" w:rsidP="00E91121" w:rsidR="00653D4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4412" w:rsidP="006A7B88" w:rsidR="00B44412" w:rsidRPr="00FC1355">
      <w:pPr>
        <w:pStyle w:val="Podnaslov"/>
        <w:ind w:firstLine="708" w:left="4956"/>
        <w:rPr>
          <w:rFonts w:hAnsi="Times New Roman" w:ascii="Times New Roman"/>
          <w:b w:val="false"/>
          <w:color w:val="auto"/>
          <w:szCs w:val="24"/>
        </w:rPr>
      </w:pP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6A7B88" w:rsidP="00382695" w:rsidR="006A7B88">
      <w:pPr>
        <w:rPr>
          <w:sz w:val="24"/>
          <w:szCs w:val="24"/>
        </w:rPr>
      </w:pPr>
      <w:bookmarkStart w:name="_GoBack" w:id="0"/>
      <w:bookmarkEnd w:id="0"/>
    </w:p>
    <w:sectPr w:rsidSect="005D2CDF" w:rsidR="006A7B88">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653D44">
      <w:rPr>
        <w:noProof/>
      </w:rPr>
      <w:t>2</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3D44"/>
    <w:rsid w:val="00657CD8"/>
    <w:rsid w:val="0068667B"/>
    <w:rsid w:val="0069121B"/>
    <w:rsid w:val="006934FA"/>
    <w:rsid w:val="006A55B5"/>
    <w:rsid w:val="006A7B88"/>
    <w:rsid w:val="006F6D1D"/>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56513"/>
    <w:rsid w:val="00A722FE"/>
    <w:rsid w:val="00AC74DD"/>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653D44"/>
    <w:rPr>
      <w:color w:val="808080"/>
      <w:bdr w:space="0" w:sz="0" w:color="auto" w:val="none"/>
      <w:shd w:fill="CCFFFF" w:color="auto" w:val="clear"/>
    </w:rPr>
  </w:style>
  <w:style w:customStyle="true" w:styleId="eSPISCCParagraphDefaultFont" w:type="character">
    <w:name w:val="eSPIS_CC_Paragraph Default Font"/>
    <w:basedOn w:val="Zadanifontodlomka"/>
    <w:rsid w:val="00653D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3D44"/>
    <w:rPr>
      <w:bdr w:space="0" w:sz="0" w:color="auto" w:val="none"/>
      <w:shd w:fill="FFFFCC" w:color="auto" w:val="clear"/>
      <w:lang w:val="hr-HR"/>
    </w:rPr>
  </w:style>
  <w:style w:customStyle="true" w:styleId="PozadinaSvijetloCrvena" w:type="character">
    <w:name w:val="Pozadina_SvijetloCrvena"/>
    <w:basedOn w:val="eSPISCCParagraphDefaultFont"/>
    <w:rsid w:val="00653D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3D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653D44"/>
    <w:rPr>
      <w:color w:val="808080"/>
      <w:bdr w:color="auto" w:space="0" w:sz="0" w:val="none"/>
      <w:shd w:color="auto" w:fill="CCFFFF" w:val="clear"/>
    </w:rPr>
  </w:style>
  <w:style w:customStyle="1" w:styleId="eSPISCCParagraphDefaultFont" w:type="character">
    <w:name w:val="eSPIS_CC_Paragraph Default Font"/>
    <w:basedOn w:val="Zadanifontodlomka"/>
    <w:rsid w:val="00653D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3D44"/>
    <w:rPr>
      <w:bdr w:color="auto" w:space="0" w:sz="0" w:val="none"/>
      <w:shd w:color="auto" w:fill="FFFFCC" w:val="clear"/>
      <w:lang w:val="hr-HR"/>
    </w:rPr>
  </w:style>
  <w:style w:customStyle="1" w:styleId="PozadinaSvijetloCrvena" w:type="character">
    <w:name w:val="Pozadina_SvijetloCrvena"/>
    <w:basedOn w:val="eSPISCCParagraphDefaultFont"/>
    <w:rsid w:val="00653D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3D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4097</izvorni_sadrzaj>
    <derivirana_varijabla naziv="DomainObject.Predmet.Broj_1">4097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St-4097/2016</izvorni_sadrzaj>
    <derivirana_varijabla naziv="DomainObject.Predmet.OznakaBroj_1">St-4097/2016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NOVABELA 1995 d.o.o. Proizvodnja, Trgovina i Poslovne usluge - u stečaju</izvorni_sadrzaj>
    <derivirana_varijabla naziv="DomainObject.Predmet.ProtustrankaFormated_1">  NOVABELA 1995 d.o.o. Proizvodnja, Trgovina i Poslovne usluge - u stečaju</derivirana_varijabla>
  </DomainObject.Predmet.ProtustrankaFormated>
  <DomainObject.Predmet.ProtustrankaFormatedOIB>
    <izvorni_sadrzaj>  NOVABELA 1995 d.o.o. Proizvodnja, Trgovina i Poslovne usluge - u stečaju, OIB 15286025904</izvorni_sadrzaj>
    <derivirana_varijabla naziv="DomainObject.Predmet.ProtustrankaFormatedOIB_1">  NOVABELA 1995 d.o.o. Proizvodnja, Trgovina i Poslovne usluge - u stečaju, OIB 15286025904</derivirana_varijabla>
  </DomainObject.Predmet.ProtustrankaFormatedOIB>
  <DomainObject.Predmet.ProtustrankaFormatedWithAdress>
    <izvorni_sadrzaj> NOVABELA 1995 d.o.o. Proizvodnja, Trgovina i Poslovne usluge - u stečaju, Vranovinski odvojak I, 2, 10000 Zagreb</izvorni_sadrzaj>
    <derivirana_varijabla naziv="DomainObject.Predmet.ProtustrankaFormatedWithAdress_1"> NOVABELA 1995 d.o.o. Proizvodnja, Trgovina i Poslovne usluge - u stečaju, Vranovinski odvojak I, 2, 10000 Zagreb</derivirana_varijabla>
  </DomainObject.Predmet.ProtustrankaFormatedWithAdress>
  <DomainObject.Predmet.ProtustrankaFormatedWithAdressOIB>
    <izvorni_sadrzaj> NOVABELA 1995 d.o.o. Proizvodnja, Trgovina i Poslovne usluge - u stečaju, OIB 15286025904, Vranovinski odvojak I, 2, 10000 Zagreb</izvorni_sadrzaj>
    <derivirana_varijabla naziv="DomainObject.Predmet.ProtustrankaFormatedWithAdressOIB_1"> NOVABELA 1995 d.o.o. Proizvodnja, Trgovina i Poslovne usluge - u stečaju, OIB 15286025904, Vranovinski odvojak I, 2, 10000 Zagreb</derivirana_varijabla>
  </DomainObject.Predmet.ProtustrankaFormatedWithAdressOIB>
  <DomainObject.Predmet.ProtustrankaWithAdress>
    <izvorni_sadrzaj>NOVABELA 1995 d.o.o. Proizvodnja, Trgovina i Poslovne usluge - u stečaju Vranovinski odvojak I, 2, 10000 Zagreb</izvorni_sadrzaj>
    <derivirana_varijabla naziv="DomainObject.Predmet.ProtustrankaWithAdress_1">NOVABELA 1995 d.o.o. Proizvodnja, Trgovina i Poslovne usluge - u stečaju Vranovinski odvojak I, 2, 10000 Zagreb</derivirana_varijabla>
  </DomainObject.Predmet.ProtustrankaWithAdress>
  <DomainObject.Predmet.ProtustrankaWithAdressOIB>
    <izvorni_sadrzaj>NOVABELA 1995 d.o.o. Proizvodnja, Trgovina i Poslovne usluge - u stečaju, OIB 15286025904, Vranovinski odvojak I, 2, 10000 Zagreb</izvorni_sadrzaj>
    <derivirana_varijabla naziv="DomainObject.Predmet.ProtustrankaWithAdressOIB_1">NOVABELA 1995 d.o.o. Proizvodnja, Trgovina i Poslovne usluge - u stečaju, OIB 15286025904, Vranovinski odvojak I, 2, 10000 Zagreb</derivirana_varijabla>
  </DomainObject.Predmet.ProtustrankaWithAdressOIB>
  <DomainObject.Predmet.ProtustrankaNazivFormated>
    <izvorni_sadrzaj>NOVABELA 1995 d.o.o. Proizvodnja, Trgovina i Poslovne usluge - u stečaju</izvorni_sadrzaj>
    <derivirana_varijabla naziv="DomainObject.Predmet.ProtustrankaNazivFormated_1">NOVABELA 1995 d.o.o. Proizvodnja, Trgovina i Poslovne usluge - u stečaju</derivirana_varijabla>
  </DomainObject.Predmet.ProtustrankaNazivFormated>
  <DomainObject.Predmet.ProtustrankaNazivFormatedOIB>
    <izvorni_sadrzaj>NOVABELA 1995 d.o.o. Proizvodnja, Trgovina i Poslovne usluge - u stečaju, OIB 15286025904</izvorni_sadrzaj>
    <derivirana_varijabla naziv="DomainObject.Predmet.ProtustrankaNazivFormatedOIB_1">NOVABELA 1995 d.o.o. Proizvodnja, Trgovina i Poslovne usluge - u stečaju, OIB 15286025904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ODVJETNIČKO DRUŠTVO GLAMUZINA &amp; GROŠETA</izvorni_sadrzaj>
    <derivirana_varijabla naziv="DomainObject.Predmet.StrankaFormated_1">  RAIFFEISENBANK AUSTRIA d.d. zastupanog po punomoćniku ODVJETNIČKO DRUŠTVO GLAMUZINA &amp; GROŠETA</derivirana_varijabla>
  </DomainObject.Predmet.StrankaFormated>
  <DomainObject.Predmet.StrankaFormatedOIB>
    <izvorni_sadrzaj>  RAIFFEISENBANK AUSTRIA d.d., OIB 53056966535 zastupanog po punomoćniku ODVJETNIČKO DRUŠTVO GLAMUZINA &amp; GROŠETA</izvorni_sadrzaj>
    <derivirana_varijabla naziv="DomainObject.Predmet.StrankaFormatedOIB_1">  RAIFFEISENBANK AUSTRIA d.d., OIB 53056966535 zastupanog po punomoćniku ODVJETNIČKO DRUŠTVO GLAMUZINA &amp; GROŠETA</derivirana_varijabla>
  </DomainObject.Predmet.StrankaFormatedOIB>
  <DomainObject.Predmet.StrankaFormatedWithAdress>
    <izvorni_sadrzaj> RAIFFEISENBANK AUSTRIA d.d., PETRINJSKA 59, 10000 Zagreb zastupanog po punomoćniku ODVJETNIČKO DRUŠTVO GLAMUZINA &amp; GROŠETA</izvorni_sadrzaj>
    <derivirana_varijabla naziv="DomainObject.Predmet.StrankaFormatedWithAdress_1"> RAIFFEISENBANK AUSTRIA d.d., PETRINJSKA 59, 10000 Zagreb zastupanog po punomoćniku ODVJETNIČKO DRUŠTVO GLAMUZINA &amp; GROŠETA</derivirana_varijabla>
  </DomainObject.Predmet.StrankaFormatedWithAdress>
  <DomainObject.Predmet.StrankaFormatedWithAdressOIB>
    <izvorni_sadrzaj> RAIFFEISENBANK AUSTRIA d.d., OIB 53056966535, PETRINJSKA 59, 10000 Zagreb zastupanog po punomoćniku ODVJETNIČKO DRUŠTVO GLAMUZINA &amp; GROŠETA</izvorni_sadrzaj>
    <derivirana_varijabla naziv="DomainObject.Predmet.StrankaFormatedWithAdressOIB_1"> RAIFFEISENBANK AUSTRIA d.d., OIB 53056966535, PETRINJSKA 59, 10000 Zagreb zastupanog po punomoćniku ODVJETNIČKO DRUŠTVO GLAMUZINA &amp; GROŠETA</derivirana_varijabla>
  </DomainObject.Predmet.StrankaFormatedWithAdressOIB>
  <DomainObject.Predmet.StrankaWithAdress>
    <izvorni_sadrzaj>RAIFFEISENBANK AUSTRIA d.d. PETRINJSKA 59,10000 Zagreb</izvorni_sadrzaj>
    <derivirana_varijabla naziv="DomainObject.Predmet.StrankaWithAdress_1">RAIFFEISENBANK AUSTRIA d.d. PETRINJSKA 59,10000 Zagreb</derivirana_varijabla>
  </DomainObject.Predmet.StrankaWithAdress>
  <DomainObject.Predmet.StrankaWithAdressOIB>
    <izvorni_sadrzaj>RAIFFEISENBANK AUSTRIA d.d., OIB 53056966535, PETRINJSKA 59,10000 Zagreb</izvorni_sadrzaj>
    <derivirana_varijabla naziv="DomainObject.Predmet.StrankaWithAdressOIB_1">RAIFFEISENBANK AUSTRIA d.d., OIB 53056966535, PETRINJSKA 59,10000 Zagreb</derivirana_varijabla>
  </DomainObject.Predmet.StrankaWithAdressOIB>
  <DomainObject.Predmet.StrankaNazivFormated>
    <izvorni_sadrzaj>RAIFFEISENBANK AUSTRIA d.d.</izvorni_sadrzaj>
    <derivirana_varijabla naziv="DomainObject.Predmet.StrankaNazivFormated_1">RAIFFEISENBANK AUSTRIA d.d.</derivirana_varijabla>
  </DomainObject.Predmet.StrankaNazivFormated>
  <DomainObject.Predmet.StrankaNazivFormatedOIB>
    <izvorni_sadrzaj>RAIFFEISENBANK AUSTRIA d.d., OIB 53056966535</izvorni_sadrzaj>
    <derivirana_varijabla naziv="DomainObject.Predmet.StrankaNazivFormatedOIB_1">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RAIFFEISENBANK AUSTRIA d.d. zastupanog po punomoćniku ODVJETNIČKO DRUŠTVO GLAMUZINA &amp; GROŠETA</item>
    </izvorni_sadrzaj>
    <derivirana_varijabla naziv="DomainObject.Predmet.StrankaListFormated_1">
      <item>RAIFFEISENBANK AUSTRIA d.d. zastupanog po punomoćniku ODVJETNIČKO DRUŠTVO GLAMUZINA &amp; GROŠETA</item>
    </derivirana_varijabla>
  </DomainObject.Predmet.StrankaListFormated>
  <DomainObject.Predmet.StrankaListFormatedOIB>
    <izvorni_sadrzaj>
      <item>RAIFFEISENBANK AUSTRIA d.d., OIB 53056966535 zastupanog po punomoćniku ODVJETNIČKO DRUŠTVO GLAMUZINA &amp; GROŠETA</item>
    </izvorni_sadrzaj>
    <derivirana_varijabla naziv="DomainObject.Predmet.StrankaListFormatedOIB_1">
      <item>RAIFFEISENBANK AUSTRIA d.d., OIB 53056966535 zastupanog po punomoćniku ODVJETNIČKO DRUŠTVO GLAMUZINA &amp; GROŠETA</item>
    </derivirana_varijabla>
  </DomainObject.Predmet.StrankaListFormatedOIB>
  <DomainObject.Predmet.StrankaListFormatedWithAdress>
    <izvorni_sadrzaj>
      <item>RAIFFEISENBANK AUSTRIA d.d., PETRINJSKA 59, 10000 Zagreb zastupanog po punomoćniku ODVJETNIČKO DRUŠTVO GLAMUZINA &amp; GROŠETA</item>
    </izvorni_sadrzaj>
    <derivirana_varijabla naziv="DomainObject.Predmet.StrankaListFormatedWithAdress_1">
      <item>RAIFFEISENBANK AUSTRIA d.d., PETRINJSKA 59, 10000 Zagreb zastupanog po punomoćniku ODVJETNIČKO DRUŠTVO GLAMUZINA &amp; GROŠETA</item>
    </derivirana_varijabla>
  </DomainObject.Predmet.StrankaListFormatedWithAdress>
  <DomainObject.Predmet.StrankaListFormatedWithAdressOIB>
    <izvorni_sadrzaj>
      <item>RAIFFEISENBANK AUSTRIA d.d., OIB 53056966535, PETRINJSKA 59, 10000 Zagreb zastupanog po punomoćniku ODVJETNIČKO DRUŠTVO GLAMUZINA &amp; GROŠETA</item>
    </izvorni_sadrzaj>
    <derivirana_varijabla naziv="DomainObject.Predmet.StrankaListFormatedWithAdressOIB_1">
      <item>RAIFFEISENBANK AUSTRIA d.d., OIB 53056966535, PETRINJSKA 59, 10000 Zagreb zastupanog po punomoćniku ODVJETNIČKO DRUŠTVO GLAMUZINA &amp; GROŠETA</item>
    </derivirana_varijabla>
  </DomainObject.Predmet.StrankaListFormatedWithAdressOIB>
  <DomainObject.Predmet.StrankaListNazivFormated>
    <izvorni_sadrzaj>
      <item>RAIFFEISENBANK AUSTRIA d.d.</item>
    </izvorni_sadrzaj>
    <derivirana_varijabla naziv="DomainObject.Predmet.StrankaListNazivFormated_1">
      <item>RAIFFEISENBANK AUSTRIA d.d.</item>
    </derivirana_varijabla>
  </DomainObject.Predmet.StrankaListNazivFormated>
  <DomainObject.Predmet.StrankaListNazivFormatedOIB>
    <izvorni_sadrzaj>
      <item>RAIFFEISENBANK AUSTRIA d.d., OIB 53056966535</item>
    </izvorni_sadrzaj>
    <derivirana_varijabla naziv="DomainObject.Predmet.StrankaListNazivFormatedOIB_1">
      <item>RAIFFEISENBANK AUSTRIA d.d., OIB 53056966535</item>
    </derivirana_varijabla>
  </DomainObject.Predmet.StrankaListNazivFormatedOIB>
  <DomainObject.Predmet.ProtuStrankaListFormated>
    <izvorni_sadrzaj>
      <item>NOVABELA 1995 d.o.o. Proizvodnja, Trgovina i Poslovne usluge - u stečaju</item>
    </izvorni_sadrzaj>
    <derivirana_varijabla naziv="DomainObject.Predmet.ProtuStrankaListFormated_1">
      <item>NOVABELA 1995 d.o.o. Proizvodnja, Trgovina i Poslovne usluge - u stečaju</item>
    </derivirana_varijabla>
  </DomainObject.Predmet.ProtuStrankaListFormated>
  <DomainObject.Predmet.ProtuStrankaListFormatedOIB>
    <izvorni_sadrzaj>
      <item>NOVABELA 1995 d.o.o. Proizvodnja, Trgovina i Poslovne usluge - u stečaju, OIB 15286025904</item>
    </izvorni_sadrzaj>
    <derivirana_varijabla naziv="DomainObject.Predmet.ProtuStrankaListFormatedOIB_1">
      <item>NOVABELA 1995 d.o.o. Proizvodnja, Trgovina i Poslovne usluge - u stečaju, OIB 15286025904</item>
    </derivirana_varijabla>
  </DomainObject.Predmet.ProtuStrankaListFormatedOIB>
  <DomainObject.Predmet.ProtuStrankaListFormatedWithAdress>
    <izvorni_sadrzaj>
      <item>NOVABELA 1995 d.o.o. Proizvodnja, Trgovina i Poslovne usluge - u stečaju, Vranovinski odvojak I, 2, 10000 Zagreb</item>
    </izvorni_sadrzaj>
    <derivirana_varijabla naziv="DomainObject.Predmet.ProtuStrankaListFormatedWithAdress_1">
      <item>NOVABELA 1995 d.o.o. Proizvodnja, Trgovina i Poslovne usluge - u stečaju, Vranovinski odvojak I, 2, 10000 Zagreb</item>
    </derivirana_varijabla>
  </DomainObject.Predmet.ProtuStrankaListFormatedWithAdress>
  <DomainObject.Predmet.ProtuStrankaListFormatedWithAdressOIB>
    <izvorni_sadrzaj>
      <item>NOVABELA 1995 d.o.o. Proizvodnja, Trgovina i Poslovne usluge - u stečaju, OIB 15286025904, Vranovinski odvojak I, 2, 10000 Zagreb</item>
    </izvorni_sadrzaj>
    <derivirana_varijabla naziv="DomainObject.Predmet.ProtuStrankaListFormatedWithAdressOIB_1">
      <item>NOVABELA 1995 d.o.o. Proizvodnja, Trgovina i Poslovne usluge - u stečaju, OIB 15286025904, Vranovinski odvojak I, 2, 10000 Zagreb</item>
    </derivirana_varijabla>
  </DomainObject.Predmet.ProtuStrankaListFormatedWithAdressOIB>
  <DomainObject.Predmet.ProtuStrankaListNazivFormated>
    <izvorni_sadrzaj>
      <item>NOVABELA 1995 d.o.o. Proizvodnja, Trgovina i Poslovne usluge - u stečaju</item>
    </izvorni_sadrzaj>
    <derivirana_varijabla naziv="DomainObject.Predmet.ProtuStrankaListNazivFormated_1">
      <item>NOVABELA 1995 d.o.o. Proizvodnja, Trgovina i Poslovne usluge - u stečaju</item>
    </derivirana_varijabla>
  </DomainObject.Predmet.ProtuStrankaListNazivFormated>
  <DomainObject.Predmet.ProtuStrankaListNazivFormatedOIB>
    <izvorni_sadrzaj>
      <item>NOVABELA 1995 d.o.o. Proizvodnja, Trgovina i Poslovne usluge - u stečaju, OIB 15286025904</item>
    </izvorni_sadrzaj>
    <derivirana_varijabla naziv="DomainObject.Predmet.ProtuStrankaListNazivFormatedOIB_1">
      <item>NOVABELA 1995 d.o.o. Proizvodnja, Trgovina i Poslovne usluge - u stečaju, OIB 15286025904</item>
    </derivirana_varijabla>
  </DomainObject.Predmet.ProtuStrankaListNazivFormatedOIB>
  <DomainObject.Predmet.OstaliListFormated>
    <izvorni_sadrzaj>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zvorni_sadrzaj>
    <derivirana_varijabla naziv="DomainObject.Predmet.OstaliListFormated_1">
      <item>ODVJETNIČKO DRUŠTVO GLAMUZINA &amp; GROŠETA punomoćnik sudionika u postupku RAIFFEISENBANK AUSTRIA d.d.</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derivirana_varijabla>
  </DomainObject.Predmet.OstaliListFormated>
  <DomainObject.Predmet.OstaliListFormatedOIB>
    <izvorni_sadrzaj>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zvorni_sadrzaj>
    <derivirana_varijabla naziv="DomainObject.Predmet.OstaliListFormatedOIB_1">
      <item>ODVJETNIČKO DRUŠTVO GLAMUZINA &amp; GROŠETA, OIB 69402757072 punomoćnik sudionika u postupku RAIFFEISENBANK AUSTRIA d.d.</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derivirana_varijabla>
  </DomainObject.Predmet.OstaliListFormatedOIB>
  <DomainObject.Predmet.OstaliListFormatedWithAdress>
    <izvorni_sadrzaj>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izvorni_sadrzaj>
    <derivirana_varijabla naziv="DomainObject.Predmet.OstaliListFormatedWithAdress_1">
      <item>ODVJETNIČKO DRUŠTVO GLAMUZINA &amp; GROŠETA, KRAJIŠKA 27, 10000 Zagreb punomoćnik sudionika u postupku RAIFFEISENBANK AUSTRIA d.d.</item>
      <item>NOVABELA GRUPA, društvo s ograničenom odgovornošću za trgovinu i usluge, Augusta Šenoe 3, 10000 Zagreb</item>
      <item>ARIS 2000 d.o.o. za trgovinu i usluge, Fraterščica 60, 10000 Zagreb</item>
      <item>DESTILERIJA d.o.o. za proizvodnju u stečaju, Kolodvorska 4a, 49247 Zlatar-Bistrica</item>
      <item>Hrvoje Šimić, Bleiweisova Ulica 27, 10000 Zagreb</item>
      <item>Maja Šimić, Fraterščica 60, 10000 Zagreb</item>
      <item>OPĆINSKI GRAĐANSKI SUD U ZAGREBU, Ulica Grada Vukovara 84, 10000 Zagreb</item>
      <item>Odvjetničko društvo DRAGIČEVIĆ I PARTNERI društvo s ograničenom odgovornošću, Palmotićeva 60II, 10000 Zagreb</item>
      <item>ŠTEDBANKA dioničko društvo, Slavonska Avenija 3, 10000 Zagreb</item>
    </derivirana_varijabla>
  </DomainObject.Predmet.OstaliListFormatedWithAdress>
  <DomainObject.Predmet.OstaliListFormatedWithAdressOIB>
    <izvorni_sadrzaj>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izvorni_sadrzaj>
    <derivirana_varijabla naziv="DomainObject.Predmet.OstaliListFormatedWithAdressOIB_1">
      <item>ODVJETNIČKO DRUŠTVO GLAMUZINA &amp; GROŠETA, OIB 69402757072, KRAJIŠKA 27, 10000 Zagreb punomoćnik sudionika u postupku RAIFFEISENBANK AUSTRIA d.d.</item>
      <item>NOVABELA GRUPA, društvo s ograničenom odgovornošću za trgovinu i usluge, OIB 83565636972, Augusta Šenoe 3, 10000 Zagreb</item>
      <item>ARIS 2000 d.o.o. za trgovinu i usluge, OIB 06571045637, Fraterščica 60, 10000 Zagreb</item>
      <item>DESTILERIJA d.o.o. za proizvodnju u stečaju, OIB 02267491884, Kolodvorska 4a, 49247 Zlatar-Bistrica</item>
      <item>Hrvoje Šimić, OIB 45735250142, Bleiweisova Ulica 27, 10000 Zagreb</item>
      <item>Maja Šimić, OIB 47549266260, Fraterščica 60, 10000 Zagreb</item>
      <item>OPĆINSKI GRAĐANSKI SUD U ZAGREBU, OIB 01252163117, Ulica Grada Vukovara 84, 10000 Zagreb</item>
      <item>Odvjetničko društvo DRAGIČEVIĆ I PARTNERI društvo s ograničenom odgovornošću, OIB 23479386645, Palmotićeva 60II, 10000 Zagreb</item>
      <item>ŠTEDBANKA dioničko društvo, OIB 58063088591, Slavonska Avenija 3, 10000 Zagreb</item>
    </derivirana_varijabla>
  </DomainObject.Predmet.OstaliListFormatedWithAdressOIB>
  <DomainObject.Predmet.OstaliListNazivFormated>
    <izvorni_sadrzaj>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zvorni_sadrzaj>
    <derivirana_varijabla naziv="DomainObject.Predmet.OstaliListNazivFormated_1">
      <item>ODVJETNIČKO DRUŠTVO GLAMUZINA &amp; GROŠETA</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derivirana_varijabla>
  </DomainObject.Predmet.OstaliListNazivFormated>
  <DomainObject.Predmet.OstaliListNazivFormatedOIB>
    <izvorni_sadrzaj>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izvorni_sadrzaj>
    <derivirana_varijabla naziv="DomainObject.Predmet.OstaliListNazivFormatedOIB_1">
      <item>ODVJETNIČKO DRUŠTVO GLAMUZINA &amp; GROŠETA, OIB 69402757072</item>
      <item>NOVABELA GRUPA, društvo s ograničenom odgovornošću za trgovinu i usluge, OIB 83565636972</item>
      <item>ARIS 2000 d.o.o. za trgovinu i usluge, OIB 06571045637</item>
      <item>DESTILERIJA d.o.o. za proizvodnju u stečaju, OIB 02267491884</item>
      <item>Hrvoje Šimić, OIB 45735250142</item>
      <item>Maja Šimić, OIB 47549266260</item>
      <item>OPĆINSKI GRAĐANSKI SUD U ZAGREBU, OIB 01252163117</item>
      <item>Odvjetničko društvo DRAGIČEVIĆ I PARTNERI društvo s ograničenom odgovornošću, OIB 23479386645</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RAIFFEISENBANK AUSTRIA d.d.</izvorni_sadrzaj>
    <derivirana_varijabla naziv="DomainObject.Predmet.StrankaIDrugi_1">RAIFFEISENBANK AUSTRIA d.d.</derivirana_varijabla>
  </DomainObject.Predmet.StrankaIDrugi>
  <DomainObject.Predmet.ProtustrankaIDrugi>
    <izvorni_sadrzaj>NOVABELA 1995 d.o.o. Proizvodnja, Trgovina i Poslovne usluge - u stečaju</izvorni_sadrzaj>
    <derivirana_varijabla naziv="DomainObject.Predmet.ProtustrankaIDrugi_1">NOVABELA 1995 d.o.o. Proizvodnja, Trgovina i Poslovne usluge - u stečaju</derivirana_varijabla>
  </DomainObject.Predmet.ProtustrankaIDrugi>
  <DomainObject.Predmet.StrankaIDrugiAdressOIB>
    <izvorni_sadrzaj>RAIFFEISENBANK AUSTRIA d.d., OIB 53056966535, PETRINJSKA 59, 10000 Zagreb</izvorni_sadrzaj>
    <derivirana_varijabla naziv="DomainObject.Predmet.StrankaIDrugiAdressOIB_1">RAIFFEISENBANK AUSTRIA d.d., OIB 53056966535, PETRINJSKA 59, 10000 Zagreb</derivirana_varijabla>
  </DomainObject.Predmet.StrankaIDrugiAdressOIB>
  <DomainObject.Predmet.ProtustrankaIDrugiAdressOIB>
    <izvorni_sadrzaj>NOVABELA 1995 d.o.o. Proizvodnja, Trgovina i Poslovne usluge - u stečaju, OIB 15286025904, Vranovinski odvojak I, 2, 10000 Zagreb</izvorni_sadrzaj>
    <derivirana_varijabla naziv="DomainObject.Predmet.ProtustrankaIDrugiAdressOIB_1">NOVABELA 1995 d.o.o. Proizvodnja, Trgovina i Poslovne usluge - u stečaju, OIB 15286025904, Vranovinski odvojak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ODVJETNIČKO DRUŠTVO GLAMUZINA &amp; GROŠETA</item>
      <item>NOVABELA 1995 d.o.o. Proizvodnja, Trgovina i Poslovne usluge - u stečaju</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izvorni_sadrzaj>
    <derivirana_varijabla naziv="DomainObject.Predmet.SudioniciListNaziv_1">
      <item>RAIFFEISENBANK AUSTRIA d.d.</item>
      <item>ODVJETNIČKO DRUŠTVO GLAMUZINA &amp; GROŠETA</item>
      <item>NOVABELA 1995 d.o.o. Proizvodnja, Trgovina i Poslovne usluge - u stečaju</item>
      <item>NOVABELA GRUPA, društvo s ograničenom odgovornošću za trgovinu i usluge</item>
      <item>ARIS 2000 d.o.o. za trgovinu i usluge</item>
      <item>DESTILERIJA d.o.o. za proizvodnju u stečaju</item>
      <item>Hrvoje Šimić</item>
      <item>Maja Šimić</item>
      <item>OPĆINSKI GRAĐANSKI SUD U ZAGREBU</item>
      <item>Odvjetničko društvo DRAGIČEVIĆ I PARTNERI društvo s ograničenom odgovornošću</item>
      <item>ŠTEDBANKA dioničko društvo</item>
    </derivirana_varijabla>
  </DomainObject.Predmet.SudioniciListNaziv>
  <DomainObject.Predmet.SudioniciListAdressOIB>
    <izvorni_sadrzaj>
      <item>RAIFFEISENBANK AUSTRIA d.d., OIB 53056966535, PETRINJSKA 59,10000 Zagreb</item>
      <item>ODVJETNIČKO DRUŠTVO GLAMUZINA &amp; GROŠETA, OIB 69402757072, KRAJIŠKA 27,10000 Zagreb</item>
      <item>NOVABELA 1995 d.o.o. Proizvodnja, Trgovina i Poslovne usluge - u stečaju,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izvorni_sadrzaj>
    <derivirana_varijabla naziv="DomainObject.Predmet.SudioniciListAdressOIB_1">
      <item>RAIFFEISENBANK AUSTRIA d.d., OIB 53056966535, PETRINJSKA 59,10000 Zagreb</item>
      <item>ODVJETNIČKO DRUŠTVO GLAMUZINA &amp; GROŠETA, OIB 69402757072, KRAJIŠKA 27,10000 Zagreb</item>
      <item>NOVABELA 1995 d.o.o. Proizvodnja, Trgovina i Poslovne usluge - u stečaju, OIB 15286025904, Vranovinski odvojak I, 2,10000 Zagreb</item>
      <item>NOVABELA GRUPA, društvo s ograničenom odgovornošću za trgovinu i usluge, OIB 83565636972, Augusta Šenoe 3,10000 Zagreb</item>
      <item>ARIS 2000 d.o.o. za trgovinu i usluge, OIB 06571045637, Fraterščica 60,10000 Zagreb</item>
      <item>DESTILERIJA d.o.o. za proizvodnju u stečaju, OIB 02267491884, Kolodvorska 4a,49247 Zlatar-Bistrica</item>
      <item>Hrvoje Šimić, OIB 45735250142, Bleiweisova Ulica 27,10000 Zagreb</item>
      <item>Maja Šimić, OIB 47549266260, Fraterščica 60,10000 Zagreb</item>
      <item>OPĆINSKI GRAĐANSKI SUD U ZAGREBU, OIB 01252163117, Ulica Grada Vukovara 84,10000 Zagreb</item>
      <item>Odvjetničko društvo DRAGIČEVIĆ I PARTNERI društvo s ograničenom odgovornošću, OIB 23479386645, Palmotićeva 60II,10000 Zagreb</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69402757072</item>
      <item>, OIB 15286025904</item>
      <item>, OIB 83565636972</item>
      <item>, OIB 06571045637</item>
      <item>, OIB 02267491884</item>
      <item>, OIB 45735250142</item>
      <item>, OIB 47549266260</item>
      <item>, OIB 01252163117</item>
      <item>, OIB 23479386645</item>
      <item>, OIB 58063088591</item>
    </izvorni_sadrzaj>
    <derivirana_varijabla naziv="DomainObject.Predmet.SudioniciListNazivOIB_1">
      <item>, OIB 53056966535</item>
      <item>, OIB 69402757072</item>
      <item>, OIB 15286025904</item>
      <item>, OIB 83565636972</item>
      <item>, OIB 06571045637</item>
      <item>, OIB 02267491884</item>
      <item>, OIB 45735250142</item>
      <item>, OIB 47549266260</item>
      <item>, OIB 01252163117</item>
      <item>, OIB 23479386645</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246</properties:Words>
  <properties:Characters>1329</properties:Characters>
  <properties:Lines>43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2017-03-10T13:05:00Z</dcterms:created>
  <dc:creator>nmarkovic</dc:creator>
  <cp:lastModifiedBy>Jadranka Zelić</cp:lastModifiedBy>
  <cp:lastPrinted>2016-01-26T13:49:00Z</cp:lastPrinted>
  <dcterms:modified xmlns:xsi="http://www.w3.org/2001/XMLSchema-instance" xsi:type="dcterms:W3CDTF">2017-03-13T08:39:00Z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