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710cf" w14:paraId="12710cf" w:rsidRDefault="000D0564" w:rsidP="007F75A7"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516D8A">
        <w:rPr>
          <w:b/>
          <w:color w:themeColor="text1" w:val="000000"/>
        </w:rPr>
        <w:t>1004</w:t>
      </w:r>
      <w:r w:rsidR="006C6DD3" w:rsidRPr="00C661A7">
        <w:rPr>
          <w:b/>
          <w:color w:themeColor="text1" w:val="000000"/>
        </w:rPr>
        <w:t>/</w:t>
      </w:r>
      <w:r w:rsidR="008118F3" w:rsidRPr="00C661A7">
        <w:rPr>
          <w:b/>
          <w:color w:themeColor="text1" w:val="000000"/>
        </w:rPr>
        <w:t>201</w:t>
      </w:r>
      <w:r w:rsidR="00C63EAD">
        <w:rPr>
          <w:b/>
          <w:color w:themeColor="text1" w:val="000000"/>
        </w:rPr>
        <w:t>7</w:t>
      </w:r>
      <w:r w:rsidR="00B35A38" w:rsidRPr="00916C6F">
        <w:rPr>
          <w:b/>
        </w:rPr>
        <w:tab/>
      </w:r>
    </w:p>
    <w:p w:rsidRDefault="00B35A38" w:rsidP="00215C9F" w:rsidR="00215C9F"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516D8A" w:rsidRPr="00516D8A">
        <w:t>GRANIT PRANJIĆ d.o.o., A. Starčevića 33,21210 Solin, OIB: 54521146931</w:t>
      </w:r>
      <w:r w:rsidRPr="00916C6F">
        <w:t xml:space="preserve">, dana </w:t>
      </w:r>
      <w:r w:rsidR="007F75A7">
        <w:t>02</w:t>
      </w:r>
      <w:r w:rsidR="00606257">
        <w:t xml:space="preserve">. </w:t>
      </w:r>
      <w:r w:rsidR="007F75A7">
        <w:t>kolovoza</w:t>
      </w:r>
      <w:r w:rsidRPr="00C661A7">
        <w:t xml:space="preserve"> </w:t>
      </w:r>
      <w:r w:rsidR="00195578">
        <w:t>2018</w:t>
      </w:r>
      <w:r w:rsidRPr="00C661A7">
        <w:t>.g.</w:t>
      </w:r>
      <w:r w:rsidRPr="00916C6F">
        <w:t xml:space="preserve"> </w:t>
      </w:r>
    </w:p>
    <w:p w:rsidRDefault="00C63EAD" w:rsidP="00C63EAD" w:rsidR="00451E27" w:rsidRPr="00916C6F">
      <w:pPr>
        <w:tabs>
          <w:tab w:pos="1610" w:val="left"/>
        </w:tabs>
        <w:jc w:val="both"/>
      </w:pPr>
      <w:r>
        <w:tab/>
      </w:r>
    </w:p>
    <w:p w:rsidRDefault="00451E27" w:rsidP="007F75A7" w:rsidR="00451E27" w:rsidRPr="007F75A7">
      <w:pPr>
        <w:jc w:val="center"/>
        <w:rPr>
          <w:b/>
        </w:rPr>
      </w:pPr>
      <w:r w:rsidRPr="00916C6F">
        <w:rPr>
          <w:b/>
        </w:rPr>
        <w:t>r i j e š i o    j e</w:t>
      </w:r>
    </w:p>
    <w:p w:rsidRDefault="00451E27" w:rsidP="00451E27" w:rsidR="00451E27" w:rsidRPr="00916C6F">
      <w:pPr>
        <w:jc w:val="both"/>
      </w:pPr>
    </w:p>
    <w:p w:rsidRDefault="00516D8A" w:rsidP="00516D8A" w:rsidR="00916C6F">
      <w:pPr>
        <w:pStyle w:val="Odlomakpopisa"/>
        <w:numPr>
          <w:ilvl w:val="0"/>
          <w:numId w:val="5"/>
        </w:numPr>
        <w:jc w:val="both"/>
      </w:pPr>
      <w:r>
        <w:t xml:space="preserve">Nalaže </w:t>
      </w:r>
      <w:r w:rsidR="00916C6F" w:rsidRPr="00916C6F">
        <w:t xml:space="preserve">se </w:t>
      </w:r>
      <w:r w:rsidRPr="00516D8A">
        <w:rPr>
          <w:caps/>
        </w:rPr>
        <w:t>ZVONKO PRANJIĆ</w:t>
      </w:r>
      <w:r w:rsidR="00C84496">
        <w:t>,</w:t>
      </w:r>
      <w:r w:rsidR="009D4CF8">
        <w:t xml:space="preserve"> </w:t>
      </w:r>
      <w:r w:rsidR="009A0D89">
        <w:t xml:space="preserve">Podstrana, </w:t>
      </w:r>
      <w:r>
        <w:t>Strožanačka cesta 16</w:t>
      </w:r>
      <w:r w:rsidR="00E46D3C">
        <w:t>,</w:t>
      </w:r>
      <w:r>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Pr="00516D8A">
        <w:t>GRANIT PRANJIĆ d.o.o., A. Starčevića 33,21210 Solin, OIB: 54521146931</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E46D3C">
        <w:t>1</w:t>
      </w:r>
      <w:r>
        <w:t>004</w:t>
      </w:r>
      <w:r w:rsidR="00C63EA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E46D3C">
        <w:t>1</w:t>
      </w:r>
      <w:r w:rsidR="00516D8A">
        <w:t>004</w:t>
      </w:r>
      <w:r w:rsidRPr="00C661A7">
        <w:t>201</w:t>
      </w:r>
      <w:r w:rsidR="00C63EA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w:t>
      </w:r>
      <w:r w:rsidRPr="00916C6F">
        <w:lastRenderedPageBreak/>
        <w:t xml:space="preserve">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D5238">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E46D3C">
        <w:t>444</w:t>
      </w:r>
      <w:r w:rsidRPr="00916C6F">
        <w:t xml:space="preserve">. st. </w:t>
      </w:r>
      <w:r w:rsidR="00E46D3C">
        <w:t>2</w:t>
      </w:r>
      <w:r w:rsidRPr="00916C6F">
        <w:t xml:space="preserve">. SZ-a, iz kojeg proizlazi da dužnik u Očevidniku redoslijeda osnova za plaćanje ima evidentirane neizvršene osnove za plaćanje u neprekinutom razdoblju od </w:t>
      </w:r>
      <w:r w:rsidR="00516D8A">
        <w:t>1713</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FD5238">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7F75A7">
        <w:rPr>
          <w:b/>
        </w:rPr>
        <w:t>02</w:t>
      </w:r>
      <w:r w:rsidR="00A31ED9" w:rsidRPr="00C661A7">
        <w:rPr>
          <w:b/>
        </w:rPr>
        <w:t xml:space="preserve">. </w:t>
      </w:r>
      <w:r w:rsidR="007F75A7">
        <w:rPr>
          <w:b/>
        </w:rPr>
        <w:t>kolovoza</w:t>
      </w:r>
      <w:r w:rsidR="00D3307D">
        <w:rPr>
          <w:b/>
        </w:rPr>
        <w:t xml:space="preserve"> 2018</w:t>
      </w:r>
      <w:r w:rsidRPr="00C661A7">
        <w:rPr>
          <w:b/>
        </w:rPr>
        <w:t>.</w:t>
      </w:r>
      <w:r w:rsidRPr="00916C6F">
        <w:rPr>
          <w:b/>
        </w:rPr>
        <w:t xml:space="preserve"> godine</w:t>
      </w:r>
    </w:p>
    <w:p w:rsidRDefault="00916C6F" w:rsidP="00916C6F" w:rsidR="00C63EAD">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r w:rsidRPr="00916C6F">
        <w:rPr>
          <w:b/>
        </w:rPr>
        <w:tab/>
      </w:r>
      <w:r w:rsidRPr="00916C6F">
        <w:rPr>
          <w:b/>
        </w:rPr>
        <w:tab/>
      </w:r>
    </w:p>
    <w:p w:rsidRDefault="00916C6F" w:rsidP="00916C6F" w:rsidR="00916C6F" w:rsidRPr="00916C6F">
      <w:pPr>
        <w:jc w:val="both"/>
        <w:rPr>
          <w:b/>
        </w:rPr>
      </w:pPr>
      <w:r w:rsidRPr="00916C6F">
        <w:rPr>
          <w:b/>
        </w:rPr>
        <w:t xml:space="preserve">          </w:t>
      </w:r>
    </w:p>
    <w:p w:rsidRDefault="00916C6F" w:rsidP="00916C6F" w:rsidR="00C63EAD">
      <w:pPr>
        <w:jc w:val="both"/>
        <w:rPr>
          <w:b/>
        </w:rPr>
      </w:pPr>
      <w:r w:rsidRPr="00916C6F">
        <w:rPr>
          <w:b/>
        </w:rPr>
        <w:tab/>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00C63EAD">
        <w:rPr>
          <w:b/>
        </w:rPr>
        <w:tab/>
      </w:r>
      <w:r w:rsidRPr="00916C6F">
        <w:rPr>
          <w:b/>
        </w:rPr>
        <w:t>Katarina Franković</w:t>
      </w:r>
    </w:p>
    <w:p w:rsidRDefault="00916C6F" w:rsidP="00916C6F" w:rsidR="00916C6F">
      <w:pPr>
        <w:jc w:val="both"/>
        <w:rPr>
          <w:b/>
        </w:rPr>
      </w:pPr>
      <w:r w:rsidRPr="00916C6F">
        <w:rPr>
          <w:b/>
        </w:rPr>
        <w:t>UPUTA O PRAVNOM LIJEKU:</w:t>
      </w:r>
    </w:p>
    <w:p w:rsidRDefault="00C63EAD" w:rsidP="00916C6F" w:rsidR="00C63EAD" w:rsidRPr="00916C6F">
      <w:pPr>
        <w:jc w:val="both"/>
        <w:rPr>
          <w:b/>
        </w:rPr>
      </w:pP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C20A4">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516D8A">
      <w:rPr>
        <w:rFonts w:hAnsi="Book Antiqua" w:ascii="Book Antiqua"/>
        <w:b/>
        <w:sz w:val="20"/>
        <w:szCs w:val="20"/>
      </w:rPr>
      <w:t>1004</w:t>
    </w:r>
    <w:r w:rsidR="000437A1">
      <w:rPr>
        <w:rFonts w:hAnsi="Book Antiqua" w:ascii="Book Antiqua"/>
        <w:b/>
        <w:sz w:val="20"/>
        <w:szCs w:val="20"/>
      </w:rPr>
      <w:t>/201</w:t>
    </w:r>
    <w:r w:rsidR="00C63EAD">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436FCC"/>
    <w:multiLevelType w:val="hybridMultilevel"/>
    <w:tmpl w:val="78AE21E2"/>
    <w:lvl w:tplc="61127A3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4">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319"/>
    <w:rsid w:val="00005E24"/>
    <w:rsid w:val="000234E0"/>
    <w:rsid w:val="00023585"/>
    <w:rsid w:val="000258DB"/>
    <w:rsid w:val="0003525F"/>
    <w:rsid w:val="00040488"/>
    <w:rsid w:val="000437A1"/>
    <w:rsid w:val="00043FE9"/>
    <w:rsid w:val="0004487E"/>
    <w:rsid w:val="00064E57"/>
    <w:rsid w:val="00074FFE"/>
    <w:rsid w:val="00095006"/>
    <w:rsid w:val="000A51C2"/>
    <w:rsid w:val="000A56F4"/>
    <w:rsid w:val="000B3478"/>
    <w:rsid w:val="000B4CD9"/>
    <w:rsid w:val="000C0526"/>
    <w:rsid w:val="000C55CA"/>
    <w:rsid w:val="000C6180"/>
    <w:rsid w:val="000D0564"/>
    <w:rsid w:val="000D3FF2"/>
    <w:rsid w:val="000E0CD5"/>
    <w:rsid w:val="000E3B7A"/>
    <w:rsid w:val="000E510F"/>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579F"/>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354C"/>
    <w:rsid w:val="00455C35"/>
    <w:rsid w:val="004648D1"/>
    <w:rsid w:val="0047391E"/>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16D8A"/>
    <w:rsid w:val="005208E1"/>
    <w:rsid w:val="00527C4D"/>
    <w:rsid w:val="00533869"/>
    <w:rsid w:val="005347A7"/>
    <w:rsid w:val="00534824"/>
    <w:rsid w:val="0053485E"/>
    <w:rsid w:val="00536ABD"/>
    <w:rsid w:val="00541709"/>
    <w:rsid w:val="00544A42"/>
    <w:rsid w:val="00545C58"/>
    <w:rsid w:val="00551A29"/>
    <w:rsid w:val="005525BB"/>
    <w:rsid w:val="005575BC"/>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2618D"/>
    <w:rsid w:val="00791088"/>
    <w:rsid w:val="007A456E"/>
    <w:rsid w:val="007A5515"/>
    <w:rsid w:val="007B6140"/>
    <w:rsid w:val="007D2A10"/>
    <w:rsid w:val="007D3B15"/>
    <w:rsid w:val="007D5564"/>
    <w:rsid w:val="007E09ED"/>
    <w:rsid w:val="007E53D1"/>
    <w:rsid w:val="007E6B14"/>
    <w:rsid w:val="007F47B6"/>
    <w:rsid w:val="007F75A7"/>
    <w:rsid w:val="00801C30"/>
    <w:rsid w:val="008108D8"/>
    <w:rsid w:val="008118F3"/>
    <w:rsid w:val="008140C5"/>
    <w:rsid w:val="00814ECA"/>
    <w:rsid w:val="0082110E"/>
    <w:rsid w:val="00822ED9"/>
    <w:rsid w:val="00823309"/>
    <w:rsid w:val="0083441E"/>
    <w:rsid w:val="008364E5"/>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0D89"/>
    <w:rsid w:val="009A1E65"/>
    <w:rsid w:val="009A2F41"/>
    <w:rsid w:val="009A546A"/>
    <w:rsid w:val="009C0006"/>
    <w:rsid w:val="009C1B23"/>
    <w:rsid w:val="009C20A4"/>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D73A0"/>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3EAD"/>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6EED"/>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46D3C"/>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6ED"/>
    <w:rsid w:val="00F85BDE"/>
    <w:rsid w:val="00F909B4"/>
    <w:rsid w:val="00F9404F"/>
    <w:rsid w:val="00FC4013"/>
    <w:rsid w:val="00FD39BC"/>
    <w:rsid w:val="00FD5238"/>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C20A4"/>
    <w:rPr>
      <w:color w:val="808080"/>
      <w:bdr w:space="0" w:sz="0" w:color="auto" w:val="none"/>
      <w:shd w:fill="auto" w:color="auto" w:val="clear"/>
    </w:rPr>
  </w:style>
  <w:style w:customStyle="true" w:styleId="eSPISCCParagraphDefaultFont" w:type="character">
    <w:name w:val="eSPIS_CC_Paragraph Default Font"/>
    <w:basedOn w:val="Zadanifontodlomka"/>
    <w:rsid w:val="009C20A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C20A4"/>
    <w:rPr>
      <w:b/>
      <w:bdr w:space="0" w:sz="0" w:color="auto" w:val="none"/>
      <w:shd w:fill="FFFFCC" w:color="auto" w:val="clear"/>
      <w:lang w:val="hr-HR"/>
    </w:rPr>
  </w:style>
  <w:style w:customStyle="true" w:styleId="PozadinaSvijetloCrvena" w:type="character">
    <w:name w:val="Pozadina_SvijetloCrvena"/>
    <w:basedOn w:val="eSPISCCParagraphDefaultFont"/>
    <w:rsid w:val="009C20A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C20A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C20A4"/>
    <w:rPr>
      <w:color w:val="808080"/>
      <w:bdr w:color="auto" w:space="0" w:sz="0" w:val="none"/>
      <w:shd w:color="auto" w:fill="auto" w:val="clear"/>
    </w:rPr>
  </w:style>
  <w:style w:customStyle="1" w:styleId="eSPISCCParagraphDefaultFont" w:type="character">
    <w:name w:val="eSPIS_CC_Paragraph Default Font"/>
    <w:basedOn w:val="Zadanifontodlomka"/>
    <w:rsid w:val="009C20A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C20A4"/>
    <w:rPr>
      <w:b/>
      <w:bdr w:color="auto" w:space="0" w:sz="0" w:val="none"/>
      <w:shd w:color="auto" w:fill="FFFFCC" w:val="clear"/>
      <w:lang w:val="hr-HR"/>
    </w:rPr>
  </w:style>
  <w:style w:customStyle="1" w:styleId="PozadinaSvijetloCrvena" w:type="character">
    <w:name w:val="Pozadina_SvijetloCrvena"/>
    <w:basedOn w:val="eSPISCCParagraphDefaultFont"/>
    <w:rsid w:val="009C20A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C20A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1004</izvorni_sadrzaj>
    <derivirana_varijabla naziv="DomainObject.Predmet.Broj_1">1004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St-1004/2017</izvorni_sadrzaj>
    <derivirana_varijabla naziv="DomainObject.Predmet.OznakaBroj_1">St-1004/2017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GRANIT PRANJIĆ d.o.o. za proizvodnju i obradu kamena</izvorni_sadrzaj>
    <derivirana_varijabla naziv="DomainObject.Predmet.ProtustrankaFormated_1">  GRANIT PRANJIĆ d.o.o. za proizvodnju i obradu kamena</derivirana_varijabla>
  </DomainObject.Predmet.ProtustrankaFormated>
  <DomainObject.Predmet.ProtustrankaFormatedOIB>
    <izvorni_sadrzaj>  GRANIT PRANJIĆ d.o.o. za proizvodnju i obradu kamena, OIB 54521146931</izvorni_sadrzaj>
    <derivirana_varijabla naziv="DomainObject.Predmet.ProtustrankaFormatedOIB_1">  GRANIT PRANJIĆ d.o.o. za proizvodnju i obradu kamena, OIB 54521146931</derivirana_varijabla>
  </DomainObject.Predmet.ProtustrankaFormatedOIB>
  <DomainObject.Predmet.ProtustrankaFormatedWithAdress>
    <izvorni_sadrzaj> GRANIT PRANJIĆ d.o.o. za proizvodnju i obradu kamena, A. Starčevića 33, 21210 Solin</izvorni_sadrzaj>
    <derivirana_varijabla naziv="DomainObject.Predmet.ProtustrankaFormatedWithAdress_1"> GRANIT PRANJIĆ d.o.o. za proizvodnju i obradu kamena, A. Starčevića 33, 21210 Solin</derivirana_varijabla>
  </DomainObject.Predmet.ProtustrankaFormatedWithAdress>
  <DomainObject.Predmet.ProtustrankaFormatedWithAdressOIB>
    <izvorni_sadrzaj> GRANIT PRANJIĆ d.o.o. za proizvodnju i obradu kamena, OIB 54521146931, A. Starčevića 33, 21210 Solin</izvorni_sadrzaj>
    <derivirana_varijabla naziv="DomainObject.Predmet.ProtustrankaFormatedWithAdressOIB_1"> GRANIT PRANJIĆ d.o.o. za proizvodnju i obradu kamena, OIB 54521146931, A. Starčevića 33, 21210 Solin</derivirana_varijabla>
  </DomainObject.Predmet.ProtustrankaFormatedWithAdressOIB>
  <DomainObject.Predmet.ProtustrankaWithAdress>
    <izvorni_sadrzaj>GRANIT PRANJIĆ d.o.o. za proizvodnju i obradu kamena A. Starčevića 33, 21210 Solin</izvorni_sadrzaj>
    <derivirana_varijabla naziv="DomainObject.Predmet.ProtustrankaWithAdress_1">GRANIT PRANJIĆ d.o.o. za proizvodnju i obradu kamena A. Starčevića 33, 21210 Solin</derivirana_varijabla>
  </DomainObject.Predmet.ProtustrankaWithAdress>
  <DomainObject.Predmet.ProtustrankaWithAdressOIB>
    <izvorni_sadrzaj>GRANIT PRANJIĆ d.o.o. za proizvodnju i obradu kamena, OIB 54521146931, A. Starčevića 33, 21210 Solin</izvorni_sadrzaj>
    <derivirana_varijabla naziv="DomainObject.Predmet.ProtustrankaWithAdressOIB_1">GRANIT PRANJIĆ d.o.o. za proizvodnju i obradu kamena, OIB 54521146931, A. Starčevića 33, 21210 Solin</derivirana_varijabla>
  </DomainObject.Predmet.ProtustrankaWithAdressOIB>
  <DomainObject.Predmet.ProtustrankaNazivFormated>
    <izvorni_sadrzaj>GRANIT PRANJIĆ d.o.o. za proizvodnju i obradu kamena</izvorni_sadrzaj>
    <derivirana_varijabla naziv="DomainObject.Predmet.ProtustrankaNazivFormated_1">GRANIT PRANJIĆ d.o.o. za proizvodnju i obradu kamena</derivirana_varijabla>
  </DomainObject.Predmet.ProtustrankaNazivFormated>
  <DomainObject.Predmet.ProtustrankaNazivFormatedOIB>
    <izvorni_sadrzaj>GRANIT PRANJIĆ d.o.o. za proizvodnju i obradu kamena, OIB 54521146931</izvorni_sadrzaj>
    <derivirana_varijabla naziv="DomainObject.Predmet.ProtustrankaNazivFormatedOIB_1">GRANIT PRANJIĆ d.o.o. za proizvodnju i obradu kamena, OIB 54521146931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izvorni_sadrzaj>
    <derivirana_varijabla naziv="DomainObject.Predmet.StrankaFormated_1">  FINANCIJSKA AGENCIJA, RC SPLIT; RH, Ministarstvo financija</derivirana_varijabla>
  </DomainObject.Predmet.StrankaFormated>
  <DomainObject.Predmet.StrankaFormatedOIB>
    <izvorni_sadrzaj>  FINANCIJSKA AGENCIJA, RC SPLIT, OIB 85821130368; RH, Ministarstvo financija, OIB 18683136487</izvorni_sadrzaj>
    <derivirana_varijabla naziv="DomainObject.Predmet.StrankaFormatedOIB_1">  FINANCIJSKA AGENCIJA, RC SPLIT, OIB 85821130368; RH, Ministarstvo financija, OIB 18683136487</derivirana_varijabla>
  </DomainObject.Predmet.StrankaFormatedOIB>
  <DomainObject.Predmet.StrankaFormatedWithAdress>
    <izvorni_sadrzaj> FINANCIJSKA AGENCIJA, RC SPLIT, Mažuranićevo šetalište 24 b, 21000 Split; RH, Ministarstvo financija</izvorni_sadrzaj>
    <derivirana_varijabla naziv="DomainObject.Predmet.StrankaFormatedWithAdress_1"> FINANCIJSKA AGENCIJA, RC SPLIT, Mažuranićevo šetalište 24 b, 21000 Split; RH, Ministarstvo financija</derivirana_varijabla>
  </DomainObject.Predmet.StrankaFormatedWithAdress>
  <DomainObject.Predmet.StrankaFormatedWithAdressOIB>
    <izvorni_sadrzaj> FINANCIJSKA AGENCIJA, RC SPLIT, OIB 85821130368, Mažuranićevo šetalište 24 b, 21000 Split; RH, Ministarstvo financija, OIB 18683136487</izvorni_sadrzaj>
    <derivirana_varijabla naziv="DomainObject.Predmet.StrankaFormatedWithAdressOIB_1"> FINANCIJSKA AGENCIJA, RC SPLIT, OIB 85821130368, Mažuranićevo šetalište 24 b, 21000 Split; RH, Ministarstvo financija, OIB 18683136487</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RH, Ministarstvo financija</item>
    </izvorni_sadrzaj>
    <derivirana_varijabla naziv="DomainObject.Predmet.StrankaListFormated_1">
      <item>FINANCIJSKA AGENCIJA, RC SPLIT</item>
      <item>RH, Ministarstvo financija</item>
    </derivirana_varijabla>
  </DomainObject.Predmet.StrankaListFormated>
  <DomainObject.Predmet.StrankaListFormatedOIB>
    <izvorni_sadrzaj>
      <item>FINANCIJSKA AGENCIJA, RC SPLIT, OIB 85821130368</item>
      <item>RH, Ministarstvo financija, OIB 18683136487</item>
    </izvorni_sadrzaj>
    <derivirana_varijabla naziv="DomainObject.Predmet.StrankaListFormatedOIB_1">
      <item>FINANCIJSKA AGENCIJA, RC SPLIT, OIB 85821130368</item>
      <item>RH, Ministarstvo financija, OIB 18683136487</item>
    </derivirana_varijabla>
  </DomainObject.Predmet.StrankaListFormatedOIB>
  <DomainObject.Predmet.StrankaListFormatedWithAdress>
    <izvorni_sadrzaj>
      <item>FINANCIJSKA AGENCIJA, RC SPLIT, Mažuranićevo šetalište 24 b, 21000 Split</item>
      <item>RH, Ministarstvo financija</item>
    </izvorni_sadrzaj>
    <derivirana_varijabla naziv="DomainObject.Predmet.StrankaListFormatedWithAdress_1">
      <item>FINANCIJSKA AGENCIJA, RC SPLIT, Mažuranićevo šetalište 24 b, 21000 Split</item>
      <item>RH, Ministarstvo financija</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item>
    </izvorni_sadrzaj>
    <derivirana_varijabla naziv="DomainObject.Predmet.StrankaListFormatedWithAdressOIB_1">
      <item>FINANCIJSKA AGENCIJA, RC SPLIT, OIB 85821130368, Mažuranićevo šetalište 24 b, 21000 Split</item>
      <item>RH, Ministarstvo financija, OIB 18683136487</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GRANIT PRANJIĆ d.o.o. za proizvodnju i obradu kamena</item>
    </izvorni_sadrzaj>
    <derivirana_varijabla naziv="DomainObject.Predmet.ProtuStrankaListFormated_1">
      <item>GRANIT PRANJIĆ d.o.o. za proizvodnju i obradu kamena</item>
    </derivirana_varijabla>
  </DomainObject.Predmet.ProtuStrankaListFormated>
  <DomainObject.Predmet.ProtuStrankaListFormatedOIB>
    <izvorni_sadrzaj>
      <item>GRANIT PRANJIĆ d.o.o. za proizvodnju i obradu kamena, OIB 54521146931</item>
    </izvorni_sadrzaj>
    <derivirana_varijabla naziv="DomainObject.Predmet.ProtuStrankaListFormatedOIB_1">
      <item>GRANIT PRANJIĆ d.o.o. za proizvodnju i obradu kamena, OIB 54521146931</item>
    </derivirana_varijabla>
  </DomainObject.Predmet.ProtuStrankaListFormatedOIB>
  <DomainObject.Predmet.ProtuStrankaListFormatedWithAdress>
    <izvorni_sadrzaj>
      <item>GRANIT PRANJIĆ d.o.o. za proizvodnju i obradu kamena, A. Starčevića 33, 21210 Solin</item>
    </izvorni_sadrzaj>
    <derivirana_varijabla naziv="DomainObject.Predmet.ProtuStrankaListFormatedWithAdress_1">
      <item>GRANIT PRANJIĆ d.o.o. za proizvodnju i obradu kamena, A. Starčevića 33, 21210 Solin</item>
    </derivirana_varijabla>
  </DomainObject.Predmet.ProtuStrankaListFormatedWithAdress>
  <DomainObject.Predmet.ProtuStrankaListFormatedWithAdressOIB>
    <izvorni_sadrzaj>
      <item>GRANIT PRANJIĆ d.o.o. za proizvodnju i obradu kamena, OIB 54521146931, A. Starčevića 33, 21210 Solin</item>
    </izvorni_sadrzaj>
    <derivirana_varijabla naziv="DomainObject.Predmet.ProtuStrankaListFormatedWithAdressOIB_1">
      <item>GRANIT PRANJIĆ d.o.o. za proizvodnju i obradu kamena, OIB 54521146931, A. Starčevića 33, 21210 Solin</item>
    </derivirana_varijabla>
  </DomainObject.Predmet.ProtuStrankaListFormatedWithAdressOIB>
  <DomainObject.Predmet.ProtuStrankaListNazivFormated>
    <izvorni_sadrzaj>
      <item>GRANIT PRANJIĆ d.o.o. za proizvodnju i obradu kamena</item>
    </izvorni_sadrzaj>
    <derivirana_varijabla naziv="DomainObject.Predmet.ProtuStrankaListNazivFormated_1">
      <item>GRANIT PRANJIĆ d.o.o. za proizvodnju i obradu kamena</item>
    </derivirana_varijabla>
  </DomainObject.Predmet.ProtuStrankaListNazivFormated>
  <DomainObject.Predmet.ProtuStrankaListNazivFormatedOIB>
    <izvorni_sadrzaj>
      <item>GRANIT PRANJIĆ d.o.o. za proizvodnju i obradu kamena, OIB 54521146931</item>
    </izvorni_sadrzaj>
    <derivirana_varijabla naziv="DomainObject.Predmet.ProtuStrankaListNazivFormatedOIB_1">
      <item>GRANIT PRANJIĆ d.o.o. za proizvodnju i obradu kamena, OIB 54521146931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
    <derivirana_varijabla naziv="DomainObject.PoslovniBrojDokumenta_1"/>
  </DomainObject.PoslovniBrojDokumenta>
  <DomainObject.Predmet.StrankaIDrugi>
    <izvorni_sadrzaj>RH, Ministarstvo financija i dr.</izvorni_sadrzaj>
    <derivirana_varijabla naziv="DomainObject.Predmet.StrankaIDrugi_1">RH, Ministarstvo financija i dr.</derivirana_varijabla>
  </DomainObject.Predmet.StrankaIDrugi>
  <DomainObject.Predmet.ProtustrankaIDrugi>
    <izvorni_sadrzaj>GRANIT PRANJIĆ d.o.o. za proizvodnju i obradu kamena</izvorni_sadrzaj>
    <derivirana_varijabla naziv="DomainObject.Predmet.ProtustrankaIDrugi_1">GRANIT PRANJIĆ d.o.o. za proizvodnju i obradu kamena</derivirana_varijabla>
  </DomainObject.Predmet.ProtustrankaIDrugi>
  <DomainObject.Predmet.StrankaIDrugiAdressOIB>
    <izvorni_sadrzaj>RH, Ministarstvo financija, OIB 18683136487 i dr.</izvorni_sadrzaj>
    <derivirana_varijabla naziv="DomainObject.Predmet.StrankaIDrugiAdressOIB_1">RH, Ministarstvo financija, OIB 18683136487 i dr.</derivirana_varijabla>
  </DomainObject.Predmet.StrankaIDrugiAdressOIB>
  <DomainObject.Predmet.ProtustrankaIDrugiAdressOIB>
    <izvorni_sadrzaj>GRANIT PRANJIĆ d.o.o. za proizvodnju i obradu kamena, OIB 54521146931, A. Starčevića 33, 21210 Solin</izvorni_sadrzaj>
    <derivirana_varijabla naziv="DomainObject.Predmet.ProtustrankaIDrugiAdressOIB_1">GRANIT PRANJIĆ d.o.o. za proizvodnju i obradu kamena, OIB 54521146931, A. Starčevića 33,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GRANIT PRANJIĆ d.o.o. za proizvodnju i obradu kamena</item>
      <item>FINANCIJSKA AGENCIJA, RC SPLIT</item>
      <item>RH, Ministarstvo financija</item>
    </izvorni_sadrzaj>
    <derivirana_varijabla naziv="DomainObject.Predmet.SudioniciListNaziv_1">
      <item>GRANIT PRANJIĆ d.o.o. za proizvodnju i obradu kamena</item>
      <item>FINANCIJSKA AGENCIJA, RC SPLIT</item>
      <item>RH, Ministarstvo financija</item>
    </derivirana_varijabla>
  </DomainObject.Predmet.SudioniciListNaziv>
  <DomainObject.Predmet.SudioniciListAdressOIB>
    <izvorni_sadrzaj>
      <item>GRANIT PRANJIĆ d.o.o. za proizvodnju i obradu kamena, OIB 54521146931, A. Starčevića 33,21210 Solin</item>
      <item>FINANCIJSKA AGENCIJA, RC SPLIT, OIB 85821130368, Mažuranićevo šetalište 24 b,21000 Split</item>
      <item>RH, Ministarstvo financija, OIB 18683136487</item>
    </izvorni_sadrzaj>
    <derivirana_varijabla naziv="DomainObject.Predmet.SudioniciListAdressOIB_1">
      <item>GRANIT PRANJIĆ d.o.o. za proizvodnju i obradu kamena, OIB 54521146931, A. Starčevića 33,21210 Solin</item>
      <item>FINANCIJSKA AGENCIJA, RC SPLIT, OIB 85821130368, Mažuranićevo šetalište 24 b,21000 Split</item>
      <item>RH, Ministarstvo financija,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54521146931</item>
      <item>, OIB 85821130368</item>
      <item>, OIB 18683136487</item>
    </izvorni_sadrzaj>
    <derivirana_varijabla naziv="DomainObject.Predmet.SudioniciListNazivOIB_1">
      <item>, OIB 54521146931</item>
      <item>, OIB 85821130368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848</properties:Words>
  <properties:Characters>4688</properties:Characters>
  <properties:Lines>108</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2018-08-02T08:48:00Z</dcterms:created>
  <dc:creator>Katarina Franković</dc:creator>
  <cp:lastModifiedBy>Andrijana Leto</cp:lastModifiedBy>
  <cp:lastPrinted>2018-08-02T08:51:00Z</cp:lastPrinted>
  <dcterms:modified xmlns:xsi="http://www.w3.org/2001/XMLSchema-instance" xsi:type="dcterms:W3CDTF">2018-08-02T08:52:00Z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(1004-17 rješenje plaćanje predujma člana uprave FOND 1000 SPLIT.docx)</vt:lpwstr>
  </prop:property>
  <prop:property name="CC_coloring" pid="5" fmtid="{D5CDD505-2E9C-101B-9397-08002B2CF9AE}">
    <vt:bool>false</vt:bool>
  </prop:property>
</prop:Properties>
</file>