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5f99" w14:paraId="cff5f99" w:rsidRDefault="00B803A8" w:rsidR="00B803A8" w:rsidRPr="0086682D">
      <w:pPr>
        <w15:collapsed w:val="false"/>
        <w:rPr>
          <w:szCs w:val="24"/>
          <w:lang w:val="hr-HR"/>
        </w:rPr>
      </w:pPr>
      <w:bookmarkStart w:name="_GoBack" w:id="0"/>
      <w:bookmarkEnd w:id="0"/>
      <w:r w:rsidRPr="0086682D">
        <w:rPr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86682D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6682D">
      <w:pPr>
        <w:jc w:val="both"/>
        <w:rPr>
          <w:rFonts w:hAnsi="Times New Roman" w:ascii="Times New Roman"/>
          <w:szCs w:val="24"/>
          <w:lang w:val="hr-HR"/>
        </w:rPr>
      </w:pPr>
      <w:r w:rsidRPr="0086682D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86682D">
      <w:pPr>
        <w:jc w:val="both"/>
        <w:rPr>
          <w:rFonts w:hAnsi="Times New Roman" w:ascii="Times New Roman"/>
          <w:szCs w:val="24"/>
          <w:lang w:val="hr-HR"/>
        </w:rPr>
      </w:pPr>
      <w:r w:rsidRPr="0086682D">
        <w:rPr>
          <w:rFonts w:hAnsi="Times New Roman" w:ascii="Times New Roman"/>
          <w:szCs w:val="24"/>
          <w:lang w:val="hr-HR"/>
        </w:rPr>
        <w:t>TRGOVAČK</w:t>
      </w:r>
      <w:r w:rsidR="0063777B" w:rsidRPr="0086682D">
        <w:rPr>
          <w:rFonts w:hAnsi="Times New Roman" w:ascii="Times New Roman"/>
          <w:szCs w:val="24"/>
          <w:lang w:val="hr-HR"/>
        </w:rPr>
        <w:t>I SUD U ZAGREBU</w:t>
      </w:r>
      <w:r w:rsidR="0063777B" w:rsidRPr="0086682D">
        <w:rPr>
          <w:rFonts w:hAnsi="Times New Roman" w:ascii="Times New Roman"/>
          <w:szCs w:val="24"/>
          <w:lang w:val="hr-HR"/>
        </w:rPr>
        <w:tab/>
      </w:r>
      <w:r w:rsidR="0063777B" w:rsidRPr="0086682D">
        <w:rPr>
          <w:rFonts w:hAnsi="Times New Roman" w:ascii="Times New Roman"/>
          <w:szCs w:val="24"/>
          <w:lang w:val="hr-HR"/>
        </w:rPr>
        <w:tab/>
      </w:r>
      <w:r w:rsidR="0063777B" w:rsidRPr="0086682D">
        <w:rPr>
          <w:rFonts w:hAnsi="Times New Roman" w:ascii="Times New Roman"/>
          <w:szCs w:val="24"/>
          <w:lang w:val="hr-HR"/>
        </w:rPr>
        <w:tab/>
      </w:r>
      <w:r w:rsidR="0063777B" w:rsidRPr="0086682D">
        <w:rPr>
          <w:rFonts w:hAnsi="Times New Roman" w:ascii="Times New Roman"/>
          <w:szCs w:val="24"/>
          <w:lang w:val="hr-HR"/>
        </w:rPr>
        <w:tab/>
      </w:r>
      <w:r w:rsidR="0063777B" w:rsidRPr="0086682D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86682D">
      <w:pPr>
        <w:jc w:val="both"/>
        <w:rPr>
          <w:rFonts w:hAnsi="Times New Roman" w:ascii="Times New Roman"/>
          <w:szCs w:val="24"/>
          <w:lang w:val="hr-HR"/>
        </w:rPr>
      </w:pPr>
      <w:r w:rsidRPr="0086682D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86682D">
        <w:rPr>
          <w:rFonts w:hAnsi="Times New Roman" w:ascii="Times New Roman"/>
          <w:szCs w:val="24"/>
          <w:lang w:val="hr-HR"/>
        </w:rPr>
        <w:t>Amruševa</w:t>
      </w:r>
      <w:proofErr w:type="spellEnd"/>
      <w:r w:rsidRPr="0086682D">
        <w:rPr>
          <w:rFonts w:hAnsi="Times New Roman" w:ascii="Times New Roman"/>
          <w:szCs w:val="24"/>
          <w:lang w:val="hr-HR"/>
        </w:rPr>
        <w:t xml:space="preserve"> 2/II</w:t>
      </w:r>
    </w:p>
    <w:p w:rsidRDefault="008957BC" w:rsidP="00FC3C72" w:rsidR="00EE23D3" w:rsidRPr="0086682D">
      <w:pPr>
        <w:jc w:val="right"/>
        <w:rPr>
          <w:rFonts w:hAnsi="Times New Roman" w:ascii="Times New Roman"/>
          <w:szCs w:val="24"/>
          <w:lang w:val="hr-HR"/>
        </w:rPr>
      </w:pPr>
      <w:r w:rsidRPr="0086682D">
        <w:rPr>
          <w:rFonts w:hAnsi="Times New Roman" w:ascii="Times New Roman"/>
          <w:szCs w:val="24"/>
          <w:lang w:val="hr-HR"/>
        </w:rPr>
        <w:tab/>
      </w:r>
      <w:r w:rsidRPr="0086682D">
        <w:rPr>
          <w:rFonts w:hAnsi="Times New Roman" w:ascii="Times New Roman"/>
          <w:szCs w:val="24"/>
          <w:lang w:val="hr-HR"/>
        </w:rPr>
        <w:tab/>
      </w:r>
      <w:r w:rsidRPr="0086682D">
        <w:rPr>
          <w:rFonts w:hAnsi="Times New Roman" w:ascii="Times New Roman"/>
          <w:szCs w:val="24"/>
          <w:lang w:val="hr-HR"/>
        </w:rPr>
        <w:tab/>
      </w:r>
      <w:r w:rsidR="00EE23D3" w:rsidRPr="0086682D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F8613F" w:rsidRPr="0086682D">
        <w:rPr>
          <w:rFonts w:hAnsi="Times New Roman" w:ascii="Times New Roman"/>
          <w:szCs w:val="24"/>
          <w:lang w:val="hr-HR"/>
        </w:rPr>
        <w:t>2432</w:t>
      </w:r>
      <w:r w:rsidR="00EE23D3" w:rsidRPr="0086682D">
        <w:rPr>
          <w:rFonts w:hAnsi="Times New Roman" w:ascii="Times New Roman"/>
          <w:szCs w:val="24"/>
          <w:lang w:val="hr-HR"/>
        </w:rPr>
        <w:t>/1</w:t>
      </w:r>
      <w:r w:rsidR="00F8613F" w:rsidRPr="0086682D">
        <w:rPr>
          <w:rFonts w:hAnsi="Times New Roman" w:ascii="Times New Roman"/>
          <w:szCs w:val="24"/>
          <w:lang w:val="hr-HR"/>
        </w:rPr>
        <w:t>7</w:t>
      </w:r>
    </w:p>
    <w:p w:rsidRDefault="00EE23D3" w:rsidP="00EE23D3" w:rsidR="00EE23D3" w:rsidRPr="0086682D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6682D">
      <w:pPr>
        <w:jc w:val="center"/>
        <w:rPr>
          <w:rFonts w:hAnsi="Times New Roman" w:ascii="Times New Roman"/>
          <w:szCs w:val="24"/>
          <w:lang w:val="hr-HR"/>
        </w:rPr>
      </w:pPr>
      <w:r w:rsidRPr="0086682D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86682D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6682D">
      <w:pPr>
        <w:jc w:val="center"/>
        <w:rPr>
          <w:rFonts w:hAnsi="Times New Roman" w:ascii="Times New Roman"/>
          <w:szCs w:val="24"/>
          <w:lang w:val="hr-HR"/>
        </w:rPr>
      </w:pPr>
      <w:r w:rsidRPr="0086682D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86682D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F8613F" w:rsidR="00EE23D3" w:rsidRPr="0086682D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6682D">
        <w:rPr>
          <w:rFonts w:hAnsi="Times New Roman" w:ascii="Times New Roman"/>
          <w:szCs w:val="24"/>
          <w:lang w:val="hr-HR"/>
        </w:rPr>
        <w:t xml:space="preserve">Trgovački sud u Zagrebu, po sucu </w:t>
      </w:r>
      <w:proofErr w:type="spellStart"/>
      <w:r w:rsidRPr="0086682D">
        <w:rPr>
          <w:rFonts w:hAnsi="Times New Roman" w:ascii="Times New Roman"/>
          <w:szCs w:val="24"/>
          <w:lang w:val="hr-HR"/>
        </w:rPr>
        <w:t>mr.sc</w:t>
      </w:r>
      <w:proofErr w:type="spellEnd"/>
      <w:r w:rsidRPr="0086682D">
        <w:rPr>
          <w:rFonts w:hAnsi="Times New Roman" w:ascii="Times New Roman"/>
          <w:szCs w:val="24"/>
          <w:lang w:val="hr-HR"/>
        </w:rPr>
        <w:t xml:space="preserve">. Ivani Koštarić Fegeš, u stečajnom postupku povodom </w:t>
      </w:r>
      <w:r w:rsidR="00CA26F6" w:rsidRPr="0086682D">
        <w:rPr>
          <w:rFonts w:hAnsi="Times New Roman" w:ascii="Times New Roman"/>
          <w:szCs w:val="24"/>
          <w:lang w:val="hr-HR"/>
        </w:rPr>
        <w:t>prijedloga</w:t>
      </w:r>
      <w:r w:rsidRPr="0086682D">
        <w:rPr>
          <w:rFonts w:hAnsi="Times New Roman" w:ascii="Times New Roman"/>
          <w:szCs w:val="24"/>
          <w:lang w:val="hr-HR"/>
        </w:rPr>
        <w:t xml:space="preserve"> Financijske agencije</w:t>
      </w:r>
      <w:r w:rsidR="000A7A4B" w:rsidRPr="0086682D">
        <w:rPr>
          <w:rFonts w:hAnsi="Times New Roman" w:ascii="Times New Roman"/>
          <w:szCs w:val="24"/>
          <w:lang w:val="hr-HR"/>
        </w:rPr>
        <w:t xml:space="preserve">, </w:t>
      </w:r>
      <w:r w:rsidR="001560FF" w:rsidRPr="0086682D">
        <w:rPr>
          <w:rFonts w:hAnsi="Times New Roman" w:ascii="Times New Roman"/>
          <w:szCs w:val="24"/>
          <w:lang w:val="hr-HR"/>
        </w:rPr>
        <w:t xml:space="preserve">Zagreb, </w:t>
      </w:r>
      <w:r w:rsidR="00DC616A" w:rsidRPr="0086682D">
        <w:rPr>
          <w:rFonts w:hAnsi="Times New Roman" w:ascii="Times New Roman"/>
          <w:szCs w:val="24"/>
          <w:lang w:val="hr-HR"/>
        </w:rPr>
        <w:t>U</w:t>
      </w:r>
      <w:r w:rsidR="006F49EF" w:rsidRPr="0086682D">
        <w:rPr>
          <w:rFonts w:hAnsi="Times New Roman" w:ascii="Times New Roman"/>
          <w:szCs w:val="24"/>
          <w:lang w:val="hr-HR"/>
        </w:rPr>
        <w:t xml:space="preserve">lica grada Vukovara 70, </w:t>
      </w:r>
      <w:proofErr w:type="spellStart"/>
      <w:r w:rsidR="007A72E8" w:rsidRPr="0086682D">
        <w:rPr>
          <w:rFonts w:hAnsi="Times New Roman" w:ascii="Times New Roman"/>
          <w:szCs w:val="24"/>
          <w:lang w:val="hr-HR"/>
        </w:rPr>
        <w:t>OIB</w:t>
      </w:r>
      <w:proofErr w:type="spellEnd"/>
      <w:r w:rsidR="007A72E8" w:rsidRPr="0086682D">
        <w:rPr>
          <w:rFonts w:hAnsi="Times New Roman" w:ascii="Times New Roman"/>
          <w:szCs w:val="24"/>
          <w:lang w:val="hr-HR"/>
        </w:rPr>
        <w:t>: 85821130368</w:t>
      </w:r>
      <w:r w:rsidR="00EF633F" w:rsidRPr="0086682D">
        <w:rPr>
          <w:rFonts w:hAnsi="Times New Roman" w:ascii="Times New Roman"/>
          <w:szCs w:val="24"/>
          <w:lang w:val="hr-HR"/>
        </w:rPr>
        <w:t xml:space="preserve">, </w:t>
      </w:r>
      <w:r w:rsidRPr="0086682D">
        <w:rPr>
          <w:rFonts w:hAnsi="Times New Roman" w:ascii="Times New Roman"/>
          <w:szCs w:val="24"/>
          <w:lang w:val="hr-HR"/>
        </w:rPr>
        <w:t xml:space="preserve">za </w:t>
      </w:r>
      <w:r w:rsidR="004203D1" w:rsidRPr="0086682D">
        <w:rPr>
          <w:rFonts w:hAnsi="Times New Roman" w:ascii="Times New Roman"/>
          <w:szCs w:val="24"/>
          <w:lang w:val="hr-HR"/>
        </w:rPr>
        <w:t>otvaranje</w:t>
      </w:r>
      <w:r w:rsidRPr="0086682D">
        <w:rPr>
          <w:rFonts w:hAnsi="Times New Roman" w:ascii="Times New Roman"/>
          <w:szCs w:val="24"/>
          <w:lang w:val="hr-HR"/>
        </w:rPr>
        <w:t xml:space="preserve"> stečajnog postupka nad dužnikom </w:t>
      </w:r>
      <w:r w:rsidR="000E15EE" w:rsidRPr="0086682D">
        <w:rPr>
          <w:rFonts w:hAnsi="Times New Roman" w:ascii="Times New Roman"/>
          <w:szCs w:val="24"/>
          <w:lang w:val="pt-BR"/>
        </w:rPr>
        <w:t xml:space="preserve">ZELENA GREDA j.d.o.o., </w:t>
      </w:r>
      <w:r w:rsidR="00396DD9" w:rsidRPr="0086682D">
        <w:rPr>
          <w:rFonts w:hAnsi="Times New Roman" w:ascii="Times New Roman"/>
          <w:szCs w:val="24"/>
          <w:lang w:val="pt-BR"/>
        </w:rPr>
        <w:t>Greda 50, 10341 Greda,</w:t>
      </w:r>
      <w:r w:rsidR="00207D02" w:rsidRPr="0086682D">
        <w:rPr>
          <w:rFonts w:hAnsi="Times New Roman" w:ascii="Times New Roman"/>
          <w:szCs w:val="24"/>
          <w:lang w:val="pt-BR"/>
        </w:rPr>
        <w:t xml:space="preserve"> OIB: </w:t>
      </w:r>
      <w:r w:rsidR="00207D02" w:rsidRPr="0086682D">
        <w:rPr>
          <w:rFonts w:hAnsi="Times New Roman" w:ascii="Times New Roman"/>
          <w:szCs w:val="24"/>
        </w:rPr>
        <w:t xml:space="preserve">41331142244, </w:t>
      </w:r>
      <w:r w:rsidR="00396DD9" w:rsidRPr="0086682D">
        <w:rPr>
          <w:rFonts w:hAnsi="Times New Roman" w:ascii="Times New Roman"/>
          <w:szCs w:val="24"/>
          <w:lang w:val="pt-BR"/>
        </w:rPr>
        <w:t>29</w:t>
      </w:r>
      <w:r w:rsidRPr="0086682D">
        <w:rPr>
          <w:rFonts w:hAnsi="Times New Roman" w:ascii="Times New Roman"/>
          <w:szCs w:val="24"/>
          <w:lang w:val="hr-HR"/>
        </w:rPr>
        <w:t xml:space="preserve">. </w:t>
      </w:r>
      <w:r w:rsidR="00396DD9" w:rsidRPr="0086682D">
        <w:rPr>
          <w:rFonts w:hAnsi="Times New Roman" w:ascii="Times New Roman"/>
          <w:szCs w:val="24"/>
          <w:lang w:val="hr-HR"/>
        </w:rPr>
        <w:t xml:space="preserve">siječnja </w:t>
      </w:r>
      <w:r w:rsidRPr="0086682D">
        <w:rPr>
          <w:rFonts w:hAnsi="Times New Roman" w:ascii="Times New Roman"/>
          <w:szCs w:val="24"/>
          <w:lang w:val="hr-HR"/>
        </w:rPr>
        <w:t>201</w:t>
      </w:r>
      <w:r w:rsidR="00396DD9" w:rsidRPr="0086682D">
        <w:rPr>
          <w:rFonts w:hAnsi="Times New Roman" w:ascii="Times New Roman"/>
          <w:szCs w:val="24"/>
          <w:lang w:val="hr-HR"/>
        </w:rPr>
        <w:t>8</w:t>
      </w:r>
      <w:r w:rsidRPr="0086682D">
        <w:rPr>
          <w:rFonts w:hAnsi="Times New Roman" w:ascii="Times New Roman"/>
          <w:szCs w:val="24"/>
          <w:lang w:val="hr-HR"/>
        </w:rPr>
        <w:t>.,</w:t>
      </w:r>
    </w:p>
    <w:p w:rsidRDefault="008957BC" w:rsidP="008957BC" w:rsidR="00207D02" w:rsidRPr="0086682D">
      <w:pPr>
        <w:jc w:val="both"/>
        <w:rPr>
          <w:rFonts w:hAnsi="Times New Roman" w:ascii="Times New Roman"/>
          <w:szCs w:val="24"/>
          <w:lang w:val="hr-HR"/>
        </w:rPr>
      </w:pPr>
      <w:r w:rsidRPr="0086682D">
        <w:rPr>
          <w:rFonts w:hAnsi="Times New Roman" w:ascii="Times New Roman"/>
          <w:szCs w:val="24"/>
          <w:lang w:val="hr-HR"/>
        </w:rPr>
        <w:tab/>
      </w:r>
      <w:r w:rsidRPr="0086682D">
        <w:rPr>
          <w:rFonts w:hAnsi="Times New Roman" w:ascii="Times New Roman"/>
          <w:szCs w:val="24"/>
          <w:lang w:val="hr-HR"/>
        </w:rPr>
        <w:tab/>
      </w:r>
      <w:r w:rsidRPr="0086682D">
        <w:rPr>
          <w:rFonts w:hAnsi="Times New Roman" w:ascii="Times New Roman"/>
          <w:szCs w:val="24"/>
          <w:lang w:val="hr-HR"/>
        </w:rPr>
        <w:tab/>
      </w:r>
      <w:r w:rsidRPr="0086682D">
        <w:rPr>
          <w:rFonts w:hAnsi="Times New Roman" w:ascii="Times New Roman"/>
          <w:szCs w:val="24"/>
          <w:lang w:val="hr-HR"/>
        </w:rPr>
        <w:tab/>
      </w:r>
      <w:r w:rsidRPr="0086682D">
        <w:rPr>
          <w:rFonts w:hAnsi="Times New Roman" w:ascii="Times New Roman"/>
          <w:szCs w:val="24"/>
          <w:lang w:val="hr-HR"/>
        </w:rPr>
        <w:tab/>
      </w:r>
    </w:p>
    <w:p w:rsidRDefault="008957BC" w:rsidP="000260C6" w:rsidR="008957BC" w:rsidRPr="0086682D">
      <w:pPr>
        <w:jc w:val="center"/>
        <w:rPr>
          <w:rFonts w:hAnsi="Times New Roman" w:ascii="Times New Roman"/>
          <w:szCs w:val="24"/>
          <w:lang w:val="hr-HR"/>
        </w:rPr>
      </w:pPr>
      <w:r w:rsidRPr="0086682D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86682D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6682D">
      <w:pPr>
        <w:jc w:val="both"/>
        <w:rPr>
          <w:rFonts w:hAnsi="Times New Roman" w:ascii="Times New Roman"/>
          <w:szCs w:val="24"/>
          <w:lang w:val="hr-HR"/>
        </w:rPr>
      </w:pPr>
      <w:r w:rsidRPr="0086682D">
        <w:rPr>
          <w:rFonts w:hAnsi="Times New Roman" w:ascii="Times New Roman"/>
          <w:szCs w:val="24"/>
          <w:lang w:val="hr-HR"/>
        </w:rPr>
        <w:t xml:space="preserve"> </w:t>
      </w:r>
      <w:r w:rsidRPr="0086682D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EC0E3A" w:rsidRPr="0086682D">
        <w:rPr>
          <w:rFonts w:hAnsi="Times New Roman" w:ascii="Times New Roman"/>
          <w:szCs w:val="24"/>
          <w:lang w:val="pt-BR"/>
        </w:rPr>
        <w:t xml:space="preserve">ZELENA GREDA j.d.o.o., Greda 50, 10341 Greda, OIB: </w:t>
      </w:r>
      <w:r w:rsidR="00EC0E3A" w:rsidRPr="0086682D">
        <w:rPr>
          <w:rFonts w:hAnsi="Times New Roman" w:ascii="Times New Roman"/>
          <w:szCs w:val="24"/>
        </w:rPr>
        <w:t>41331142244</w:t>
      </w:r>
      <w:r w:rsidRPr="0086682D">
        <w:rPr>
          <w:rFonts w:hAnsi="Times New Roman" w:ascii="Times New Roman"/>
          <w:szCs w:val="24"/>
          <w:lang w:val="hr-HR"/>
        </w:rPr>
        <w:t>.</w:t>
      </w:r>
    </w:p>
    <w:p w:rsidRDefault="008957BC" w:rsidP="0086682D" w:rsidR="00A40928">
      <w:pPr>
        <w:jc w:val="both"/>
        <w:rPr>
          <w:rFonts w:hAnsi="Times New Roman" w:ascii="Times New Roman"/>
          <w:szCs w:val="24"/>
          <w:lang w:val="hr-HR"/>
        </w:rPr>
      </w:pPr>
      <w:r w:rsidRPr="0086682D">
        <w:rPr>
          <w:rFonts w:hAnsi="Times New Roman" w:ascii="Times New Roman"/>
          <w:szCs w:val="24"/>
          <w:lang w:val="hr-HR"/>
        </w:rPr>
        <w:tab/>
      </w:r>
      <w:r w:rsidRPr="0086682D">
        <w:rPr>
          <w:rFonts w:hAnsi="Times New Roman" w:ascii="Times New Roman"/>
          <w:szCs w:val="24"/>
          <w:lang w:val="hr-HR"/>
        </w:rPr>
        <w:tab/>
      </w:r>
      <w:r w:rsidRPr="0086682D">
        <w:rPr>
          <w:rFonts w:hAnsi="Times New Roman" w:ascii="Times New Roman"/>
          <w:szCs w:val="24"/>
          <w:lang w:val="hr-HR"/>
        </w:rPr>
        <w:tab/>
      </w:r>
      <w:r w:rsidRPr="0086682D">
        <w:rPr>
          <w:rFonts w:hAnsi="Times New Roman" w:ascii="Times New Roman"/>
          <w:szCs w:val="24"/>
          <w:lang w:val="hr-HR"/>
        </w:rPr>
        <w:tab/>
      </w:r>
      <w:r w:rsidRPr="0086682D">
        <w:rPr>
          <w:rFonts w:hAnsi="Times New Roman" w:ascii="Times New Roman"/>
          <w:szCs w:val="24"/>
          <w:lang w:val="hr-HR"/>
        </w:rPr>
        <w:tab/>
      </w:r>
    </w:p>
    <w:p w:rsidRDefault="008957BC" w:rsidP="00A40928" w:rsidR="008957BC" w:rsidRPr="0086682D">
      <w:pPr>
        <w:jc w:val="center"/>
        <w:rPr>
          <w:rFonts w:hAnsi="Times New Roman" w:ascii="Times New Roman"/>
          <w:szCs w:val="24"/>
          <w:lang w:val="hr-HR"/>
        </w:rPr>
      </w:pPr>
      <w:r w:rsidRPr="0086682D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86682D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86682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6682D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86682D">
        <w:rPr>
          <w:rFonts w:hAnsi="Times New Roman" w:ascii="Times New Roman"/>
          <w:szCs w:val="24"/>
          <w:lang w:val="hr-HR"/>
        </w:rPr>
        <w:t>podnijela</w:t>
      </w:r>
      <w:r w:rsidRPr="0086682D">
        <w:rPr>
          <w:rFonts w:hAnsi="Times New Roman" w:ascii="Times New Roman"/>
          <w:szCs w:val="24"/>
          <w:lang w:val="hr-HR"/>
        </w:rPr>
        <w:t xml:space="preserve"> </w:t>
      </w:r>
      <w:r w:rsidR="0086682D">
        <w:rPr>
          <w:rFonts w:hAnsi="Times New Roman" w:ascii="Times New Roman"/>
          <w:szCs w:val="24"/>
          <w:lang w:val="hr-HR"/>
        </w:rPr>
        <w:t xml:space="preserve">je </w:t>
      </w:r>
      <w:r w:rsidR="00EB055B" w:rsidRPr="0086682D">
        <w:rPr>
          <w:rFonts w:hAnsi="Times New Roman" w:ascii="Times New Roman"/>
          <w:szCs w:val="24"/>
          <w:lang w:val="hr-HR"/>
        </w:rPr>
        <w:t xml:space="preserve">prijedlog za otvaranje </w:t>
      </w:r>
      <w:r w:rsidRPr="0086682D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D211B0" w:rsidRPr="0086682D">
        <w:rPr>
          <w:rFonts w:hAnsi="Times New Roman" w:ascii="Times New Roman"/>
          <w:szCs w:val="24"/>
          <w:lang w:val="pt-BR"/>
        </w:rPr>
        <w:t xml:space="preserve">ZELENA GREDA j.d.o.o., Greda 50, 10341 Greda, OIB: </w:t>
      </w:r>
      <w:r w:rsidR="00D211B0" w:rsidRPr="0086682D">
        <w:rPr>
          <w:rFonts w:hAnsi="Times New Roman" w:ascii="Times New Roman"/>
          <w:szCs w:val="24"/>
        </w:rPr>
        <w:t>41331142244</w:t>
      </w:r>
      <w:r w:rsidR="00576A37" w:rsidRPr="0086682D">
        <w:rPr>
          <w:rFonts w:hAnsi="Times New Roman" w:ascii="Times New Roman"/>
          <w:szCs w:val="24"/>
          <w:lang w:val="hr-HR"/>
        </w:rPr>
        <w:t xml:space="preserve"> </w:t>
      </w:r>
      <w:r w:rsidR="00A503BB" w:rsidRPr="0086682D">
        <w:rPr>
          <w:rFonts w:hAnsi="Times New Roman" w:ascii="Times New Roman"/>
          <w:szCs w:val="24"/>
          <w:lang w:val="hr-HR"/>
        </w:rPr>
        <w:t xml:space="preserve">na temelju odredbe čl. </w:t>
      </w:r>
      <w:r w:rsidR="007E472A" w:rsidRPr="0086682D">
        <w:rPr>
          <w:rFonts w:hAnsi="Times New Roman" w:ascii="Times New Roman"/>
          <w:szCs w:val="24"/>
          <w:lang w:val="hr-HR"/>
        </w:rPr>
        <w:t>110</w:t>
      </w:r>
      <w:r w:rsidR="00A503BB" w:rsidRPr="0086682D">
        <w:rPr>
          <w:rFonts w:hAnsi="Times New Roman" w:ascii="Times New Roman"/>
          <w:szCs w:val="24"/>
          <w:lang w:val="hr-HR"/>
        </w:rPr>
        <w:t>. st. 1. Stečajnog zakona (“Narodne</w:t>
      </w:r>
      <w:r w:rsidR="004344EC" w:rsidRPr="0086682D">
        <w:rPr>
          <w:rFonts w:hAnsi="Times New Roman" w:ascii="Times New Roman"/>
          <w:szCs w:val="24"/>
          <w:lang w:val="hr-HR"/>
        </w:rPr>
        <w:t xml:space="preserve"> novine” broj 71/15, dalje: </w:t>
      </w:r>
      <w:proofErr w:type="spellStart"/>
      <w:r w:rsidR="004344EC" w:rsidRPr="0086682D">
        <w:rPr>
          <w:rFonts w:hAnsi="Times New Roman" w:ascii="Times New Roman"/>
          <w:szCs w:val="24"/>
          <w:lang w:val="hr-HR"/>
        </w:rPr>
        <w:t>SZ</w:t>
      </w:r>
      <w:proofErr w:type="spellEnd"/>
      <w:r w:rsidR="004344EC" w:rsidRPr="0086682D">
        <w:rPr>
          <w:rFonts w:hAnsi="Times New Roman" w:ascii="Times New Roman"/>
          <w:szCs w:val="24"/>
          <w:lang w:val="hr-HR"/>
        </w:rPr>
        <w:t>)</w:t>
      </w:r>
      <w:r w:rsidR="0063777B" w:rsidRPr="0086682D">
        <w:rPr>
          <w:rFonts w:hAnsi="Times New Roman" w:ascii="Times New Roman"/>
          <w:szCs w:val="24"/>
          <w:lang w:val="hr-HR"/>
        </w:rPr>
        <w:t>.</w:t>
      </w:r>
    </w:p>
    <w:p w:rsidRDefault="00616806" w:rsidP="00BB5471" w:rsidR="00BB5471" w:rsidRPr="0086682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 podnesak od 24. siječnja 2018. (list 3. spisa) dužnik je dostavio Očevidnik o redoslijedu plaćanja s obračunatom kamatom koji vodi Financijska agencija (list 4. spisa). Uvidom u navedeni Očevidnik utvrđeno je kako na dan 17. siječnja 2018. d</w:t>
      </w:r>
      <w:r w:rsidR="004C1A9C" w:rsidRPr="0086682D">
        <w:rPr>
          <w:rFonts w:hAnsi="Times New Roman" w:ascii="Times New Roman"/>
          <w:szCs w:val="24"/>
          <w:lang w:val="hr-HR"/>
        </w:rPr>
        <w:t xml:space="preserve">užnik nema </w:t>
      </w:r>
      <w:r w:rsidR="00BB5471" w:rsidRPr="0086682D">
        <w:rPr>
          <w:rFonts w:hAnsi="Times New Roman" w:ascii="Times New Roman"/>
          <w:szCs w:val="24"/>
          <w:lang w:val="hr-HR"/>
        </w:rPr>
        <w:t xml:space="preserve">neizvršenih osnova za plaćanje i </w:t>
      </w:r>
      <w:r w:rsidR="004C1A9C" w:rsidRPr="0086682D">
        <w:rPr>
          <w:rFonts w:hAnsi="Times New Roman" w:ascii="Times New Roman"/>
          <w:szCs w:val="24"/>
          <w:lang w:val="hr-HR"/>
        </w:rPr>
        <w:t>da dužnikov račun nije blokiran.</w:t>
      </w:r>
      <w:r w:rsidR="002C0B56" w:rsidRPr="0086682D">
        <w:rPr>
          <w:rFonts w:hAnsi="Times New Roman" w:ascii="Times New Roman"/>
          <w:szCs w:val="24"/>
          <w:lang w:val="hr-HR"/>
        </w:rPr>
        <w:t xml:space="preserve"> </w:t>
      </w:r>
      <w:r w:rsidR="00BE69E5" w:rsidRPr="0086682D">
        <w:rPr>
          <w:rFonts w:hAnsi="Times New Roman" w:ascii="Times New Roman"/>
          <w:szCs w:val="24"/>
          <w:lang w:val="hr-HR"/>
        </w:rPr>
        <w:t xml:space="preserve">Posljedično, sud je utvrdio </w:t>
      </w:r>
      <w:r w:rsidR="00A76E30" w:rsidRPr="0086682D">
        <w:rPr>
          <w:rFonts w:hAnsi="Times New Roman" w:ascii="Times New Roman"/>
          <w:szCs w:val="24"/>
          <w:lang w:val="hr-HR"/>
        </w:rPr>
        <w:t xml:space="preserve">da </w:t>
      </w:r>
      <w:r w:rsidR="00BE69E5" w:rsidRPr="0086682D">
        <w:rPr>
          <w:rFonts w:hAnsi="Times New Roman" w:ascii="Times New Roman"/>
          <w:szCs w:val="24"/>
          <w:lang w:val="hr-HR"/>
        </w:rPr>
        <w:t xml:space="preserve">je dužnik postao sposoban za plaćanje </w:t>
      </w:r>
      <w:r w:rsidR="005A5DF5" w:rsidRPr="0086682D">
        <w:rPr>
          <w:rFonts w:hAnsi="Times New Roman" w:ascii="Times New Roman"/>
          <w:szCs w:val="24"/>
          <w:lang w:val="hr-HR"/>
        </w:rPr>
        <w:t>z</w:t>
      </w:r>
      <w:r w:rsidR="00E7164A" w:rsidRPr="0086682D">
        <w:rPr>
          <w:rFonts w:hAnsi="Times New Roman" w:ascii="Times New Roman"/>
          <w:szCs w:val="24"/>
          <w:lang w:val="hr-HR"/>
        </w:rPr>
        <w:t xml:space="preserve">bog </w:t>
      </w:r>
      <w:r w:rsidR="005A5DF5" w:rsidRPr="0086682D">
        <w:rPr>
          <w:rFonts w:hAnsi="Times New Roman" w:ascii="Times New Roman"/>
          <w:szCs w:val="24"/>
          <w:lang w:val="hr-HR"/>
        </w:rPr>
        <w:t>čega je</w:t>
      </w:r>
      <w:r w:rsidR="00E7164A" w:rsidRPr="0086682D">
        <w:rPr>
          <w:rFonts w:hAnsi="Times New Roman" w:ascii="Times New Roman"/>
          <w:szCs w:val="24"/>
          <w:lang w:val="hr-HR"/>
        </w:rPr>
        <w:t xml:space="preserve">, </w:t>
      </w:r>
      <w:r w:rsidR="00E97C73" w:rsidRPr="0086682D">
        <w:rPr>
          <w:rFonts w:hAnsi="Times New Roman" w:ascii="Times New Roman"/>
          <w:szCs w:val="24"/>
          <w:lang w:val="hr-HR"/>
        </w:rPr>
        <w:t xml:space="preserve">na temelju odredbe </w:t>
      </w:r>
      <w:r w:rsidR="00BB5471" w:rsidRPr="0086682D">
        <w:rPr>
          <w:rFonts w:hAnsi="Times New Roman" w:ascii="Times New Roman"/>
          <w:szCs w:val="24"/>
          <w:lang w:val="hr-HR"/>
        </w:rPr>
        <w:t xml:space="preserve">čl. 128. st. 9. </w:t>
      </w:r>
      <w:proofErr w:type="spellStart"/>
      <w:r w:rsidR="00BB5471" w:rsidRPr="0086682D">
        <w:rPr>
          <w:rFonts w:hAnsi="Times New Roman" w:ascii="Times New Roman"/>
          <w:szCs w:val="24"/>
          <w:lang w:val="hr-HR"/>
        </w:rPr>
        <w:t>SZ</w:t>
      </w:r>
      <w:proofErr w:type="spellEnd"/>
      <w:r w:rsidR="00BB5471" w:rsidRPr="0086682D">
        <w:rPr>
          <w:rFonts w:hAnsi="Times New Roman" w:ascii="Times New Roman"/>
          <w:szCs w:val="24"/>
          <w:lang w:val="hr-HR"/>
        </w:rPr>
        <w:t>-a</w:t>
      </w:r>
      <w:r w:rsidR="00E7164A" w:rsidRPr="0086682D">
        <w:rPr>
          <w:rFonts w:hAnsi="Times New Roman" w:ascii="Times New Roman"/>
          <w:szCs w:val="24"/>
          <w:lang w:val="hr-HR"/>
        </w:rPr>
        <w:t>,</w:t>
      </w:r>
      <w:r w:rsidR="00BB5471" w:rsidRPr="0086682D">
        <w:rPr>
          <w:rFonts w:hAnsi="Times New Roman" w:ascii="Times New Roman"/>
          <w:szCs w:val="24"/>
          <w:lang w:val="hr-HR"/>
        </w:rPr>
        <w:t xml:space="preserve"> </w:t>
      </w:r>
      <w:r w:rsidR="00E97C73" w:rsidRPr="0086682D">
        <w:rPr>
          <w:rFonts w:hAnsi="Times New Roman" w:ascii="Times New Roman"/>
          <w:szCs w:val="24"/>
          <w:lang w:val="hr-HR"/>
        </w:rPr>
        <w:t>odlučeno</w:t>
      </w:r>
      <w:r w:rsidR="00BB5471" w:rsidRPr="0086682D">
        <w:rPr>
          <w:rFonts w:hAnsi="Times New Roman" w:ascii="Times New Roman"/>
          <w:szCs w:val="24"/>
          <w:lang w:val="hr-HR"/>
        </w:rPr>
        <w:t xml:space="preserve"> kao u izreci ovog rješenja.</w:t>
      </w:r>
    </w:p>
    <w:p w:rsidRDefault="00996D6D" w:rsidP="006C314D" w:rsidR="00996D6D" w:rsidRPr="0086682D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1906D4" w:rsidR="001906D4">
      <w:pPr>
        <w:jc w:val="center"/>
        <w:rPr>
          <w:rFonts w:hAnsi="Times New Roman" w:ascii="Times New Roman"/>
          <w:szCs w:val="24"/>
          <w:lang w:val="hr-HR"/>
        </w:rPr>
      </w:pPr>
      <w:r w:rsidRPr="0086682D">
        <w:rPr>
          <w:rFonts w:hAnsi="Times New Roman" w:ascii="Times New Roman"/>
          <w:szCs w:val="24"/>
          <w:lang w:val="hr-HR"/>
        </w:rPr>
        <w:t xml:space="preserve">U Zagrebu </w:t>
      </w:r>
      <w:r w:rsidR="001906D4" w:rsidRPr="0086682D">
        <w:rPr>
          <w:rFonts w:hAnsi="Times New Roman" w:ascii="Times New Roman"/>
          <w:szCs w:val="24"/>
          <w:lang w:val="pt-BR"/>
        </w:rPr>
        <w:t>29</w:t>
      </w:r>
      <w:r w:rsidR="001906D4" w:rsidRPr="0086682D">
        <w:rPr>
          <w:rFonts w:hAnsi="Times New Roman" w:ascii="Times New Roman"/>
          <w:szCs w:val="24"/>
          <w:lang w:val="hr-HR"/>
        </w:rPr>
        <w:t>. siječnja 2018</w:t>
      </w:r>
      <w:r w:rsidR="001906D4">
        <w:rPr>
          <w:rFonts w:hAnsi="Times New Roman" w:ascii="Times New Roman"/>
          <w:szCs w:val="24"/>
          <w:lang w:val="hr-HR"/>
        </w:rPr>
        <w:t>.</w:t>
      </w:r>
    </w:p>
    <w:p w:rsidRDefault="00DE7483" w:rsidP="001906D4" w:rsidR="00AB7883" w:rsidRPr="0086682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6682D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86682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proofErr w:type="spellStart"/>
      <w:r w:rsidRPr="0086682D">
        <w:rPr>
          <w:rFonts w:hAnsi="Times New Roman" w:ascii="Times New Roman"/>
          <w:szCs w:val="24"/>
          <w:lang w:val="hr-HR"/>
        </w:rPr>
        <w:t>mr.sc</w:t>
      </w:r>
      <w:proofErr w:type="spellEnd"/>
      <w:r w:rsidRPr="0086682D">
        <w:rPr>
          <w:rFonts w:hAnsi="Times New Roman" w:ascii="Times New Roman"/>
          <w:szCs w:val="24"/>
          <w:lang w:val="hr-HR"/>
        </w:rPr>
        <w:t>. Ivana Koštarić Fegeš</w:t>
      </w:r>
      <w:r w:rsidR="0067778C">
        <w:rPr>
          <w:rFonts w:hAnsi="Times New Roman" w:ascii="Times New Roman"/>
          <w:szCs w:val="24"/>
          <w:lang w:val="hr-HR"/>
        </w:rPr>
        <w:t>, v.r.</w:t>
      </w:r>
    </w:p>
    <w:p w:rsidRDefault="00EE23D3" w:rsidP="00EE23D3" w:rsidR="00EE23D3" w:rsidRPr="00AD70C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AD70C5">
        <w:rPr>
          <w:rFonts w:hAnsi="Times New Roman" w:ascii="Times New Roman"/>
          <w:szCs w:val="24"/>
          <w:lang w:val="hr-HR"/>
        </w:rPr>
        <w:t>UPUTA O PRAVNOM LIJEKU</w:t>
      </w:r>
    </w:p>
    <w:p w:rsidRDefault="00AD70C5" w:rsidP="00AD70C5" w:rsidR="00AD70C5" w:rsidRPr="00AD70C5">
      <w:pPr>
        <w:jc w:val="both"/>
        <w:rPr>
          <w:rFonts w:hAnsi="Times New Roman" w:ascii="Times New Roman"/>
          <w:szCs w:val="24"/>
          <w:lang w:val="hr-HR"/>
        </w:rPr>
      </w:pPr>
      <w:r w:rsidRPr="00AD70C5">
        <w:rPr>
          <w:rFonts w:hAnsi="Times New Roman" w:ascii="Times New Roman"/>
          <w:szCs w:val="24"/>
          <w:lang w:val="hr-HR"/>
        </w:rPr>
        <w:t xml:space="preserve">Protiv ovog rješenja može se izjaviti žalba Visokom trgovačkom sudu Republike Hrvatske u roku od 8 dana od dostave rješenja, a podnosi se putem ovog suda u 2 primjerka. Dostava se smatra obavljenom istekom osmoga dana od dana objave ovog  rješenja na mrežnoj stranici e-oglasna ploča Trgovačkog suda u zagrebu (čl. 12. st. 1. </w:t>
      </w:r>
      <w:proofErr w:type="spellStart"/>
      <w:r w:rsidRPr="00AD70C5">
        <w:rPr>
          <w:rFonts w:hAnsi="Times New Roman" w:ascii="Times New Roman"/>
          <w:szCs w:val="24"/>
          <w:lang w:val="hr-HR"/>
        </w:rPr>
        <w:t>SZ</w:t>
      </w:r>
      <w:proofErr w:type="spellEnd"/>
      <w:r w:rsidRPr="00AD70C5">
        <w:rPr>
          <w:rFonts w:hAnsi="Times New Roman" w:ascii="Times New Roman"/>
          <w:szCs w:val="24"/>
          <w:lang w:val="hr-HR"/>
        </w:rPr>
        <w:t>).</w:t>
      </w:r>
    </w:p>
    <w:p w:rsidRDefault="00FC3C72" w:rsidR="00FC3C72" w:rsidRPr="0086682D">
      <w:pPr>
        <w:jc w:val="both"/>
        <w:rPr>
          <w:rFonts w:hAnsi="Times New Roman" w:ascii="Times New Roman"/>
          <w:szCs w:val="24"/>
          <w:lang w:val="hr-HR"/>
        </w:rPr>
      </w:pPr>
    </w:p>
    <w:p w:rsidRDefault="0067778C" w:rsidP="0067778C" w:rsidR="0067778C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- ovlašteni službenik</w:t>
      </w:r>
    </w:p>
    <w:p w:rsidRDefault="0067778C" w:rsidP="0067778C" w:rsidR="006C314D" w:rsidRPr="00A22CB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Katarina </w:t>
      </w:r>
      <w:proofErr w:type="spellStart"/>
      <w:r>
        <w:rPr>
          <w:rFonts w:hAnsi="Times New Roman" w:ascii="Times New Roman"/>
          <w:szCs w:val="24"/>
          <w:lang w:val="hr-HR"/>
        </w:rPr>
        <w:t>Drndelić</w:t>
      </w:r>
      <w:proofErr w:type="spellEnd"/>
    </w:p>
    <w:sectPr w:rsidSect="005938F3" w:rsidR="006C314D" w:rsidRPr="00A22CBC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A22CBC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>
      <w:rPr>
        <w:rFonts w:hAnsi="Times New Roman" w:ascii="Times New Roman"/>
        <w:szCs w:val="24"/>
      </w:rPr>
      <w:t>96</w:t>
    </w:r>
    <w:r w:rsidR="0063777B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260C6"/>
    <w:rsid w:val="00041293"/>
    <w:rsid w:val="00041BCF"/>
    <w:rsid w:val="00041FDD"/>
    <w:rsid w:val="00042F5D"/>
    <w:rsid w:val="00043339"/>
    <w:rsid w:val="0006762B"/>
    <w:rsid w:val="00073859"/>
    <w:rsid w:val="000851E2"/>
    <w:rsid w:val="000A7A4B"/>
    <w:rsid w:val="000B5A32"/>
    <w:rsid w:val="000B609B"/>
    <w:rsid w:val="000E15EE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06D4"/>
    <w:rsid w:val="00194EBF"/>
    <w:rsid w:val="001A362A"/>
    <w:rsid w:val="001C44B8"/>
    <w:rsid w:val="001C4CB4"/>
    <w:rsid w:val="001D0513"/>
    <w:rsid w:val="00207D02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96DD9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16806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7778C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53FD3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470E7"/>
    <w:rsid w:val="00862D18"/>
    <w:rsid w:val="0086682D"/>
    <w:rsid w:val="00871A45"/>
    <w:rsid w:val="00880A64"/>
    <w:rsid w:val="0088276B"/>
    <w:rsid w:val="008957BC"/>
    <w:rsid w:val="008A329D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22CBC"/>
    <w:rsid w:val="00A31732"/>
    <w:rsid w:val="00A32484"/>
    <w:rsid w:val="00A40928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D70C5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11B0"/>
    <w:rsid w:val="00D2412E"/>
    <w:rsid w:val="00D3232D"/>
    <w:rsid w:val="00D422A2"/>
    <w:rsid w:val="00D56D4B"/>
    <w:rsid w:val="00D714C9"/>
    <w:rsid w:val="00D80F6A"/>
    <w:rsid w:val="00DB42A7"/>
    <w:rsid w:val="00DC616A"/>
    <w:rsid w:val="00DE7483"/>
    <w:rsid w:val="00E01B33"/>
    <w:rsid w:val="00E02E12"/>
    <w:rsid w:val="00E15098"/>
    <w:rsid w:val="00E54311"/>
    <w:rsid w:val="00E67442"/>
    <w:rsid w:val="00E7164A"/>
    <w:rsid w:val="00E8275A"/>
    <w:rsid w:val="00E97C73"/>
    <w:rsid w:val="00EA4124"/>
    <w:rsid w:val="00EB055B"/>
    <w:rsid w:val="00EC0E3A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8613F"/>
    <w:rsid w:val="00F904E6"/>
    <w:rsid w:val="00F93C00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77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7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78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7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7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77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7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78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7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7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St-2432/2017-4</izvorni_sadrzaj>
    <derivirana_varijabla naziv="DomainObject.Oznaka_1">St-2432/2017-4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2432</izvorni_sadrzaj>
    <derivirana_varijabla naziv="DomainObject.Predmet.Broj_1">2432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siječnja 2018.</izvorni_sadrzaj>
    <derivirana_varijabla naziv="DomainObject.Predmet.DatumRjesavanja_1">29.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St-2432/2017</izvorni_sadrzaj>
    <derivirana_varijabla naziv="DomainObject.Predmet.OznakaBroj_1">St-2432/2017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ZELENA GREDA  jednostavno društvo s ograničenom odgovornošću za ugostiteljstvo i usluge</izvorni_sadrzaj>
    <derivirana_varijabla naziv="DomainObject.Predmet.ProtustrankaFormated_1">  ZELENA GREDA  jednostavno društvo s ograničenom odgovornošću za ugostiteljstvo i usluge</derivirana_varijabla>
  </DomainObject.Predmet.ProtustrankaFormated>
  <DomainObject.Predmet.ProtustrankaFormatedOIB>
    <izvorni_sadrzaj>  ZELENA GREDA  jednostavno društvo s ograničenom odgovornošću za ugostiteljstvo i usluge, OIB 41331142244</izvorni_sadrzaj>
    <derivirana_varijabla naziv="DomainObject.Predmet.ProtustrankaFormatedOIB_1">  ZELENA GREDA  jednostavno društvo s ograničenom odgovornošću za ugostiteljstvo i usluge, OIB 41331142244</derivirana_varijabla>
  </DomainObject.Predmet.ProtustrankaFormatedOIB>
  <DomainObject.Predmet.ProtustrankaFormatedWithAdress>
    <izvorni_sadrzaj> ZELENA GREDA  jednostavno društvo s ograničenom odgovornošću za ugostiteljstvo i usluge, Greda 50, 10341 Greda</izvorni_sadrzaj>
    <derivirana_varijabla naziv="DomainObject.Predmet.ProtustrankaFormatedWithAdress_1"> ZELENA GREDA  jednostavno društvo s ograničenom odgovornošću za ugostiteljstvo i usluge, Greda 50, 10341 Greda</derivirana_varijabla>
  </DomainObject.Predmet.ProtustrankaFormatedWithAdress>
  <DomainObject.Predmet.ProtustrankaFormatedWithAdressOIB>
    <izvorni_sadrzaj> ZELENA GREDA  jednostavno društvo s ograničenom odgovornošću za ugostiteljstvo i usluge, OIB 41331142244, Greda 50, 10341 Greda</izvorni_sadrzaj>
    <derivirana_varijabla naziv="DomainObject.Predmet.ProtustrankaFormatedWithAdressOIB_1"> ZELENA GREDA  jednostavno društvo s ograničenom odgovornošću za ugostiteljstvo i usluge, OIB 41331142244, Greda 50, 10341 Greda</derivirana_varijabla>
  </DomainObject.Predmet.ProtustrankaFormatedWithAdressOIB>
  <DomainObject.Predmet.ProtustrankaWithAdress>
    <izvorni_sadrzaj>ZELENA GREDA  jednostavno društvo s ograničenom odgovornošću za ugostiteljstvo i usluge Greda 50, 10341 Greda</izvorni_sadrzaj>
    <derivirana_varijabla naziv="DomainObject.Predmet.ProtustrankaWithAdress_1">ZELENA GREDA  jednostavno društvo s ograničenom odgovornošću za ugostiteljstvo i usluge Greda 50, 10341 Greda</derivirana_varijabla>
  </DomainObject.Predmet.ProtustrankaWithAdress>
  <DomainObject.Predmet.ProtustrankaWithAdressOIB>
    <izvorni_sadrzaj>ZELENA GREDA  jednostavno društvo s ograničenom odgovornošću za ugostiteljstvo i usluge, OIB 41331142244, Greda 50, 10341 Greda</izvorni_sadrzaj>
    <derivirana_varijabla naziv="DomainObject.Predmet.ProtustrankaWithAdressOIB_1">ZELENA GREDA  jednostavno društvo s ograničenom odgovornošću za ugostiteljstvo i usluge, OIB 41331142244, Greda 50, 10341 Greda</derivirana_varijabla>
  </DomainObject.Predmet.ProtustrankaWithAdressOIB>
  <DomainObject.Predmet.ProtustrankaNazivFormated>
    <izvorni_sadrzaj>ZELENA GREDA  jednostavno društvo s ograničenom odgovornošću za ugostiteljstvo i usluge</izvorni_sadrzaj>
    <derivirana_varijabla naziv="DomainObject.Predmet.ProtustrankaNazivFormated_1">ZELENA GREDA  jednostavno društvo s ograničenom odgovornošću za ugostiteljstvo i usluge</derivirana_varijabla>
  </DomainObject.Predmet.ProtustrankaNazivFormated>
  <DomainObject.Predmet.ProtustrankaNazivFormatedOIB>
    <izvorni_sadrzaj>ZELENA GREDA  jednostavno društvo s ograničenom odgovornošću za ugostiteljstvo i usluge, OIB 41331142244</izvorni_sadrzaj>
    <derivirana_varijabla naziv="DomainObject.Predmet.ProtustrankaNazivFormatedOIB_1">ZELENA GREDA  jednostavno društvo s ograničenom odgovornošću za ugostiteljstvo i usluge, OIB 41331142244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ZELENA GREDA  jednostavno društvo s ograničenom odgovornošću za ugostiteljstvo i usluge</item>
    </izvorni_sadrzaj>
    <derivirana_varijabla naziv="DomainObject.Predmet.ProtuStrankaListFormated_1">
      <item>ZELENA GREDA  jednostavno društvo s ograničenom odgovornošću za ugostiteljstvo i usluge</item>
    </derivirana_varijabla>
  </DomainObject.Predmet.ProtuStrankaListFormated>
  <DomainObject.Predmet.ProtuStrankaListFormatedOIB>
    <izvorni_sadrzaj>
      <item>ZELENA GREDA  jednostavno društvo s ograničenom odgovornošću za ugostiteljstvo i usluge, OIB 41331142244</item>
    </izvorni_sadrzaj>
    <derivirana_varijabla naziv="DomainObject.Predmet.ProtuStrankaListFormatedOIB_1">
      <item>ZELENA GREDA  jednostavno društvo s ograničenom odgovornošću za ugostiteljstvo i usluge, OIB 41331142244</item>
    </derivirana_varijabla>
  </DomainObject.Predmet.ProtuStrankaListFormatedOIB>
  <DomainObject.Predmet.ProtuStrankaListFormatedWithAdress>
    <izvorni_sadrzaj>
      <item>ZELENA GREDA  jednostavno društvo s ograničenom odgovornošću za ugostiteljstvo i usluge, Greda 50, 10341 Greda</item>
    </izvorni_sadrzaj>
    <derivirana_varijabla naziv="DomainObject.Predmet.ProtuStrankaListFormatedWithAdress_1">
      <item>ZELENA GREDA  jednostavno društvo s ograničenom odgovornošću za ugostiteljstvo i usluge, Greda 50, 10341 Greda</item>
    </derivirana_varijabla>
  </DomainObject.Predmet.ProtuStrankaListFormatedWithAdress>
  <DomainObject.Predmet.ProtuStrankaListFormatedWithAdressOIB>
    <izvorni_sadrzaj>
      <item>ZELENA GREDA  jednostavno društvo s ograničenom odgovornošću za ugostiteljstvo i usluge, OIB 41331142244, Greda 50, 10341 Greda</item>
    </izvorni_sadrzaj>
    <derivirana_varijabla naziv="DomainObject.Predmet.ProtuStrankaListFormatedWithAdressOIB_1">
      <item>ZELENA GREDA  jednostavno društvo s ograničenom odgovornošću za ugostiteljstvo i usluge, OIB 41331142244, Greda 50, 10341 Greda</item>
    </derivirana_varijabla>
  </DomainObject.Predmet.ProtuStrankaListFormatedWithAdressOIB>
  <DomainObject.Predmet.ProtuStrankaListNazivFormated>
    <izvorni_sadrzaj>
      <item>ZELENA GREDA  jednostavno društvo s ograničenom odgovornošću za ugostiteljstvo i usluge</item>
    </izvorni_sadrzaj>
    <derivirana_varijabla naziv="DomainObject.Predmet.ProtuStrankaListNazivFormated_1">
      <item>ZELENA GREDA  jednostavno društvo s ograničenom odgovornošću za ugostiteljstvo i usluge</item>
    </derivirana_varijabla>
  </DomainObject.Predmet.ProtuStrankaListNazivFormated>
  <DomainObject.Predmet.ProtuStrankaListNazivFormatedOIB>
    <izvorni_sadrzaj>
      <item>ZELENA GREDA  jednostavno društvo s ograničenom odgovornošću za ugostiteljstvo i usluge, OIB 41331142244</item>
    </izvorni_sadrzaj>
    <derivirana_varijabla naziv="DomainObject.Predmet.ProtuStrankaListNazivFormatedOIB_1">
      <item>ZELENA GREDA  jednostavno društvo s ograničenom odgovornošću za ugostiteljstvo i usluge, OIB 41331142244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>St-2432/2017-4</izvorni_sadrzaj>
    <derivirana_varijabla naziv="DomainObject.PoslovniBrojDokumenta_1">St-2432/2017-4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ZELENA GREDA  jednostavno društvo s ograničenom odgovornošću za ugostiteljstvo i usluge</izvorni_sadrzaj>
    <derivirana_varijabla naziv="DomainObject.Predmet.ProtustrankaIDrugi_1">ZELENA GREDA 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ZELENA GREDA  jednostavno društvo s ograničenom odgovornošću za ugostiteljstvo i usluge, OIB 41331142244, Greda 50, 10341 Greda</izvorni_sadrzaj>
    <derivirana_varijabla naziv="DomainObject.Predmet.ProtustrankaIDrugiAdressOIB_1">ZELENA GREDA  jednostavno društvo s ograničenom odgovornošću za ugostiteljstvo i usluge, OIB 41331142244, Greda 50, 10341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siječnja 2018.</izvorni_sadrzaj>
    <derivirana_varijabla naziv="DomainObject.Predmet.OdlukaRjesenje.DatumDonosenjaOdluke_1">29.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St-2432/2017-4</izvorni_sadrzaj>
    <derivirana_varijabla naziv="DomainObject.Predmet.OdlukaRjesenje.Oznaka_1">St-2432/2017-4</derivirana_varijabla>
  </DomainObject.Predmet.OdlukaRjesenje.Oznaka>
  <DomainObject.Predmet.SudioniciListNaziv>
    <izvorni_sadrzaj>
      <item>FINA Regionalni centar Zagreb</item>
      <item>ZELENA GREDA  jednostavno društvo s ograničenom odgovornošću za ugostiteljstvo i usluge</item>
    </izvorni_sadrzaj>
    <derivirana_varijabla naziv="DomainObject.Predmet.SudioniciListNaziv_1">
      <item>FINA Regionalni centar Zagreb</item>
      <item>ZELENA GREDA  jednostavno društvo s ograničenom odgovornošću za ugostiteljstvo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ZELENA GREDA  jednostavno društvo s ograničenom odgovornošću za ugostiteljstvo i usluge, OIB 41331142244, Greda 50,10341 Greda</item>
    </izvorni_sadrzaj>
    <derivirana_varijabla naziv="DomainObject.Predmet.SudioniciListAdressOIB_1">
      <item>FINA Regionalni centar Zagreb, OIB 85821130368, Trg svibanjskih žrtava 1995. 1,10000 Zagreb</item>
      <item>ZELENA GREDA  jednostavno društvo s ograničenom odgovornošću za ugostiteljstvo i usluge, OIB 41331142244, Greda 50,10341 Greda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41331142244</item>
    </izvorni_sadrzaj>
    <derivirana_varijabla naziv="DomainObject.Predmet.SudioniciListNazivOIB_1">
      <item>, OIB 85821130368</item>
      <item>, OIB 41331142244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BE2EAB-E6CA-4480-A0EF-4BF62F0AA1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298</properties:Words>
  <properties:Characters>1494</properties:Characters>
  <properties:Lines>44</properties:Lines>
  <properties:Paragraphs>19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Katarina Drndelić</cp:lastModifiedBy>
  <cp:lastPrinted>2018-01-29T08:25:00Z</cp:lastPrinted>
  <dcterms:modified xmlns:xsi="http://www.w3.org/2001/XMLSchema-instance" xsi:type="dcterms:W3CDTF">2018-01-29T08:25:00Z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St-2432/2017-4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