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2218" w14:paraId="7b12218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F358C1">
        <w:rPr>
          <w:b/>
          <w:lang w:val="hr-HR"/>
        </w:rPr>
        <w:t>842</w:t>
      </w:r>
      <w:r w:rsidR="008F54C8">
        <w:rPr>
          <w:b/>
          <w:lang w:val="hr-HR"/>
        </w:rPr>
        <w:t>/2017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194ED3">
      <w:pPr>
        <w:rPr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194ED3">
      <w:pPr>
        <w:rPr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 w:rsidR="004027BA">
        <w:rPr>
          <w:szCs w:val="24"/>
          <w:lang w:val="hr-HR"/>
        </w:rPr>
        <w:t>Split,</w:t>
      </w:r>
      <w:r>
        <w:rPr>
          <w:lang w:val="hr-HR"/>
        </w:rPr>
        <w:t xml:space="preserve"> OIB: 85821130368, za provedbu skraćenog stečajnog postupka nad dužnikom </w:t>
      </w:r>
      <w:r w:rsidR="00F358C1">
        <w:rPr>
          <w:lang w:val="hr-HR"/>
        </w:rPr>
        <w:t>RAVNE d.o.o. Split, Boktuljin put bb, OIB: 38147082487</w:t>
      </w:r>
      <w:r>
        <w:rPr>
          <w:lang w:val="hr-HR"/>
        </w:rPr>
        <w:t>, dana</w:t>
      </w:r>
      <w:r w:rsidR="00F358C1">
        <w:rPr>
          <w:lang w:val="hr-HR"/>
        </w:rPr>
        <w:t xml:space="preserve"> </w:t>
      </w:r>
      <w:r w:rsidR="00194ED3">
        <w:rPr>
          <w:lang w:val="hr-HR"/>
        </w:rPr>
        <w:t>20</w:t>
      </w:r>
      <w:r w:rsidRPr="00BD6D37">
        <w:rPr>
          <w:lang w:val="hr-HR"/>
        </w:rPr>
        <w:t>.</w:t>
      </w:r>
      <w:r w:rsidR="00FE4EFB">
        <w:rPr>
          <w:lang w:val="hr-HR"/>
        </w:rPr>
        <w:t xml:space="preserve"> </w:t>
      </w:r>
      <w:r w:rsidR="00F358C1">
        <w:rPr>
          <w:lang w:val="hr-HR"/>
        </w:rPr>
        <w:t xml:space="preserve">rujna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 w:rsidRPr="00194ED3">
      <w:pPr>
        <w:rPr>
          <w:sz w:val="16"/>
          <w:szCs w:val="16"/>
          <w:lang w:val="hr-HR"/>
        </w:rPr>
      </w:pPr>
    </w:p>
    <w:p w:rsidRDefault="00970BA6" w:rsidP="00D4027A" w:rsidR="00970BA6" w:rsidRPr="00194ED3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8F54C8" w:rsidP="00E14AE2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E14AE2" w:rsidRPr="00E14AE2">
        <w:rPr>
          <w:lang w:val="hr-HR"/>
        </w:rPr>
        <w:t xml:space="preserve">Odbacuje se zahtjev Financijske agencije za provedbu skraćenog stečajnog postupka nad dužnikom </w:t>
      </w:r>
      <w:r w:rsidR="00F358C1">
        <w:rPr>
          <w:lang w:val="hr-HR"/>
        </w:rPr>
        <w:t>RAVNE d.o.o. Split, Boktuljin put bb, OIB: 38147082487</w:t>
      </w:r>
      <w:r w:rsidR="00E14AE2" w:rsidRPr="00E14AE2">
        <w:rPr>
          <w:lang w:val="hr-HR"/>
        </w:rPr>
        <w:t>.</w:t>
      </w:r>
    </w:p>
    <w:p w:rsidRDefault="008F54C8" w:rsidP="00E14AE2" w:rsidR="008F54C8">
      <w:pPr>
        <w:ind w:left="708"/>
        <w:jc w:val="both"/>
        <w:rPr>
          <w:lang w:val="hr-HR"/>
        </w:rPr>
      </w:pPr>
    </w:p>
    <w:p w:rsidRDefault="008F54C8" w:rsidP="00E14AE2" w:rsidR="008F54C8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II. Nalaže se Financijskoj agenciji da oslobodi novčana sredstva koja su zaplijenjena sa računa dužnika na ime predujma za namirenje troškova stečajnog postupka. </w:t>
      </w:r>
    </w:p>
    <w:p w:rsidRDefault="00E14AE2" w:rsidP="00E14AE2" w:rsidR="00E14AE2" w:rsidRPr="004027BA">
      <w:pPr>
        <w:rPr>
          <w:sz w:val="20"/>
          <w:szCs w:val="20"/>
          <w:lang w:val="hr-HR"/>
        </w:rPr>
      </w:pPr>
    </w:p>
    <w:p w:rsidRDefault="005D2EA9" w:rsidP="00E14AE2" w:rsidR="005D2EA9" w:rsidRPr="00194ED3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</w:t>
      </w:r>
      <w:r w:rsidR="00F358C1">
        <w:rPr>
          <w:lang w:val="hr-HR"/>
        </w:rPr>
        <w:t>29.08</w:t>
      </w:r>
      <w:r w:rsidR="008F54C8">
        <w:rPr>
          <w:lang w:val="hr-HR"/>
        </w:rPr>
        <w:t>.2017</w:t>
      </w:r>
      <w:r>
        <w:rPr>
          <w:lang w:val="hr-HR"/>
        </w:rPr>
        <w:t>. god. zahtjev za provedbu skraćenog stečajnog postupka nad dužnikom</w:t>
      </w:r>
      <w:r w:rsidRPr="00075110">
        <w:rPr>
          <w:lang w:val="hr-HR"/>
        </w:rPr>
        <w:t xml:space="preserve"> </w:t>
      </w:r>
      <w:r w:rsidR="00F358C1">
        <w:rPr>
          <w:lang w:val="hr-HR"/>
        </w:rPr>
        <w:t>RAVNE d.o.o. Split, OIB: 38147082487</w:t>
      </w:r>
      <w:r w:rsidR="00FE4EFB">
        <w:rPr>
          <w:lang w:val="hr-HR"/>
        </w:rPr>
        <w:t xml:space="preserve">, </w:t>
      </w:r>
      <w:r>
        <w:rPr>
          <w:lang w:val="hr-HR"/>
        </w:rPr>
        <w:t>a koji zahtjev je podnesen na temelju odredbe čl. 429. st. 1. Stečajnog zakona (Narodne novine broj 71/15,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F358C1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DD4096">
        <w:rPr>
          <w:lang w:val="hr-HR"/>
        </w:rPr>
        <w:t xml:space="preserve"> je navedeno </w:t>
      </w:r>
      <w:r w:rsidR="00F358C1">
        <w:rPr>
          <w:lang w:val="hr-HR"/>
        </w:rPr>
        <w:t xml:space="preserve">da dužnik na dan 25.08.2017. godine, u Očevidniku redoslijeda osnova za plaćanje, ima evidentirane neizvršene osnove za plaćanje u neprekinutom razdoblju od 120 dana, u ukupnom iznosu od 476.684,55 kn, kao i da prema podacima koji su dostavljeni od Hrvatskog zavoda za mirovinsko osiguranje dužnik nema zaposlenih. </w:t>
      </w:r>
      <w:r w:rsidR="009C39D0">
        <w:rPr>
          <w:lang w:val="hr-HR"/>
        </w:rPr>
        <w:t>Nadalje, Financijska agencija je u tom zahtjevu obavijestila sud da su sa računa dužnika zaplijenjena novčana sredstva, na ime predujma za namirenje troškova stečajnog postupka, u iznosu od 5.000,00 kn</w:t>
      </w:r>
      <w:r w:rsidR="004027BA">
        <w:rPr>
          <w:lang w:val="hr-HR"/>
        </w:rPr>
        <w:t>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C39D0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F358C1">
        <w:rPr>
          <w:lang w:val="hr-HR"/>
        </w:rPr>
        <w:t>13.09</w:t>
      </w:r>
      <w:r w:rsidR="006B3337">
        <w:rPr>
          <w:lang w:val="hr-HR"/>
        </w:rPr>
        <w:t>.2017</w:t>
      </w:r>
      <w:r w:rsidR="00970BA6">
        <w:rPr>
          <w:lang w:val="hr-HR"/>
        </w:rPr>
        <w:t xml:space="preserve">. god.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4027BA" w:rsidP="00BD6D37" w:rsidR="004027BA">
      <w:pPr>
        <w:ind w:firstLine="708"/>
        <w:jc w:val="both"/>
        <w:rPr>
          <w:lang w:val="hr-HR"/>
        </w:rPr>
      </w:pPr>
    </w:p>
    <w:p w:rsidRDefault="00BD6D37" w:rsidP="00BD6D37" w:rsidR="00BD6D37" w:rsidRPr="00194ED3">
      <w:pPr>
        <w:ind w:firstLine="708"/>
        <w:jc w:val="both"/>
        <w:rPr>
          <w:lang w:val="hr-HR"/>
        </w:rPr>
      </w:pPr>
      <w:r w:rsidRPr="00194ED3">
        <w:rPr>
          <w:lang w:val="hr-HR"/>
        </w:rPr>
        <w:lastRenderedPageBreak/>
        <w:t>Na traženje suda, Financijska agencija je</w:t>
      </w:r>
      <w:r w:rsidR="008F7CA3" w:rsidRPr="00194ED3">
        <w:rPr>
          <w:lang w:val="hr-HR"/>
        </w:rPr>
        <w:t>, elektroničkim putem,</w:t>
      </w:r>
      <w:r w:rsidRPr="00194ED3">
        <w:rPr>
          <w:lang w:val="hr-HR"/>
        </w:rPr>
        <w:t xml:space="preserve"> dostavila ovom sudu </w:t>
      </w:r>
      <w:r w:rsidR="00194ED3">
        <w:rPr>
          <w:lang w:val="hr-HR"/>
        </w:rPr>
        <w:t>15.</w:t>
      </w:r>
      <w:r w:rsidR="00F358C1" w:rsidRPr="00194ED3">
        <w:rPr>
          <w:lang w:val="hr-HR"/>
        </w:rPr>
        <w:t>09</w:t>
      </w:r>
      <w:r w:rsidR="00FC4C38" w:rsidRPr="00194ED3">
        <w:rPr>
          <w:lang w:val="hr-HR"/>
        </w:rPr>
        <w:t xml:space="preserve">.2017. god. </w:t>
      </w:r>
      <w:r w:rsidRPr="00194ED3">
        <w:rPr>
          <w:lang w:val="hr-HR"/>
        </w:rPr>
        <w:t xml:space="preserve">potvrdu o </w:t>
      </w:r>
      <w:r w:rsidR="004027BA" w:rsidRPr="00194ED3">
        <w:rPr>
          <w:lang w:val="hr-HR"/>
        </w:rPr>
        <w:t xml:space="preserve">evidentiranim </w:t>
      </w:r>
      <w:r w:rsidRPr="00194ED3">
        <w:rPr>
          <w:lang w:val="hr-HR"/>
        </w:rPr>
        <w:t>neizvršenim osnovama za plaćanje kod dužnika</w:t>
      </w:r>
      <w:r w:rsidR="004027BA" w:rsidRPr="00194ED3">
        <w:rPr>
          <w:lang w:val="hr-HR"/>
        </w:rPr>
        <w:t>, kao i potvrdu o blokadi računa i novčanih sredstava dužnika, a iz kojih potvrda</w:t>
      </w:r>
      <w:r w:rsidRPr="00194ED3">
        <w:rPr>
          <w:lang w:val="hr-HR"/>
        </w:rPr>
        <w:t xml:space="preserve"> proizlazi da dužnik više nema evidentiranih neizvršenih osnova za plaćanje u neprekinutom razdoblju od 120 dana. Naime, </w:t>
      </w:r>
      <w:r w:rsidR="005C00CF" w:rsidRPr="00194ED3">
        <w:rPr>
          <w:lang w:val="hr-HR"/>
        </w:rPr>
        <w:t>dostavlje</w:t>
      </w:r>
      <w:r w:rsidR="004027BA" w:rsidRPr="00194ED3">
        <w:rPr>
          <w:lang w:val="hr-HR"/>
        </w:rPr>
        <w:t>ni</w:t>
      </w:r>
      <w:r w:rsidR="005C00CF" w:rsidRPr="00194ED3">
        <w:rPr>
          <w:lang w:val="hr-HR"/>
        </w:rPr>
        <w:t>m</w:t>
      </w:r>
      <w:r w:rsidR="004027BA" w:rsidRPr="00194ED3">
        <w:rPr>
          <w:lang w:val="hr-HR"/>
        </w:rPr>
        <w:t xml:space="preserve"> potvrda</w:t>
      </w:r>
      <w:r w:rsidRPr="00194ED3">
        <w:rPr>
          <w:lang w:val="hr-HR"/>
        </w:rPr>
        <w:t>m</w:t>
      </w:r>
      <w:r w:rsidR="004027BA" w:rsidRPr="00194ED3">
        <w:rPr>
          <w:lang w:val="hr-HR"/>
        </w:rPr>
        <w:t>a</w:t>
      </w:r>
      <w:r w:rsidRPr="00194ED3">
        <w:rPr>
          <w:lang w:val="hr-HR"/>
        </w:rPr>
        <w:t xml:space="preserve"> se potvrđuje da na dan </w:t>
      </w:r>
      <w:r w:rsidR="00194ED3">
        <w:rPr>
          <w:lang w:val="hr-HR"/>
        </w:rPr>
        <w:t>15.09</w:t>
      </w:r>
      <w:r w:rsidRPr="00194ED3">
        <w:rPr>
          <w:lang w:val="hr-HR"/>
        </w:rPr>
        <w:t xml:space="preserve">.2017. god. dužnik u Očevidniku redoslijeda osnova za plaćanje ima evidentirane neizvršene osnove za plaćanje u neprekinutom razdoblju od </w:t>
      </w:r>
      <w:r w:rsidR="00FE4EFB" w:rsidRPr="00194ED3">
        <w:rPr>
          <w:lang w:val="hr-HR"/>
        </w:rPr>
        <w:t xml:space="preserve">0 </w:t>
      </w:r>
      <w:r w:rsidRPr="00194ED3">
        <w:rPr>
          <w:lang w:val="hr-HR"/>
        </w:rPr>
        <w:t>dana</w:t>
      </w:r>
      <w:r w:rsidR="004027BA" w:rsidRPr="00194ED3">
        <w:rPr>
          <w:lang w:val="hr-HR"/>
        </w:rPr>
        <w:t>, kao i da evidentirane nepodmirene obveze dužnika na taj dan iznose 0,00 kn</w:t>
      </w:r>
      <w:r w:rsidRPr="00194ED3">
        <w:rPr>
          <w:lang w:val="hr-HR"/>
        </w:rPr>
        <w:t>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8F54C8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4027BA">
        <w:rPr>
          <w:lang w:val="hr-HR"/>
        </w:rPr>
        <w:t xml:space="preserve">o je dakle iz naprijed </w:t>
      </w:r>
      <w:r w:rsidR="004027BA" w:rsidRPr="00194ED3">
        <w:rPr>
          <w:lang w:val="hr-HR"/>
        </w:rPr>
        <w:t>navedenih potvrda</w:t>
      </w:r>
      <w:r w:rsidRPr="00194ED3">
        <w:rPr>
          <w:lang w:val="hr-HR"/>
        </w:rPr>
        <w:t xml:space="preserve"> Financijske agencije od </w:t>
      </w:r>
      <w:r w:rsidR="00194ED3">
        <w:rPr>
          <w:lang w:val="hr-HR"/>
        </w:rPr>
        <w:t>15.09</w:t>
      </w:r>
      <w:r w:rsidR="008F54C8" w:rsidRPr="00194ED3">
        <w:rPr>
          <w:lang w:val="hr-HR"/>
        </w:rPr>
        <w:t>.2017. god.</w:t>
      </w:r>
      <w:r w:rsidR="00FE4EFB" w:rsidRPr="00194ED3">
        <w:rPr>
          <w:lang w:val="hr-HR"/>
        </w:rPr>
        <w:t xml:space="preserve"> </w:t>
      </w:r>
      <w:r w:rsidR="00FE4EFB">
        <w:rPr>
          <w:lang w:val="hr-HR"/>
        </w:rPr>
        <w:t>razvidno da dužnik u Očevidniku redoslijeda osnova za plaćanje više nema evidentirane neizvršene osnove za plaćanje u neprekinutom razdob</w:t>
      </w:r>
      <w:r w:rsidR="004027BA">
        <w:rPr>
          <w:lang w:val="hr-HR"/>
        </w:rPr>
        <w:t>lju od 120 dana, odnosno iz istih</w:t>
      </w:r>
      <w:r w:rsidR="00FE4EFB">
        <w:rPr>
          <w:lang w:val="hr-HR"/>
        </w:rPr>
        <w:t xml:space="preserve"> proizlazi da dužnik više nema bilo kakvih evidentiranih neizvršenih osnova za plaćanje</w:t>
      </w:r>
      <w:r w:rsidR="004027BA">
        <w:rPr>
          <w:lang w:val="hr-HR"/>
        </w:rPr>
        <w:t xml:space="preserve"> te da njegovi računi više nisu u blokadi</w:t>
      </w:r>
      <w:r w:rsidR="00FE4EFB">
        <w:rPr>
          <w:lang w:val="hr-HR"/>
        </w:rPr>
        <w:t>, to samim time u konkretnom slučaju nisu ispunjeni uvjeti u smislu odredbe čl. 428. SZ-a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F358C1">
        <w:rPr>
          <w:lang w:val="hr-HR"/>
        </w:rPr>
        <w:t xml:space="preserve">RAVNE d.o.o. Split </w:t>
      </w:r>
      <w:r w:rsidR="00DD4096">
        <w:rPr>
          <w:lang w:val="hr-HR"/>
        </w:rPr>
        <w:t xml:space="preserve">je </w:t>
      </w:r>
      <w:r w:rsidR="00FE4EFB">
        <w:rPr>
          <w:lang w:val="hr-HR"/>
        </w:rPr>
        <w:t xml:space="preserve">valjalo odbaciti, a radi čega je sud i odlučio kao u </w:t>
      </w:r>
      <w:r w:rsidR="008F54C8">
        <w:rPr>
          <w:lang w:val="hr-HR"/>
        </w:rPr>
        <w:t>toč. I. izreke</w:t>
      </w:r>
      <w:r w:rsidR="00FE4EFB">
        <w:rPr>
          <w:lang w:val="hr-HR"/>
        </w:rPr>
        <w:t xml:space="preserve"> ovog rješenja.</w:t>
      </w:r>
    </w:p>
    <w:p w:rsidRDefault="008F54C8" w:rsidP="00FE4EFB" w:rsidR="008F54C8">
      <w:pPr>
        <w:ind w:firstLine="708"/>
        <w:jc w:val="both"/>
        <w:rPr>
          <w:lang w:val="hr-HR"/>
        </w:rPr>
      </w:pPr>
    </w:p>
    <w:p w:rsidRDefault="008F54C8" w:rsidP="00FE4EFB" w:rsidR="00FE4EFB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ovim rješenjem odbačen zahtjev za provedbu skraćenog stečajnog postupka nad dužnikom, </w:t>
      </w:r>
      <w:r w:rsidR="009C39D0">
        <w:rPr>
          <w:lang w:val="hr-HR"/>
        </w:rPr>
        <w:t xml:space="preserve">to je stoga </w:t>
      </w:r>
      <w:r w:rsidR="0082213C">
        <w:rPr>
          <w:lang w:val="hr-HR"/>
        </w:rPr>
        <w:t>trebalo</w:t>
      </w:r>
      <w:r w:rsidR="009C39D0">
        <w:rPr>
          <w:lang w:val="hr-HR"/>
        </w:rPr>
        <w:t xml:space="preserve"> naložiti</w:t>
      </w:r>
      <w:r>
        <w:rPr>
          <w:lang w:val="hr-HR"/>
        </w:rPr>
        <w:t xml:space="preserve"> </w:t>
      </w:r>
      <w:r w:rsidR="009C39D0">
        <w:rPr>
          <w:lang w:val="hr-HR"/>
        </w:rPr>
        <w:t xml:space="preserve">Financijskoj agenciji da oslobodi novčana sredstva koja su sa računa dužnika zaplijenjena na ime predujma za namirenje troškova stečajnog postupka, a sve to sukladno odredbi čl. 112. st. 7. SZ-a. </w:t>
      </w:r>
      <w:r w:rsidR="000B621C">
        <w:rPr>
          <w:lang w:val="hr-HR"/>
        </w:rPr>
        <w:t>Radi toga je odlučeno</w:t>
      </w:r>
      <w:r w:rsidR="009C39D0">
        <w:rPr>
          <w:lang w:val="hr-HR"/>
        </w:rPr>
        <w:t xml:space="preserve"> kao u toč. II. izreke ovog rješenja.</w:t>
      </w:r>
    </w:p>
    <w:p w:rsidRDefault="00780642" w:rsidP="00FA29C3" w:rsidR="00780642" w:rsidRPr="00194ED3">
      <w:pPr>
        <w:jc w:val="both"/>
        <w:rPr>
          <w:sz w:val="22"/>
          <w:szCs w:val="22"/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94ED3">
        <w:rPr>
          <w:lang w:val="hr-HR"/>
        </w:rPr>
        <w:t>20</w:t>
      </w:r>
      <w:r w:rsidR="00F358C1">
        <w:rPr>
          <w:lang w:val="hr-HR"/>
        </w:rPr>
        <w:t>. rujna</w:t>
      </w:r>
      <w:r w:rsidR="00D123F5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4027BA" w:rsidP="009D46D2" w:rsidR="004027BA" w:rsidRPr="004027BA">
      <w:pPr>
        <w:ind w:firstLine="708" w:left="7080"/>
        <w:rPr>
          <w:sz w:val="16"/>
          <w:szCs w:val="16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304A6B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194ED3">
      <w:pPr>
        <w:jc w:val="both"/>
        <w:rPr>
          <w:sz w:val="22"/>
          <w:szCs w:val="22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04A6B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2296" w:rsidRPr="001A229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F358C1">
      <w:t>842</w:t>
    </w:r>
    <w:r>
      <w:t>/201</w:t>
    </w:r>
    <w:r w:rsidR="008F54C8">
      <w:t>7</w:t>
    </w:r>
  </w:p>
  <w:p w:rsidRDefault="00473132" w:rsidR="00473132" w:rsidRPr="00304A6B">
    <w:pPr>
      <w:pStyle w:val="Zaglavlje"/>
      <w:jc w:val="center"/>
      <w:rPr>
        <w:sz w:val="28"/>
        <w:szCs w:val="28"/>
      </w:rPr>
    </w:pPr>
  </w:p>
  <w:p w:rsidRDefault="003734BE" w:rsidR="003734BE" w:rsidRPr="00304A6B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94ED3"/>
    <w:rsid w:val="001A2296"/>
    <w:rsid w:val="001E4E14"/>
    <w:rsid w:val="001F565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71BE"/>
    <w:rsid w:val="00473132"/>
    <w:rsid w:val="004777B1"/>
    <w:rsid w:val="004A6CA0"/>
    <w:rsid w:val="004B2C85"/>
    <w:rsid w:val="004D23AF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2213C"/>
    <w:rsid w:val="00832F97"/>
    <w:rsid w:val="00876209"/>
    <w:rsid w:val="008B67DE"/>
    <w:rsid w:val="008F54C8"/>
    <w:rsid w:val="008F7CA3"/>
    <w:rsid w:val="009374AD"/>
    <w:rsid w:val="00952C82"/>
    <w:rsid w:val="00970BA6"/>
    <w:rsid w:val="00984E8A"/>
    <w:rsid w:val="00986E7E"/>
    <w:rsid w:val="009966BF"/>
    <w:rsid w:val="009C39D0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358C1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2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22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22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22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2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229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22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22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St-842/2017</izvorni_sadrzaj>
    <derivirana_varijabla naziv="DomainObject.Predmet.OznakaBroj_1">St-842/2017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RAVNE d.o.o. za građenje i usluge</izvorni_sadrzaj>
    <derivirana_varijabla naziv="DomainObject.Predmet.ProtustrankaFormated_1">  RAVNE d.o.o. za građenje i usluge</derivirana_varijabla>
  </DomainObject.Predmet.ProtustrankaFormated>
  <DomainObject.Predmet.ProtustrankaFormatedOIB>
    <izvorni_sadrzaj>  RAVNE d.o.o. za građenje i usluge, OIB 38147082487</izvorni_sadrzaj>
    <derivirana_varijabla naziv="DomainObject.Predmet.ProtustrankaFormatedOIB_1">  RAVNE d.o.o. za građenje i usluge, OIB 38147082487</derivirana_varijabla>
  </DomainObject.Predmet.ProtustrankaFormatedOIB>
  <DomainObject.Predmet.ProtustrankaFormatedWithAdress>
    <izvorni_sadrzaj> RAVNE d.o.o. za građenje i usluge, Boktuljin put/bb, 21000 Split</izvorni_sadrzaj>
    <derivirana_varijabla naziv="DomainObject.Predmet.ProtustrankaFormatedWithAdress_1"> RAVNE d.o.o. za građenje i usluge, Boktuljin put/bb, 21000 Split</derivirana_varijabla>
  </DomainObject.Predmet.ProtustrankaFormatedWithAdress>
  <DomainObject.Predmet.ProtustrankaFormatedWithAdressOIB>
    <izvorni_sadrzaj> RAVNE d.o.o. za građenje i usluge, OIB 38147082487, Boktuljin put/bb, 21000 Split</izvorni_sadrzaj>
    <derivirana_varijabla naziv="DomainObject.Predmet.ProtustrankaFormatedWithAdressOIB_1"> RAVNE d.o.o. za građenje i usluge, OIB 38147082487, Boktuljin put/bb, 21000 Split</derivirana_varijabla>
  </DomainObject.Predmet.ProtustrankaFormatedWithAdressOIB>
  <DomainObject.Predmet.ProtustrankaWithAdress>
    <izvorni_sadrzaj>RAVNE d.o.o. za građenje i usluge Boktuljin put/bb, 21000 Split</izvorni_sadrzaj>
    <derivirana_varijabla naziv="DomainObject.Predmet.ProtustrankaWithAdress_1">RAVNE d.o.o. za građenje i usluge Boktuljin put/bb, 21000 Split</derivirana_varijabla>
  </DomainObject.Predmet.ProtustrankaWithAdress>
  <DomainObject.Predmet.ProtustrankaWithAdressOIB>
    <izvorni_sadrzaj>RAVNE d.o.o. za građenje i usluge, OIB 38147082487, Boktuljin put/bb, 21000 Split</izvorni_sadrzaj>
    <derivirana_varijabla naziv="DomainObject.Predmet.ProtustrankaWithAdressOIB_1">RAVNE d.o.o. za građenje i usluge, OIB 38147082487, Boktuljin put/bb, 21000 Split</derivirana_varijabla>
  </DomainObject.Predmet.ProtustrankaWithAdressOIB>
  <DomainObject.Predmet.ProtustrankaNazivFormated>
    <izvorni_sadrzaj>RAVNE d.o.o. za građenje i usluge</izvorni_sadrzaj>
    <derivirana_varijabla naziv="DomainObject.Predmet.ProtustrankaNazivFormated_1">RAVNE d.o.o. za građenje i usluge</derivirana_varijabla>
  </DomainObject.Predmet.ProtustrankaNazivFormated>
  <DomainObject.Predmet.ProtustrankaNazivFormatedOIB>
    <izvorni_sadrzaj>RAVNE d.o.o. za građenje i usluge, OIB 38147082487</izvorni_sadrzaj>
    <derivirana_varijabla naziv="DomainObject.Predmet.ProtustrankaNazivFormatedOIB_1">RAVNE d.o.o. za građenje i usluge, OIB 38147082487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476684.55</izvorni_sadrzaj>
    <derivirana_varijabla naziv="DomainObject.Predmet.TrenutnaVrijednost_1">476684.55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RAVNE d.o.o. za građenje i usluge</item>
    </izvorni_sadrzaj>
    <derivirana_varijabla naziv="DomainObject.Predmet.ProtuStrankaListFormated_1">
      <item>RAVNE d.o.o. za građenje i usluge</item>
    </derivirana_varijabla>
  </DomainObject.Predmet.ProtuStrankaListFormated>
  <DomainObject.Predmet.ProtuStrankaListFormatedOIB>
    <izvorni_sadrzaj>
      <item>RAVNE d.o.o. za građenje i usluge, OIB 38147082487</item>
    </izvorni_sadrzaj>
    <derivirana_varijabla naziv="DomainObject.Predmet.ProtuStrankaListFormatedOIB_1">
      <item>RAVNE d.o.o. za građenje i usluge, OIB 38147082487</item>
    </derivirana_varijabla>
  </DomainObject.Predmet.ProtuStrankaListFormatedOIB>
  <DomainObject.Predmet.ProtuStrankaListFormatedWithAdress>
    <izvorni_sadrzaj>
      <item>RAVNE d.o.o. za građenje i usluge, Boktuljin put/bb, 21000 Split</item>
    </izvorni_sadrzaj>
    <derivirana_varijabla naziv="DomainObject.Predmet.ProtuStrankaListFormatedWithAdress_1">
      <item>RAVNE d.o.o. za građenje i usluge, Boktuljin put/bb, 21000 Split</item>
    </derivirana_varijabla>
  </DomainObject.Predmet.ProtuStrankaListFormatedWithAdress>
  <DomainObject.Predmet.ProtuStrankaListFormatedWithAdressOIB>
    <izvorni_sadrzaj>
      <item>RAVNE d.o.o. za građenje i usluge, OIB 38147082487, Boktuljin put/bb, 21000 Split</item>
    </izvorni_sadrzaj>
    <derivirana_varijabla naziv="DomainObject.Predmet.ProtuStrankaListFormatedWithAdressOIB_1">
      <item>RAVNE d.o.o. za građenje i usluge, OIB 38147082487, Boktuljin put/bb, 21000 Split</item>
    </derivirana_varijabla>
  </DomainObject.Predmet.ProtuStrankaListFormatedWithAdressOIB>
  <DomainObject.Predmet.ProtuStrankaListNazivFormated>
    <izvorni_sadrzaj>
      <item>RAVNE d.o.o. za građenje i usluge</item>
    </izvorni_sadrzaj>
    <derivirana_varijabla naziv="DomainObject.Predmet.ProtuStrankaListNazivFormated_1">
      <item>RAVNE d.o.o. za građenje i usluge</item>
    </derivirana_varijabla>
  </DomainObject.Predmet.ProtuStrankaListNazivFormated>
  <DomainObject.Predmet.ProtuStrankaListNazivFormatedOIB>
    <izvorni_sadrzaj>
      <item>RAVNE d.o.o. za građenje i usluge, OIB 38147082487</item>
    </izvorni_sadrzaj>
    <derivirana_varijabla naziv="DomainObject.Predmet.ProtuStrankaListNazivFormatedOIB_1">
      <item>RAVNE d.o.o. za građenje i usluge, OIB 38147082487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RAVNE d.o.o. za građenje i usluge</izvorni_sadrzaj>
    <derivirana_varijabla naziv="DomainObject.Predmet.ProtustrankaIDrugi_1">RAVNE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RAVNE d.o.o. za građenje i usluge, OIB 38147082487, Boktuljin put/bb, 21000 Split</izvorni_sadrzaj>
    <derivirana_varijabla naziv="DomainObject.Predmet.ProtustrankaIDrugiAdressOIB_1">RAVNE d.o.o. za građenje i usluge, OIB 38147082487,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RAVNE d.o.o. za građenje i usluge</item>
      <item>FINANCIJSKA AGENCIJA, RC SPLIT</item>
    </izvorni_sadrzaj>
    <derivirana_varijabla naziv="DomainObject.Predmet.SudioniciListNaziv_1">
      <item>RAVNE d.o.o. za građenje i usluge</item>
      <item>FINANCIJSKA AGENCIJA, RC SPLIT</item>
    </derivirana_varijabla>
  </DomainObject.Predmet.SudioniciListNaziv>
  <DomainObject.Predmet.SudioniciListAdressOIB>
    <izvorni_sadrzaj>
      <item>RAVNE d.o.o. za građenje i usluge, OIB 38147082487, Boktuljin put/bb,21000 Split</item>
      <item>FINANCIJSKA AGENCIJA, RC SPLIT, OIB 85821130368, Mažuranićevo šetalište 24 b,21000 Split</item>
    </izvorni_sadrzaj>
    <derivirana_varijabla naziv="DomainObject.Predmet.SudioniciListAdressOIB_1">
      <item>RAVNE d.o.o. za građenje i usluge, OIB 38147082487, Boktuljin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38147082487</item>
      <item>, OIB 85821130368</item>
    </izvorni_sadrzaj>
    <derivirana_varijabla naziv="DomainObject.Predmet.SudioniciListNazivOIB_1">
      <item>, OIB 38147082487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8B791-1B6D-4D34-A61C-896DF2B80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4064</properties:Characters>
  <properties:Lines>98</properties:Lines>
  <properties:Paragraphs>27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2017-05-24T07:01:00Z</cp:lastPrinted>
  <dcterms:modified xmlns:xsi="http://www.w3.org/2001/XMLSchema-instance" xsi:type="dcterms:W3CDTF">2017-09-20T09:48:00Z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