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28b4" w14:paraId="6de28b4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50736C">
        <w:t>1</w:t>
      </w:r>
      <w:r w:rsidR="000B7ED2">
        <w:t>777</w:t>
      </w:r>
      <w:r w:rsidR="003C5692">
        <w:t>/1</w:t>
      </w:r>
      <w:r w:rsidR="000B7ED2">
        <w:t>6</w:t>
      </w:r>
      <w:r w:rsidR="003C5692">
        <w:t>-</w:t>
      </w:r>
      <w:r w:rsidR="004244DD">
        <w:t>1</w:t>
      </w:r>
      <w:r w:rsidR="000B7ED2">
        <w:t>7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4244DD" w:rsidP="000B7ED2" w:rsidR="000B7ED2">
      <w:pPr>
        <w:jc w:val="both"/>
      </w:pPr>
      <w:r>
        <w:tab/>
      </w:r>
      <w:r w:rsidR="000B7ED2" w:rsidRPr="00611430">
        <w:t xml:space="preserve">Trgovački sud u Osijeku, po sucu mr. sc. Tihomiru Kovačeviću, kao stečajnom sucu, povodom prijedloga FINANCIJSKE AGENCIJE ZAGREB, Regionalni centar Osijek, L. Jagera 3, </w:t>
      </w:r>
      <w:r w:rsidR="000B7ED2">
        <w:t xml:space="preserve">OIB 85821130368 </w:t>
      </w:r>
      <w:r w:rsidR="000B7ED2" w:rsidRPr="00611430">
        <w:t xml:space="preserve">za otvaranje stečajnog postupka nad dužnikom </w:t>
      </w:r>
      <w:r w:rsidR="000B7ED2">
        <w:t>MONTMETAL LG jednostavno društvo s ograničenom odgovornošću za graditeljstvo, Našice, Josipa Jurja Štrosmajera 104, MBS 030157610</w:t>
      </w:r>
      <w:r w:rsidR="000B7ED2" w:rsidRPr="00CB0390">
        <w:t xml:space="preserve">, OIB: </w:t>
      </w:r>
      <w:r w:rsidR="000B7ED2">
        <w:t>75196773160</w:t>
      </w:r>
      <w:r w:rsidR="000B7ED2" w:rsidRPr="0041082E">
        <w:t xml:space="preserve">, dana </w:t>
      </w:r>
      <w:r w:rsidR="000B7ED2">
        <w:t>9</w:t>
      </w:r>
      <w:r w:rsidR="000B7ED2" w:rsidRPr="0041082E">
        <w:t xml:space="preserve">. </w:t>
      </w:r>
      <w:r w:rsidR="000B7ED2">
        <w:t>ožujka</w:t>
      </w:r>
      <w:r w:rsidR="000B7ED2" w:rsidRPr="0041082E">
        <w:t xml:space="preserve"> 201</w:t>
      </w:r>
      <w:r w:rsidR="000B7ED2">
        <w:t>8</w:t>
      </w:r>
      <w:r w:rsidR="000B7ED2" w:rsidRPr="0041082E">
        <w:t>.</w:t>
      </w:r>
    </w:p>
    <w:p w:rsidRDefault="00B976DE" w:rsidP="000B7ED2" w:rsidR="001C16F2">
      <w:pPr>
        <w:jc w:val="both"/>
      </w:pPr>
      <w:r>
        <w:t xml:space="preserve">                                   </w:t>
      </w: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333018">
        <w:t>Željko Gvozdić, Gazije, V. Nazora 89</w:t>
      </w:r>
      <w:r w:rsidR="004244DD">
        <w:t xml:space="preserve">, OIB </w:t>
      </w:r>
      <w:r w:rsidR="00333018">
        <w:t>14509922952</w:t>
      </w:r>
      <w:r w:rsidR="00D17B95">
        <w:t xml:space="preserve">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F47EF5">
        <w:t>1</w:t>
      </w:r>
      <w:r w:rsidR="00333018">
        <w:t>777-16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F47EF5">
        <w:t>1</w:t>
      </w:r>
      <w:r w:rsidR="00333018">
        <w:t>777</w:t>
      </w:r>
      <w:r w:rsidR="00127480">
        <w:t>-</w:t>
      </w:r>
      <w:r w:rsidR="00333018">
        <w:t>16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333018" w:rsidRPr="00333018">
        <w:t>Željko Gvozdić, Gazije, V. Nazora 89, OIB 14509922952</w:t>
      </w:r>
      <w:r w:rsidR="00480323">
        <w:t xml:space="preserve">, </w:t>
      </w:r>
      <w:r w:rsidR="00F920E2">
        <w:t xml:space="preserve">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F47EF5">
        <w:t>1</w:t>
      </w:r>
      <w:r w:rsidR="006C5A8B">
        <w:t>777</w:t>
      </w:r>
      <w:r w:rsidR="006559AB">
        <w:t>-</w:t>
      </w:r>
      <w:r w:rsidR="006C5A8B">
        <w:t>16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F47EF5">
        <w:t>1</w:t>
      </w:r>
      <w:r w:rsidR="006C5A8B">
        <w:t>777</w:t>
      </w:r>
      <w:r w:rsidR="006559AB">
        <w:t>-</w:t>
      </w:r>
      <w:r w:rsidR="006C5A8B">
        <w:t>16</w:t>
      </w:r>
      <w:r>
        <w:t xml:space="preserve">, te o tome obavijesti sud. </w:t>
      </w: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6C5A8B" w:rsidRPr="006C5A8B">
        <w:t>Željko Gvozdić, Gazije, V. Nazora 89, OIB 14509922952</w:t>
      </w:r>
      <w:r w:rsidR="006559AB">
        <w:t xml:space="preserve">, </w:t>
      </w:r>
      <w:r>
        <w:t>te se istoj zabranjuje da tu tražbinu naplati ili inače raspolaže njome.</w:t>
      </w:r>
    </w:p>
    <w:p w:rsidRDefault="00404D6D" w:rsidP="00B976DE" w:rsidR="00404D6D">
      <w:pPr>
        <w:ind w:hanging="284" w:left="993"/>
        <w:jc w:val="both"/>
      </w:pPr>
    </w:p>
    <w:p w:rsidRDefault="000D2EFC" w:rsidP="00B976DE" w:rsidR="000D2EFC">
      <w:pPr>
        <w:ind w:hanging="284" w:left="993"/>
        <w:jc w:val="both"/>
      </w:pP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6C5A8B">
        <w:t>MONTMETAL LG jednostavno društvo s ograničenom odgovornošću za graditeljstvo, Našice, Josipa Jurja Štrosmajera 104, MBS 030157610</w:t>
      </w:r>
      <w:r w:rsidR="006C5A8B" w:rsidRPr="00CB0390">
        <w:t xml:space="preserve">, OIB: </w:t>
      </w:r>
      <w:r w:rsidR="006C5A8B">
        <w:t>75196773160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B976DE" w:rsidP="00B976DE" w:rsidR="001C16F2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1C16F2" w:rsidP="00B976DE" w:rsidR="001C16F2">
      <w:pPr>
        <w:pStyle w:val="Tijeloteksta"/>
        <w:rPr>
          <w:b/>
          <w:bCs/>
        </w:rPr>
      </w:pPr>
    </w:p>
    <w:p w:rsidRDefault="00FE020D" w:rsidP="007A3744" w:rsidR="007A3744">
      <w:pPr>
        <w:ind w:firstLine="720"/>
        <w:jc w:val="both"/>
      </w:pPr>
      <w:r>
        <w:t>Predlagatelj FINA je d</w:t>
      </w:r>
      <w:r w:rsidR="007A3744">
        <w:t xml:space="preserve">ana </w:t>
      </w:r>
      <w:r w:rsidR="006C5A8B">
        <w:t>31</w:t>
      </w:r>
      <w:r w:rsidR="007A3744">
        <w:t>.0</w:t>
      </w:r>
      <w:r w:rsidR="006C5A8B">
        <w:t>5</w:t>
      </w:r>
      <w:r w:rsidR="007A3744">
        <w:t>.201</w:t>
      </w:r>
      <w:r w:rsidR="006C5A8B">
        <w:t>6</w:t>
      </w:r>
      <w:r>
        <w:t xml:space="preserve">. podnijela ovom sudu prijedlog za otvaranje stečajngo postupka </w:t>
      </w:r>
      <w:r w:rsidR="007A3744">
        <w:t xml:space="preserve">nad dužnikom </w:t>
      </w:r>
      <w:r w:rsidRPr="00FE020D">
        <w:t>MONTMETAL LG jednostavno društvo s ograničenom odgovornošću za graditeljstvo, Našice, Josipa Jurja Štrosmajera 104, MBS 030157610, OIB: 75196773160</w:t>
      </w:r>
      <w:r w:rsidR="007A3744">
        <w:t>, temeljem odredbe čl. 110. st. 1. Stečajnog zakona (NN 71/15</w:t>
      </w:r>
      <w:r w:rsidR="00D37569">
        <w:t xml:space="preserve"> i 104/17</w:t>
      </w:r>
      <w:r w:rsidR="007A3744">
        <w:t>, dalje: SZ), a rješenjem poslovnog broja 14 St-1</w:t>
      </w:r>
      <w:r w:rsidR="00D37569">
        <w:t>777</w:t>
      </w:r>
      <w:r w:rsidR="007A3744">
        <w:t>/1</w:t>
      </w:r>
      <w:r w:rsidR="00D37569">
        <w:t>6</w:t>
      </w:r>
      <w:r w:rsidR="007A3744">
        <w:t>-1</w:t>
      </w:r>
      <w:r w:rsidR="00D37569">
        <w:t>0</w:t>
      </w:r>
      <w:r w:rsidR="007A3744">
        <w:t xml:space="preserve"> od 1</w:t>
      </w:r>
      <w:r w:rsidR="00D37569">
        <w:t>6</w:t>
      </w:r>
      <w:r w:rsidR="007A3744">
        <w:t>.</w:t>
      </w:r>
      <w:r w:rsidR="00D37569">
        <w:t>0</w:t>
      </w:r>
      <w:r w:rsidR="007A3744">
        <w:t>2.201</w:t>
      </w:r>
      <w:r w:rsidR="00E91A41">
        <w:t>8</w:t>
      </w:r>
      <w:r w:rsidR="007A3744">
        <w:t>. pokrenut je prethodni postupak.</w:t>
      </w:r>
    </w:p>
    <w:p w:rsidRDefault="00B976DE" w:rsidP="005F016E" w:rsidR="00B976DE">
      <w:pPr>
        <w:pStyle w:val="Tijeloteksta"/>
      </w:pPr>
    </w:p>
    <w:p w:rsidRDefault="00B976DE" w:rsidP="00B976DE" w:rsidR="00B976DE">
      <w:pPr>
        <w:jc w:val="both"/>
      </w:pPr>
      <w:r>
        <w:tab/>
        <w:t xml:space="preserve">Zaključkom </w:t>
      </w:r>
      <w:r w:rsidR="00E91A41">
        <w:t xml:space="preserve">13 </w:t>
      </w:r>
      <w:r>
        <w:t>St-</w:t>
      </w:r>
      <w:r w:rsidR="00B92622">
        <w:t>1</w:t>
      </w:r>
      <w:r w:rsidR="00E91A41">
        <w:t>777</w:t>
      </w:r>
      <w:r w:rsidR="00FD15F6">
        <w:t>/1</w:t>
      </w:r>
      <w:r w:rsidR="00E91A41">
        <w:t>6</w:t>
      </w:r>
      <w:r w:rsidR="004A3AB9">
        <w:t>-</w:t>
      </w:r>
      <w:r w:rsidR="00E91A41">
        <w:t>5</w:t>
      </w:r>
      <w:r w:rsidR="004A3AB9">
        <w:t xml:space="preserve"> od </w:t>
      </w:r>
      <w:r w:rsidR="00E91A41">
        <w:t>5</w:t>
      </w:r>
      <w:r w:rsidR="004A3AB9">
        <w:t>.</w:t>
      </w:r>
      <w:r w:rsidR="00E91A41">
        <w:t>07</w:t>
      </w:r>
      <w:r w:rsidR="004A3AB9">
        <w:t>.201</w:t>
      </w:r>
      <w:r w:rsidR="00E91A41">
        <w:t>6</w:t>
      </w:r>
      <w:r w:rsidR="004A3AB9">
        <w:t xml:space="preserve">. </w:t>
      </w:r>
      <w:r>
        <w:t xml:space="preserve">pozvana je osoba za zastupanje dužnika </w:t>
      </w:r>
      <w:r w:rsidR="006C5A8B" w:rsidRPr="006C5A8B">
        <w:t>Željko Gvozdić, Gazije, V. Nazora 89, OIB 14509922952</w:t>
      </w:r>
      <w:r w:rsidR="004A3AB9">
        <w:t xml:space="preserve">, </w:t>
      </w:r>
      <w:r>
        <w:t xml:space="preserve">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753336">
        <w:t>5</w:t>
      </w:r>
      <w:r w:rsidR="00E91A41">
        <w:t xml:space="preserve">00,00 kn </w:t>
      </w:r>
      <w:r>
        <w:t>za namirenje troškova stečajnog postupka</w:t>
      </w:r>
      <w:r w:rsidR="008B020A">
        <w:t xml:space="preserve"> (minimalne nagrade privremenom stečajnom upravitelju sukladno čl. 94. SZ, te čl. 4. Uredbe o kriterijima i načinu obračuna i plaćanja nagrade stečajnim upraviteljima – NN 105/15</w:t>
      </w:r>
      <w:r w:rsidR="00AC3991">
        <w:t>)</w:t>
      </w:r>
      <w:r w:rsidR="008B020A">
        <w:t xml:space="preserve">, </w:t>
      </w:r>
      <w:r>
        <w:t>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B92622">
        <w:t>1</w:t>
      </w:r>
      <w:r w:rsidR="00007C01">
        <w:t>777</w:t>
      </w:r>
      <w:r w:rsidR="00F116DF">
        <w:t>/1</w:t>
      </w:r>
      <w:r w:rsidR="00007C01">
        <w:t>6</w:t>
      </w:r>
      <w:r w:rsidR="00F116DF">
        <w:t>-</w:t>
      </w:r>
      <w:r w:rsidR="00007C01">
        <w:t>5</w:t>
      </w:r>
      <w:r w:rsidR="00F116DF">
        <w:t xml:space="preserve"> od </w:t>
      </w:r>
      <w:r w:rsidR="00007C01" w:rsidRPr="00007C01">
        <w:t>5.07.2016</w:t>
      </w:r>
      <w:r w:rsidR="00F116DF">
        <w:t xml:space="preserve">. </w:t>
      </w:r>
      <w:r>
        <w:t xml:space="preserve">osoba ovlaštena za zastupanje dužnika zaprimila je dana </w:t>
      </w:r>
      <w:r w:rsidR="00B92622">
        <w:t>2</w:t>
      </w:r>
      <w:r w:rsidR="00DA6899">
        <w:t>6</w:t>
      </w:r>
      <w:r w:rsidR="004D2342">
        <w:t>.</w:t>
      </w:r>
      <w:r w:rsidR="00DA6899">
        <w:t>02</w:t>
      </w:r>
      <w:r w:rsidR="00712E59">
        <w:t>.</w:t>
      </w:r>
      <w:r w:rsidR="004D2342">
        <w:t>201</w:t>
      </w:r>
      <w:r w:rsidR="00DA6899">
        <w:t>8</w:t>
      </w:r>
      <w:r w:rsidR="004D2342">
        <w:t>.</w:t>
      </w:r>
      <w:r>
        <w:t xml:space="preserve">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F34667" w:rsidP="00B976DE" w:rsidR="00F34667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DA6899" w:rsidRPr="00DA6899">
        <w:t>9. ožujka 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F34667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</w:t>
      </w:r>
      <w:r w:rsidR="00F34667">
        <w:t xml:space="preserve"> </w:t>
      </w:r>
      <w:r>
        <w:t>N</w:t>
      </w:r>
      <w:r w:rsidR="00F34667">
        <w:t xml:space="preserve"> </w:t>
      </w:r>
      <w:r>
        <w:t>A</w:t>
      </w:r>
    </w:p>
    <w:p w:rsidRDefault="00B976DE" w:rsidP="006C5A8B" w:rsidR="00D44CE5">
      <w:pPr>
        <w:numPr>
          <w:ilvl w:val="0"/>
          <w:numId w:val="9"/>
        </w:numPr>
        <w:jc w:val="both"/>
      </w:pPr>
      <w:r>
        <w:t xml:space="preserve">Osoba ovlaštena za zastupanje </w:t>
      </w:r>
      <w:r w:rsidR="006C5A8B" w:rsidRPr="006C5A8B">
        <w:t>Željko</w:t>
      </w:r>
      <w:r w:rsidR="006C5A8B">
        <w:t xml:space="preserve"> Gvozdić, Gazije, V. Nazora 89,</w:t>
      </w:r>
    </w:p>
    <w:p w:rsidRDefault="00B976DE" w:rsidP="00C5225C" w:rsidR="00C93055">
      <w:pPr>
        <w:numPr>
          <w:ilvl w:val="0"/>
          <w:numId w:val="9"/>
        </w:numPr>
        <w:ind w:firstLine="142" w:left="284"/>
        <w:jc w:val="both"/>
      </w:pPr>
      <w:r>
        <w:t>FINA- nakon pravomoćnosti</w:t>
      </w:r>
    </w:p>
    <w:p w:rsidRDefault="00A8587B" w:rsidP="00C5225C" w:rsidR="00A8587B">
      <w:pPr>
        <w:numPr>
          <w:ilvl w:val="0"/>
          <w:numId w:val="9"/>
        </w:numPr>
        <w:ind w:firstLine="142" w:left="284"/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</w:t>
      </w:r>
    </w:p>
    <w:sectPr w:rsidSect="00F06892" w:rsidR="00A8587B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21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0B7ED2" w:rsidRPr="000B7ED2">
      <w:t>1777/16-17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7C01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B7ED2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240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33018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4D6D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44DD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A22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5A8B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74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20A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4102"/>
    <w:rsid w:val="00A75192"/>
    <w:rsid w:val="00A836EA"/>
    <w:rsid w:val="00A8587B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91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37569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A6899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1A41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2128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20D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2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1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1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1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1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2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1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1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1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1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1777</izvorni_sadrzaj>
    <derivirana_varijabla naziv="DomainObject.Predmet.Broj_1">1777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St-1777/2016</izvorni_sadrzaj>
    <derivirana_varijabla naziv="DomainObject.Predmet.OznakaBroj_1">St-1777/2016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MONTMETAL LG jednostavno društvo s ograničenom odgovornošću za graditeljstvo</izvorni_sadrzaj>
    <derivirana_varijabla naziv="DomainObject.Predmet.ProtustrankaFormated_1">  MONTMETAL LG jednostavno društvo s ograničenom odgovornošću za graditeljstvo</derivirana_varijabla>
  </DomainObject.Predmet.ProtustrankaFormated>
  <DomainObject.Predmet.ProtustrankaFormatedOIB>
    <izvorni_sadrzaj>  MONTMETAL LG jednostavno društvo s ograničenom odgovornošću za graditeljstvo, OIB 75196773160</izvorni_sadrzaj>
    <derivirana_varijabla naziv="DomainObject.Predmet.ProtustrankaFormatedOIB_1">  MONTMETAL LG jednostavno društvo s ograničenom odgovornošću za graditeljstvo, OIB 75196773160</derivirana_varijabla>
  </DomainObject.Predmet.ProtustrankaFormatedOIB>
  <DomainObject.Predmet.ProtustrankaFormatedWithAdress>
    <izvorni_sadrzaj> MONTMETAL LG jednostavno društvo s ograničenom odgovornošću za graditeljstvo, Josipa Jurja Štrosmajera 104, 31500 Našice</izvorni_sadrzaj>
    <derivirana_varijabla naziv="DomainObject.Predmet.ProtustrankaFormatedWithAdress_1"> MONTMETAL LG jednostavno društvo s ograničenom odgovornošću za graditeljstvo, Josipa Jurja Štrosmajera 104, 31500 Našice</derivirana_varijabla>
  </DomainObject.Predmet.ProtustrankaFormatedWithAdress>
  <DomainObject.Predmet.ProtustrankaFormatedWithAdressOIB>
    <izvorni_sadrzaj> MONTMETAL LG jednostavno društvo s ograničenom odgovornošću za graditeljstvo, OIB 75196773160, Josipa Jurja Štrosmajera 104, 31500 Našice</izvorni_sadrzaj>
    <derivirana_varijabla naziv="DomainObject.Predmet.ProtustrankaFormatedWithAdressOIB_1"> MONTMETAL LG jednostavno društvo s ograničenom odgovornošću za graditeljstvo, OIB 75196773160, Josipa Jurja Štrosmajera 104, 31500 Našice</derivirana_varijabla>
  </DomainObject.Predmet.ProtustrankaFormatedWithAdressOIB>
  <DomainObject.Predmet.ProtustrankaWithAdress>
    <izvorni_sadrzaj>MONTMETAL LG jednostavno društvo s ograničenom odgovornošću za graditeljstvo Josipa Jurja Štrosmajera 104, 31500 Našice</izvorni_sadrzaj>
    <derivirana_varijabla naziv="DomainObject.Predmet.ProtustrankaWithAdress_1">MONTMETAL LG jednostavno društvo s ograničenom odgovornošću za graditeljstvo Josipa Jurja Štrosmajera 104, 31500 Našice</derivirana_varijabla>
  </DomainObject.Predmet.ProtustrankaWithAdress>
  <DomainObject.Predmet.ProtustrankaWithAdressOIB>
    <izvorni_sadrzaj>MONTMETAL LG jednostavno društvo s ograničenom odgovornošću za graditeljstvo, OIB 75196773160, Josipa Jurja Štrosmajera 104, 31500 Našice</izvorni_sadrzaj>
    <derivirana_varijabla naziv="DomainObject.Predmet.ProtustrankaWithAdressOIB_1">MONTMETAL LG jednostavno društvo s ograničenom odgovornošću za graditeljstvo, OIB 75196773160, Josipa Jurja Štrosmajera 104, 31500 Našice</derivirana_varijabla>
  </DomainObject.Predmet.ProtustrankaWithAdressOIB>
  <DomainObject.Predmet.ProtustrankaNazivFormated>
    <izvorni_sadrzaj>MONTMETAL LG jednostavno društvo s ograničenom odgovornošću za graditeljstvo</izvorni_sadrzaj>
    <derivirana_varijabla naziv="DomainObject.Predmet.ProtustrankaNazivFormated_1">MONTMETAL LG jednostavno društvo s ograničenom odgovornošću za graditeljstvo</derivirana_varijabla>
  </DomainObject.Predmet.ProtustrankaNazivFormated>
  <DomainObject.Predmet.ProtustrankaNazivFormatedOIB>
    <izvorni_sadrzaj>MONTMETAL LG jednostavno društvo s ograničenom odgovornošću za graditeljstvo, OIB 75196773160</izvorni_sadrzaj>
    <derivirana_varijabla naziv="DomainObject.Predmet.ProtustrankaNazivFormatedOIB_1">MONTMETAL LG jednostavno društvo s ograničenom odgovornošću za graditeljstvo, OIB 75196773160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MONTMETAL LG jednostavno društvo s ograničenom odgovornošću za graditeljstvo</item>
    </izvorni_sadrzaj>
    <derivirana_varijabla naziv="DomainObject.Predmet.ProtuStrankaListFormated_1">
      <item>MONTMETAL LG jednostavno društvo s ograničenom odgovornošću za graditeljstvo</item>
    </derivirana_varijabla>
  </DomainObject.Predmet.ProtuStrankaListFormated>
  <DomainObject.Predmet.ProtuStrankaListFormatedOIB>
    <izvorni_sadrzaj>
      <item>MONTMETAL LG jednostavno društvo s ograničenom odgovornošću za graditeljstvo, OIB 75196773160</item>
    </izvorni_sadrzaj>
    <derivirana_varijabla naziv="DomainObject.Predmet.ProtuStrankaListFormatedOIB_1">
      <item>MONTMETAL LG jednostavno društvo s ograničenom odgovornošću za graditeljstvo, OIB 75196773160</item>
    </derivirana_varijabla>
  </DomainObject.Predmet.ProtuStrankaListFormatedOIB>
  <DomainObject.Predmet.ProtuStrankaListFormatedWithAdress>
    <izvorni_sadrzaj>
      <item>MONTMETAL LG jednostavno društvo s ograničenom odgovornošću za graditeljstvo, Josipa Jurja Štrosmajera 104, 31500 Našice</item>
    </izvorni_sadrzaj>
    <derivirana_varijabla naziv="DomainObject.Predmet.ProtuStrankaListFormatedWithAdress_1">
      <item>MONTMETAL LG jednostavno društvo s ograničenom odgovornošću za graditeljstvo, Josipa Jurja Štrosmajera 104, 31500 Našice</item>
    </derivirana_varijabla>
  </DomainObject.Predmet.ProtuStrankaListFormatedWithAdress>
  <DomainObject.Predmet.ProtuStrankaListFormatedWithAdressOIB>
    <izvorni_sadrzaj>
      <item>MONTMETAL LG jednostavno društvo s ograničenom odgovornošću za graditeljstvo, OIB 75196773160, Josipa Jurja Štrosmajera 104, 31500 Našice</item>
    </izvorni_sadrzaj>
    <derivirana_varijabla naziv="DomainObject.Predmet.ProtuStrankaListFormatedWithAdressOIB_1">
      <item>MONTMETAL LG jednostavno društvo s ograničenom odgovornošću za graditeljstvo, OIB 75196773160, Josipa Jurja Štrosmajera 104, 31500 Našice</item>
    </derivirana_varijabla>
  </DomainObject.Predmet.ProtuStrankaListFormatedWithAdressOIB>
  <DomainObject.Predmet.ProtuStrankaListNazivFormated>
    <izvorni_sadrzaj>
      <item>MONTMETAL LG jednostavno društvo s ograničenom odgovornošću za graditeljstvo</item>
    </izvorni_sadrzaj>
    <derivirana_varijabla naziv="DomainObject.Predmet.ProtuStrankaListNazivFormated_1">
      <item>MONTMETAL LG jednostavno društvo s ograničenom odgovornošću za graditeljstvo</item>
    </derivirana_varijabla>
  </DomainObject.Predmet.ProtuStrankaListNazivFormated>
  <DomainObject.Predmet.ProtuStrankaListNazivFormatedOIB>
    <izvorni_sadrzaj>
      <item>MONTMETAL LG jednostavno društvo s ograničenom odgovornošću za graditeljstvo, OIB 75196773160</item>
    </izvorni_sadrzaj>
    <derivirana_varijabla naziv="DomainObject.Predmet.ProtuStrankaListNazivFormatedOIB_1">
      <item>MONTMETAL LG jednostavno društvo s ograničenom odgovornošću za graditeljstvo, OIB 75196773160</item>
    </derivirana_varijabla>
  </DomainObject.Predmet.ProtuStrankaListNazivFormatedOIB>
  <DomainObject.Predmet.OstaliListFormated>
    <izvorni_sadrzaj>
      <item>Željko Gvozdić</item>
    </izvorni_sadrzaj>
    <derivirana_varijabla naziv="DomainObject.Predmet.OstaliListFormated_1">
      <item>Željko Gvozdić</item>
    </derivirana_varijabla>
  </DomainObject.Predmet.OstaliListFormated>
  <DomainObject.Predmet.OstaliListFormatedOIB>
    <izvorni_sadrzaj>
      <item>Željko Gvozdić, OIB 14509922952</item>
    </izvorni_sadrzaj>
    <derivirana_varijabla naziv="DomainObject.Predmet.OstaliListFormatedOIB_1">
      <item>Željko Gvozdić, OIB 14509922952</item>
    </derivirana_varijabla>
  </DomainObject.Predmet.OstaliListFormatedOIB>
  <DomainObject.Predmet.OstaliListFormatedWithAdress>
    <izvorni_sadrzaj>
      <item>Željko Gvozdić, Vladimira Nazora 89, 31512 Gazije</item>
    </izvorni_sadrzaj>
    <derivirana_varijabla naziv="DomainObject.Predmet.OstaliListFormatedWithAdress_1">
      <item>Željko Gvozdić, Vladimira Nazora 89, 31512 Gazije</item>
    </derivirana_varijabla>
  </DomainObject.Predmet.OstaliListFormatedWithAdress>
  <DomainObject.Predmet.OstaliListFormatedWithAdressOIB>
    <izvorni_sadrzaj>
      <item>Željko Gvozdić, OIB 14509922952, Vladimira Nazora 89, 31512 Gazije</item>
    </izvorni_sadrzaj>
    <derivirana_varijabla naziv="DomainObject.Predmet.OstaliListFormatedWithAdressOIB_1">
      <item>Željko Gvozdić, OIB 14509922952, Vladimira Nazora 89, 31512 Gazije</item>
    </derivirana_varijabla>
  </DomainObject.Predmet.OstaliListFormatedWithAdressOIB>
  <DomainObject.Predmet.OstaliListNazivFormated>
    <izvorni_sadrzaj>
      <item>Željko Gvozdić</item>
    </izvorni_sadrzaj>
    <derivirana_varijabla naziv="DomainObject.Predmet.OstaliListNazivFormated_1">
      <item>Željko Gvozdić</item>
    </derivirana_varijabla>
  </DomainObject.Predmet.OstaliListNazivFormated>
  <DomainObject.Predmet.OstaliListNazivFormatedOIB>
    <izvorni_sadrzaj>
      <item>Željko Gvozdić, OIB 14509922952</item>
    </izvorni_sadrzaj>
    <derivirana_varijabla naziv="DomainObject.Predmet.OstaliListNazivFormatedOIB_1">
      <item>Željko Gvozdić, OIB 14509922952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MONTMETAL LG jednostavno društvo s ograničenom odgovornošću za graditeljstvo</izvorni_sadrzaj>
    <derivirana_varijabla naziv="DomainObject.Predmet.ProtustrankaIDrugi_1">MONTMETAL LG jednostavno društvo s ograničenom odgovornošću za graditeljstvo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MONTMETAL LG jednostavno društvo s ograničenom odgovornošću za graditeljstvo, OIB 75196773160, Josipa Jurja Štrosmajera 104, 31500 Našice</izvorni_sadrzaj>
    <derivirana_varijabla naziv="DomainObject.Predmet.ProtustrankaIDrugiAdressOIB_1">MONTMETAL LG jednostavno društvo s ograničenom odgovornošću za graditeljstvo, OIB 75196773160, Josipa Jurja Štrosmajera 104,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MONTMETAL LG jednostavno društvo s ograničenom odgovornošću za graditeljstvo</item>
      <item>Željko Gvozdić</item>
    </izvorni_sadrzaj>
    <derivirana_varijabla naziv="DomainObject.Predmet.SudioniciListNaziv_1">
      <item>FINA RC OSIJEK</item>
      <item>MONTMETAL LG jednostavno društvo s ograničenom odgovornošću za graditeljstvo</item>
      <item>Željko Gvozdić</item>
    </derivirana_varijabla>
  </DomainObject.Predmet.SudioniciListNaziv>
  <DomainObject.Predmet.SudioniciListAdressOIB>
    <izvorni_sadrzaj>
      <item>FINA RC OSIJEK, OIB 85821130368</item>
      <item>MONTMETAL LG jednostavno društvo s ograničenom odgovornošću za graditeljstvo, OIB 75196773160, Josipa Jurja Štrosmajera 104,31500 Našice</item>
      <item>Željko Gvozdić, OIB 14509922952, Vladimira Nazora 89,31512 Gazije</item>
    </izvorni_sadrzaj>
    <derivirana_varijabla naziv="DomainObject.Predmet.SudioniciListAdressOIB_1">
      <item>FINA RC OSIJEK, OIB 85821130368</item>
      <item>MONTMETAL LG jednostavno društvo s ograničenom odgovornošću za graditeljstvo, OIB 75196773160, Josipa Jurja Štrosmajera 104,31500 Našice</item>
      <item>Željko Gvozdić, OIB 14509922952, Vladimira Nazora 89,31512 Gazije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75196773160</item>
      <item>, OIB 14509922952</item>
    </izvorni_sadrzaj>
    <derivirana_varijabla naziv="DomainObject.Predmet.SudioniciListNazivOIB_1">
      <item>, OIB 85821130368</item>
      <item>, OIB 75196773160</item>
      <item>, OIB 14509922952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6D4F1-90C1-4A59-95D3-81E3E4074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738</properties:Words>
  <properties:Characters>3900</properties:Characters>
  <properties:Lines>94</properties:Lines>
  <properties:Paragraphs>31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2017-09-13T07:20:00Z</cp:lastPrinted>
  <dcterms:modified xmlns:xsi="http://www.w3.org/2001/XMLSchema-instance" xsi:type="dcterms:W3CDTF">2018-03-09T08:38:00Z</dcterms:modified>
  <cp:revision>16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