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d096" w14:paraId="39cd096" w:rsidRDefault="00570BCC" w:rsidP="00D031D0" w:rsidR="00570BCC">
      <w:pPr>
        <w:jc w:val="both"/>
        <w15:collapsed w:val="false"/>
      </w:pPr>
      <w:bookmarkStart w:name="_GoBack" w:id="0"/>
      <w:bookmarkEnd w:id="0"/>
      <w:r>
        <w:t xml:space="preserve">    </w:t>
      </w:r>
    </w:p>
    <w:p w:rsidRDefault="00570BCC" w:rsidP="00D031D0" w:rsidR="00D031D0" w:rsidRPr="00A53B3A">
      <w:pPr>
        <w:jc w:val="both"/>
      </w:pPr>
      <w:r>
        <w:t xml:space="preserve">     </w:t>
      </w:r>
      <w:r w:rsidR="00D031D0" w:rsidRPr="00A53B3A">
        <w:t>REPUBLIKA HRVATSKA</w:t>
      </w:r>
    </w:p>
    <w:p w:rsidRDefault="00D031D0" w:rsidP="00D031D0" w:rsidR="00D031D0" w:rsidRPr="00A53B3A">
      <w:pPr>
        <w:jc w:val="both"/>
      </w:pPr>
      <w:r w:rsidRPr="00A53B3A">
        <w:t xml:space="preserve">TRGOVAČKI SUD U ZAGREBU                                                               </w:t>
      </w:r>
    </w:p>
    <w:p w:rsidRDefault="00570BCC" w:rsidP="00D031D0" w:rsidR="00D031D0">
      <w:r>
        <w:t xml:space="preserve">         Zagreb, </w:t>
      </w:r>
      <w:r w:rsidR="00D031D0" w:rsidRPr="00A53B3A">
        <w:t xml:space="preserve">Amruševa 2/II                                             </w:t>
      </w:r>
      <w:r w:rsidR="00C45588">
        <w:t xml:space="preserve">                              89</w:t>
      </w:r>
      <w:r w:rsidR="00D031D0" w:rsidRPr="00A53B3A">
        <w:t>. St</w:t>
      </w:r>
      <w:r w:rsidR="002B5A3B">
        <w:t>-</w:t>
      </w:r>
      <w:r w:rsidR="003035CE">
        <w:t>2657/17</w:t>
      </w:r>
      <w:r>
        <w:t>-</w:t>
      </w:r>
      <w:r w:rsidR="00A01658">
        <w:t>17</w:t>
      </w:r>
    </w:p>
    <w:p w:rsidRDefault="00C56AD5" w:rsidP="00D031D0" w:rsidR="00C56AD5"/>
    <w:p w:rsidRDefault="00FE4616" w:rsidP="00C56AD5" w:rsidR="00FE4616">
      <w:pPr>
        <w:jc w:val="center"/>
      </w:pPr>
    </w:p>
    <w:p w:rsidRDefault="00D61A6B" w:rsidP="00C56AD5" w:rsidR="00C56AD5" w:rsidRPr="00D61A6B">
      <w:pPr>
        <w:jc w:val="center"/>
      </w:pPr>
      <w:r w:rsidRPr="00D61A6B">
        <w:t>U  I M E  R E P U B L I K E</w:t>
      </w:r>
      <w:r w:rsidR="00C56AD5" w:rsidRPr="00D61A6B">
        <w:t xml:space="preserve">   H </w:t>
      </w:r>
      <w:r w:rsidRPr="00D61A6B">
        <w:t>R V A T S K E</w:t>
      </w:r>
    </w:p>
    <w:p w:rsidRDefault="00D031D0" w:rsidP="00D031D0" w:rsidR="00D031D0" w:rsidRPr="00D61A6B">
      <w:pPr>
        <w:jc w:val="both"/>
      </w:pPr>
    </w:p>
    <w:p w:rsidRDefault="00D031D0" w:rsidP="00D031D0" w:rsidR="00D031D0" w:rsidRPr="00D61A6B">
      <w:pPr>
        <w:jc w:val="center"/>
      </w:pPr>
      <w:r w:rsidRPr="00D61A6B">
        <w:t>R J E Š E NJ E</w:t>
      </w:r>
    </w:p>
    <w:p w:rsidRDefault="00D031D0" w:rsidP="00D031D0" w:rsidR="00D031D0" w:rsidRPr="00D61A6B">
      <w:pPr>
        <w:jc w:val="both"/>
      </w:pPr>
    </w:p>
    <w:p w:rsidRDefault="003035CE" w:rsidP="003035CE" w:rsidR="003035CE" w:rsidRPr="003E1B82">
      <w:pPr>
        <w:pStyle w:val="Bezproreda"/>
        <w:ind w:firstLine="720"/>
        <w:jc w:val="both"/>
        <w:rPr>
          <w:rFonts w:eastAsia="Calibri"/>
        </w:rPr>
      </w:pPr>
      <w:r w:rsidRPr="003E1B82">
        <w:rPr>
          <w:lang w:eastAsia="hr-HR" w:val="pl-PL"/>
        </w:rPr>
        <w:t xml:space="preserve">Trgovački sud u Zagrebu, po sutkinji Nikolini Dorić Hadžisejdić, u stečajnom postupku povodom prijedloga dužnika </w:t>
      </w:r>
      <w:r>
        <w:rPr>
          <w:lang w:eastAsia="hr-HR" w:val="pl-PL"/>
        </w:rPr>
        <w:t xml:space="preserve">MARIJANA I MLADEN BAKOVIĆ </w:t>
      </w:r>
      <w:r w:rsidRPr="003E1B82">
        <w:rPr>
          <w:lang w:eastAsia="hr-HR" w:val="pl-PL"/>
        </w:rPr>
        <w:t>d.o.o.,</w:t>
      </w:r>
      <w:r>
        <w:rPr>
          <w:lang w:eastAsia="hr-HR" w:val="pl-PL"/>
        </w:rPr>
        <w:t xml:space="preserve"> za proizvodnju, trgovinu i usluge, </w:t>
      </w:r>
      <w:r w:rsidRPr="003E1B82">
        <w:rPr>
          <w:lang w:eastAsia="hr-HR" w:val="pl-PL"/>
        </w:rPr>
        <w:t xml:space="preserve">Zagreb, </w:t>
      </w:r>
      <w:r>
        <w:rPr>
          <w:lang w:eastAsia="hr-HR" w:val="pl-PL"/>
        </w:rPr>
        <w:t>Lučko, Dolenica 8</w:t>
      </w:r>
      <w:r w:rsidRPr="003E1B82">
        <w:rPr>
          <w:lang w:eastAsia="hr-HR" w:val="pl-PL"/>
        </w:rPr>
        <w:t xml:space="preserve">, OIB: </w:t>
      </w:r>
      <w:r>
        <w:rPr>
          <w:lang w:eastAsia="hr-HR" w:val="pl-PL"/>
        </w:rPr>
        <w:t>35375001016</w:t>
      </w:r>
      <w:r w:rsidRPr="003E1B82">
        <w:t>,</w:t>
      </w:r>
      <w:r>
        <w:t xml:space="preserve"> kojeg zastupa punomoćni</w:t>
      </w:r>
      <w:r w:rsidR="00E845DD">
        <w:t>k</w:t>
      </w:r>
      <w:r>
        <w:t xml:space="preserve"> </w:t>
      </w:r>
      <w:r w:rsidR="00E845DD">
        <w:t>Neno Rstić, odvjetnik u Zagrebu, Biankinijeva 9,</w:t>
      </w:r>
      <w:r w:rsidR="00A01658">
        <w:t xml:space="preserve"> 18</w:t>
      </w:r>
      <w:r w:rsidRPr="003E1B82">
        <w:t xml:space="preserve">. </w:t>
      </w:r>
      <w:r w:rsidR="00E36A4A">
        <w:t>travnja</w:t>
      </w:r>
      <w:r>
        <w:t xml:space="preserve"> 2018</w:t>
      </w:r>
      <w:r w:rsidRPr="003E1B82">
        <w:t>.,</w:t>
      </w:r>
    </w:p>
    <w:p w:rsidRDefault="001B0A63" w:rsidP="001B0A63" w:rsidR="00E41EB3" w:rsidRPr="00A53B3A">
      <w:pPr>
        <w:tabs>
          <w:tab w:pos="7213" w:val="left"/>
        </w:tabs>
        <w:jc w:val="both"/>
      </w:pPr>
      <w:r>
        <w:tab/>
      </w:r>
    </w:p>
    <w:p w:rsidRDefault="00E43B53" w:rsidP="00E43B53" w:rsidR="00E43B53" w:rsidRPr="00A53B3A">
      <w:pPr>
        <w:jc w:val="center"/>
      </w:pPr>
      <w:r w:rsidRPr="00A53B3A">
        <w:t>r i j e š i o   j e</w:t>
      </w:r>
    </w:p>
    <w:p w:rsidRDefault="00E43B53" w:rsidP="00E43B53" w:rsidR="00E43B53" w:rsidRPr="00A53B3A"/>
    <w:p w:rsidRDefault="00D61A6B" w:rsidP="00D61A6B" w:rsidR="00E43B53" w:rsidRPr="00A53B3A">
      <w:pPr>
        <w:jc w:val="both"/>
      </w:pPr>
      <w:r>
        <w:tab/>
        <w:t>Odbacuje se kao nedopušten prijedlog za otvaranje stečajnog postupka nad dužnikom</w:t>
      </w:r>
      <w:r w:rsidR="001B0A63">
        <w:t xml:space="preserve"> </w:t>
      </w:r>
      <w:r w:rsidR="003035CE">
        <w:rPr>
          <w:lang w:eastAsia="hr-HR" w:val="pl-PL"/>
        </w:rPr>
        <w:t xml:space="preserve">MARIJANA I MLADEN BAKOVIĆ </w:t>
      </w:r>
      <w:r w:rsidR="003035CE" w:rsidRPr="003E1B82">
        <w:rPr>
          <w:lang w:eastAsia="hr-HR" w:val="pl-PL"/>
        </w:rPr>
        <w:t>d.o.o.,</w:t>
      </w:r>
      <w:r w:rsidR="003035CE">
        <w:rPr>
          <w:lang w:eastAsia="hr-HR" w:val="pl-PL"/>
        </w:rPr>
        <w:t xml:space="preserve"> za proizvodnju, trgovinu i usluge, </w:t>
      </w:r>
      <w:r w:rsidR="003035CE" w:rsidRPr="003E1B82">
        <w:rPr>
          <w:lang w:eastAsia="hr-HR" w:val="pl-PL"/>
        </w:rPr>
        <w:t xml:space="preserve">Zagreb, </w:t>
      </w:r>
      <w:r w:rsidR="003035CE">
        <w:rPr>
          <w:lang w:eastAsia="hr-HR" w:val="pl-PL"/>
        </w:rPr>
        <w:t>Lučko, Dolenica 8</w:t>
      </w:r>
      <w:r w:rsidR="003035CE" w:rsidRPr="003E1B82">
        <w:rPr>
          <w:lang w:eastAsia="hr-HR" w:val="pl-PL"/>
        </w:rPr>
        <w:t xml:space="preserve">, OIB: </w:t>
      </w:r>
      <w:r w:rsidR="003035CE">
        <w:rPr>
          <w:lang w:eastAsia="hr-HR" w:val="pl-PL"/>
        </w:rPr>
        <w:t>35375001016</w:t>
      </w:r>
      <w:r>
        <w:rPr>
          <w:lang w:val="pt-BR"/>
        </w:rPr>
        <w:t>.</w:t>
      </w:r>
    </w:p>
    <w:p w:rsidRDefault="00E41EB3" w:rsidP="000E2D4A" w:rsidR="00E41EB3" w:rsidRPr="00A53B3A">
      <w:pPr>
        <w:pStyle w:val="Tijeloteksta"/>
      </w:pPr>
    </w:p>
    <w:p w:rsidRDefault="00E43B53" w:rsidP="000E2D4A" w:rsidR="00E43B53" w:rsidRPr="00A53B3A">
      <w:pPr>
        <w:pStyle w:val="Tijeloteksta"/>
      </w:pPr>
    </w:p>
    <w:p w:rsidRDefault="00900561" w:rsidP="000E2D4A" w:rsidR="00900561" w:rsidRPr="00A53B3A">
      <w:pPr>
        <w:pStyle w:val="Tijeloteksta"/>
        <w:jc w:val="center"/>
      </w:pPr>
      <w:r w:rsidRPr="00A53B3A">
        <w:t>Obrazloženje</w:t>
      </w:r>
    </w:p>
    <w:p w:rsidRDefault="00643C23" w:rsidP="00643C23" w:rsidR="00643C23" w:rsidRPr="00A53B3A">
      <w:pPr>
        <w:jc w:val="both"/>
        <w:rPr>
          <w:lang w:eastAsia="hr-HR"/>
        </w:rPr>
      </w:pPr>
    </w:p>
    <w:p w:rsidRDefault="00DD73CA" w:rsidP="003035CE" w:rsidR="003035CE">
      <w:pPr>
        <w:ind w:firstLine="708"/>
        <w:jc w:val="both"/>
      </w:pPr>
      <w:r w:rsidRPr="00A53B3A">
        <w:tab/>
      </w:r>
      <w:r w:rsidR="003035CE" w:rsidRPr="003E1B82">
        <w:t xml:space="preserve">Dužnik je kao podnositelj prijedloga podnio ovom sudu </w:t>
      </w:r>
      <w:r w:rsidR="003035CE">
        <w:t>2</w:t>
      </w:r>
      <w:r w:rsidR="003035CE" w:rsidRPr="003E1B82">
        <w:rPr>
          <w:lang w:val="pl-PL"/>
        </w:rPr>
        <w:t xml:space="preserve">. </w:t>
      </w:r>
      <w:r w:rsidR="003035CE">
        <w:rPr>
          <w:lang w:val="pl-PL"/>
        </w:rPr>
        <w:t>listopada</w:t>
      </w:r>
      <w:r w:rsidR="003035CE" w:rsidRPr="003E1B82">
        <w:rPr>
          <w:lang w:val="pl-PL"/>
        </w:rPr>
        <w:t xml:space="preserve"> 2017.</w:t>
      </w:r>
      <w:r w:rsidR="003035CE" w:rsidRPr="003E1B82">
        <w:t>, na temelju odredbe čl. 25. st. 1. Stečajnog zakona („Narodne novine“ broj 71/2015,</w:t>
      </w:r>
      <w:r w:rsidR="001F0054">
        <w:t xml:space="preserve"> 104/17</w:t>
      </w:r>
      <w:r w:rsidR="003035CE" w:rsidRPr="003E1B82">
        <w:t xml:space="preserve"> dalje: SZ), prijedlog za otvaranje predstečajnog postupka.</w:t>
      </w:r>
    </w:p>
    <w:p w:rsidRDefault="003035CE" w:rsidP="003035CE" w:rsidR="003035CE" w:rsidRPr="003E1B82">
      <w:pPr>
        <w:ind w:firstLine="708"/>
        <w:jc w:val="both"/>
      </w:pPr>
      <w:r w:rsidRPr="008E3A72">
        <w:t>Obzirom da</w:t>
      </w:r>
      <w:r>
        <w:t xml:space="preserve"> je</w:t>
      </w:r>
      <w:r w:rsidRPr="008E3A72">
        <w:t xml:space="preserve"> iz Očevidnika o redoslijedu plaćanja sa obračunatom kamatom (list 63-79 spisa) kojeg je dužnik dostavio uz prijedlog za otvaranje predstečajnog postupka proizlazi</w:t>
      </w:r>
      <w:r>
        <w:t>lo</w:t>
      </w:r>
      <w:r w:rsidRPr="008E3A72">
        <w:t xml:space="preserve"> da je dužnikov račun u neprekidnoj blokadi od 1. kolovoza 2017. te</w:t>
      </w:r>
      <w:r>
        <w:t xml:space="preserve"> iz P</w:t>
      </w:r>
      <w:r w:rsidRPr="008E3A72">
        <w:t>otvrde o neizvršenim osnovama za plaćanje od 12. listopada 2017.</w:t>
      </w:r>
      <w:r>
        <w:t>(list 234 spisa)</w:t>
      </w:r>
      <w:r w:rsidRPr="008E3A72">
        <w:t xml:space="preserve"> proizlazi</w:t>
      </w:r>
      <w:r>
        <w:t>lo</w:t>
      </w:r>
      <w:r w:rsidRPr="008E3A72">
        <w:t xml:space="preserve"> da</w:t>
      </w:r>
      <w:r>
        <w:t xml:space="preserve"> je</w:t>
      </w:r>
      <w:r w:rsidRPr="008E3A72">
        <w:t xml:space="preserve"> dužnik u Očevidniku redoslijeda osnova</w:t>
      </w:r>
      <w:r>
        <w:t xml:space="preserve"> za plaćanje </w:t>
      </w:r>
      <w:r w:rsidRPr="008E3A72">
        <w:t>na dan podnošenja prijedloga za po</w:t>
      </w:r>
      <w:r>
        <w:t xml:space="preserve">kretanje predstečajnog postupka </w:t>
      </w:r>
      <w:r w:rsidRPr="008E3A72">
        <w:t>(2. listopada 2017.)</w:t>
      </w:r>
      <w:r>
        <w:t xml:space="preserve"> </w:t>
      </w:r>
      <w:r w:rsidRPr="008E3A72">
        <w:t>ima</w:t>
      </w:r>
      <w:r>
        <w:t>o</w:t>
      </w:r>
      <w:r w:rsidRPr="008E3A72">
        <w:t xml:space="preserve"> evidentirane neizvršene osnove za plaćanje u neprekinutom razdoblju od 61 dana, valja</w:t>
      </w:r>
      <w:r>
        <w:t>lo je</w:t>
      </w:r>
      <w:r w:rsidRPr="008E3A72">
        <w:t xml:space="preserve"> zaključiti da  kod dužnika postoji stečajni razlog nesposobnosti za plaćanje iz čl. 6.st.2. SZ-a.</w:t>
      </w:r>
      <w:r w:rsidRPr="003E1B82">
        <w:t xml:space="preserve"> </w:t>
      </w:r>
    </w:p>
    <w:p w:rsidRDefault="003035CE" w:rsidP="003035CE" w:rsidR="003035CE" w:rsidRPr="00E36A4A">
      <w:pPr>
        <w:pStyle w:val="Bezproreda"/>
        <w:ind w:firstLine="720"/>
        <w:jc w:val="both"/>
      </w:pPr>
      <w:r w:rsidRPr="003E1B82">
        <w:t xml:space="preserve">Slijedom navedenog, a sukladno odredbi čl. 32. st. 2. SZ-a kojom je propisano da ako sud utvrdi da su ispunjene pretpostavke za otvaranje stečajnog postupka, nastavit će postupak kao da je podnesen prijedlog za otvaranje stečajnog postupka, </w:t>
      </w:r>
      <w:r>
        <w:t>sud je donio rješenje posl. br. St-2657/17-</w:t>
      </w:r>
      <w:r w:rsidR="003D2318">
        <w:t>6</w:t>
      </w:r>
      <w:r>
        <w:t xml:space="preserve"> od 12. listopada 2017. kojim je </w:t>
      </w:r>
      <w:r w:rsidRPr="003E1B82">
        <w:t xml:space="preserve">odlučeno </w:t>
      </w:r>
      <w:r>
        <w:t>da se n</w:t>
      </w:r>
      <w:r w:rsidRPr="003E1B82">
        <w:t xml:space="preserve">astavlja postupak nad </w:t>
      </w:r>
      <w:r w:rsidRPr="001F0054">
        <w:t xml:space="preserve">dužnikom </w:t>
      </w:r>
      <w:r w:rsidRPr="001F0054">
        <w:rPr>
          <w:lang w:eastAsia="hr-HR" w:val="pl-PL"/>
        </w:rPr>
        <w:t>MARIJANA I MLADEN BAKOVIĆ d.o.o., za proizvodnju, trgovinu i usluge, Zagreb, Lučko, Dolenica 8, OIB: 35375001016</w:t>
      </w:r>
      <w:r w:rsidRPr="001F0054">
        <w:t xml:space="preserve">, kao da je </w:t>
      </w:r>
      <w:r w:rsidRPr="00E36A4A">
        <w:t>podnesen prijedlog za otvaranje stečajnog postupka</w:t>
      </w:r>
      <w:r w:rsidR="003D2318" w:rsidRPr="00E36A4A">
        <w:t>. Povodom podnesene žalbe protiv predmetnog rješenja Visoki trgovački su</w:t>
      </w:r>
      <w:r w:rsidR="00E845DD" w:rsidRPr="00E36A4A">
        <w:t>d Republike Hrvatske donio je r</w:t>
      </w:r>
      <w:r w:rsidR="003D2318" w:rsidRPr="00E36A4A">
        <w:t>ješenje posl. br. Pž-6649/17-2 od 8. studenog 2017</w:t>
      </w:r>
      <w:r w:rsidR="00E845DD" w:rsidRPr="00E36A4A">
        <w:t>. kojim je odbijena dužnikova žalba i potvrđeno rješenje Trgovačkog suda u Zagrebu posl. br.St-2657/17-6 od 12. listopada 2017.</w:t>
      </w:r>
    </w:p>
    <w:p w:rsidRDefault="00E845DD" w:rsidP="00E845DD" w:rsidR="00E845DD" w:rsidRPr="00E36A4A">
      <w:pPr>
        <w:pStyle w:val="Bezproreda"/>
        <w:ind w:firstLine="720"/>
        <w:jc w:val="both"/>
      </w:pPr>
      <w:r w:rsidRPr="00E36A4A">
        <w:lastRenderedPageBreak/>
        <w:t>Podneskom od 8. siječnja 2018. dužnik je obavijestio sud da je pripoj</w:t>
      </w:r>
      <w:r w:rsidR="00A01658">
        <w:t>en društvu Prepoz d.o.o., Zagreb</w:t>
      </w:r>
      <w:r w:rsidRPr="00E36A4A">
        <w:t xml:space="preserve">, Jadovska ulica 14, rješenjem Trgovačkog suda u Zagrebu, posl. br. Tt-17/49055-2 od 29. prosinca 2017. </w:t>
      </w:r>
    </w:p>
    <w:p w:rsidRDefault="00E845DD" w:rsidP="002B5A3B" w:rsidR="00D61A6B" w:rsidRPr="00E36A4A">
      <w:pPr>
        <w:pStyle w:val="Tijeloteksta"/>
        <w:rPr>
          <w:lang w:val="pt-BR"/>
        </w:rPr>
      </w:pPr>
      <w:r w:rsidRPr="00E36A4A">
        <w:tab/>
      </w:r>
      <w:r w:rsidR="0000652E" w:rsidRPr="00E36A4A">
        <w:t>U</w:t>
      </w:r>
      <w:r w:rsidR="00D61A6B" w:rsidRPr="00E36A4A">
        <w:rPr>
          <w:lang w:val="pt-BR"/>
        </w:rPr>
        <w:t xml:space="preserve">vidom u sudski registar, sud je utvrdio da </w:t>
      </w:r>
      <w:r w:rsidR="006B5F7E" w:rsidRPr="00E36A4A">
        <w:rPr>
          <w:lang w:val="pt-BR"/>
        </w:rPr>
        <w:t xml:space="preserve">su </w:t>
      </w:r>
      <w:r w:rsidRPr="00E36A4A">
        <w:rPr>
          <w:lang w:val="pt-BR"/>
        </w:rPr>
        <w:t>navodi dužnika</w:t>
      </w:r>
      <w:r w:rsidR="006B5F7E" w:rsidRPr="00E36A4A">
        <w:rPr>
          <w:lang w:val="pt-BR"/>
        </w:rPr>
        <w:t xml:space="preserve"> točni te da je </w:t>
      </w:r>
      <w:r w:rsidR="00D61A6B" w:rsidRPr="00E36A4A">
        <w:rPr>
          <w:lang w:val="pt-BR"/>
        </w:rPr>
        <w:t>dužnik</w:t>
      </w:r>
      <w:r w:rsidR="001B0A63" w:rsidRPr="00E36A4A">
        <w:rPr>
          <w:lang w:val="pt-BR"/>
        </w:rPr>
        <w:t xml:space="preserve"> </w:t>
      </w:r>
      <w:r w:rsidRPr="00E36A4A">
        <w:rPr>
          <w:lang w:val="pt-BR"/>
        </w:rPr>
        <w:t xml:space="preserve">MARIJANA I MLADEN BAKOVIĆ d.o.o., za proizvodnju, trgovinu i usluge, Zagreb, Lučko, Dolenica 8, OIB: 35375001016 </w:t>
      </w:r>
      <w:r w:rsidR="00D61A6B" w:rsidRPr="00E36A4A">
        <w:rPr>
          <w:lang w:val="pt-BR"/>
        </w:rPr>
        <w:t>rješenjem o</w:t>
      </w:r>
      <w:r w:rsidR="00F5743A" w:rsidRPr="00E36A4A">
        <w:rPr>
          <w:lang w:val="pt-BR"/>
        </w:rPr>
        <w:t xml:space="preserve">vog suda poslovni broj </w:t>
      </w:r>
      <w:r w:rsidRPr="00E36A4A">
        <w:rPr>
          <w:lang w:val="pt-BR"/>
        </w:rPr>
        <w:t>Tt-17/49053-2 od 29. prosinca 2017</w:t>
      </w:r>
      <w:r w:rsidR="006B5F7E" w:rsidRPr="00E36A4A">
        <w:rPr>
          <w:lang w:val="pt-BR"/>
        </w:rPr>
        <w:t>.</w:t>
      </w:r>
      <w:r w:rsidR="00F5743A" w:rsidRPr="00E36A4A">
        <w:rPr>
          <w:lang w:val="pt-BR"/>
        </w:rPr>
        <w:t xml:space="preserve"> pripojen društvu</w:t>
      </w:r>
      <w:r w:rsidR="000A403E" w:rsidRPr="00E36A4A">
        <w:rPr>
          <w:lang w:val="pt-BR"/>
        </w:rPr>
        <w:t xml:space="preserve"> preuzimatelja</w:t>
      </w:r>
      <w:r w:rsidR="00F5743A" w:rsidRPr="00E36A4A">
        <w:rPr>
          <w:lang w:val="pt-BR"/>
        </w:rPr>
        <w:t xml:space="preserve"> </w:t>
      </w:r>
      <w:r w:rsidR="00E522D9" w:rsidRPr="00E36A4A">
        <w:rPr>
          <w:lang w:val="pt-BR"/>
        </w:rPr>
        <w:t>PREPOZ d.o.o. sa sjedištem u Zagrebu (Grad Zagreb), Jadovska ulica 14, upisanom u sudski registar Trgovačkog suda u Zagrebu pod brojem MBS: 080996978, OIB: 55425357362</w:t>
      </w:r>
      <w:r w:rsidR="00E36A4A" w:rsidRPr="00E36A4A">
        <w:rPr>
          <w:lang w:val="pt-BR"/>
        </w:rPr>
        <w:t xml:space="preserve"> te je </w:t>
      </w:r>
      <w:r w:rsidR="0087084C" w:rsidRPr="00E36A4A">
        <w:rPr>
          <w:lang w:val="pt-BR"/>
        </w:rPr>
        <w:t>duž</w:t>
      </w:r>
      <w:r w:rsidR="001F0054" w:rsidRPr="00E36A4A">
        <w:rPr>
          <w:lang w:val="pt-BR"/>
        </w:rPr>
        <w:t>nik brisan iz sudskog registra 1</w:t>
      </w:r>
      <w:r w:rsidR="0087084C" w:rsidRPr="00E36A4A">
        <w:rPr>
          <w:lang w:val="pt-BR"/>
        </w:rPr>
        <w:t>6.</w:t>
      </w:r>
      <w:r w:rsidR="005151B6" w:rsidRPr="00E36A4A">
        <w:rPr>
          <w:lang w:val="pt-BR"/>
        </w:rPr>
        <w:t xml:space="preserve"> </w:t>
      </w:r>
      <w:r w:rsidR="001F0054" w:rsidRPr="00E36A4A">
        <w:rPr>
          <w:lang w:val="pt-BR"/>
        </w:rPr>
        <w:t>travnja</w:t>
      </w:r>
      <w:r w:rsidR="00521911" w:rsidRPr="00E36A4A">
        <w:rPr>
          <w:lang w:val="pt-BR"/>
        </w:rPr>
        <w:t xml:space="preserve"> 2018</w:t>
      </w:r>
      <w:r w:rsidR="005151B6" w:rsidRPr="00E36A4A">
        <w:rPr>
          <w:lang w:val="pt-BR"/>
        </w:rPr>
        <w:t>.</w:t>
      </w:r>
      <w:r w:rsidR="0087084C" w:rsidRPr="00E36A4A">
        <w:rPr>
          <w:lang w:val="pt-BR"/>
        </w:rPr>
        <w:t xml:space="preserve"> rješenjem Tt-</w:t>
      </w:r>
      <w:r w:rsidR="00521911" w:rsidRPr="00E36A4A">
        <w:rPr>
          <w:lang w:val="pt-BR"/>
        </w:rPr>
        <w:t>18</w:t>
      </w:r>
      <w:r w:rsidR="0087084C" w:rsidRPr="00E36A4A">
        <w:rPr>
          <w:lang w:val="pt-BR"/>
        </w:rPr>
        <w:t>/</w:t>
      </w:r>
      <w:r w:rsidR="00521911" w:rsidRPr="00E36A4A">
        <w:rPr>
          <w:lang w:val="pt-BR"/>
        </w:rPr>
        <w:t>2985</w:t>
      </w:r>
      <w:r w:rsidR="0087084C" w:rsidRPr="00E36A4A">
        <w:rPr>
          <w:lang w:val="pt-BR"/>
        </w:rPr>
        <w:t>-1.</w:t>
      </w:r>
      <w:r w:rsidR="009E2B01" w:rsidRPr="00E36A4A">
        <w:rPr>
          <w:lang w:val="pt-BR"/>
        </w:rPr>
        <w:t xml:space="preserve"> </w:t>
      </w:r>
      <w:r w:rsidR="000A403E" w:rsidRPr="00E36A4A">
        <w:rPr>
          <w:lang w:val="pt-BR"/>
        </w:rPr>
        <w:t xml:space="preserve"> Dakle, do navedenog pripajanja</w:t>
      </w:r>
      <w:r w:rsidR="00F5743A" w:rsidRPr="00E36A4A">
        <w:rPr>
          <w:lang w:val="pt-BR"/>
        </w:rPr>
        <w:t xml:space="preserve"> došlo je nakon podnošenja prijedloga, a prije donošenja odluke o prijedlogu za otvaranje stečaja.</w:t>
      </w:r>
    </w:p>
    <w:p w:rsidRDefault="0076402E" w:rsidP="002B5A3B" w:rsidR="00F5743A" w:rsidRPr="00E36A4A">
      <w:pPr>
        <w:pStyle w:val="Tijeloteksta"/>
        <w:rPr>
          <w:lang w:val="pt-BR"/>
        </w:rPr>
      </w:pPr>
      <w:r w:rsidRPr="00E36A4A">
        <w:rPr>
          <w:lang w:val="pt-BR"/>
        </w:rPr>
        <w:tab/>
        <w:t>Prema odredbi čl. 541. st. 3</w:t>
      </w:r>
      <w:r w:rsidR="00F5743A" w:rsidRPr="00E36A4A">
        <w:rPr>
          <w:lang w:val="pt-BR"/>
        </w:rPr>
        <w:t xml:space="preserve">. Zakona o trgovačkim društvima (“Narodne novine” broj 111/93, 34/99, 121/99, 52/00, 118/03, </w:t>
      </w:r>
      <w:r w:rsidR="001B0A63" w:rsidRPr="00E36A4A">
        <w:rPr>
          <w:lang w:val="pt-BR"/>
        </w:rPr>
        <w:t xml:space="preserve">107/07, 137/09, 152/11, 111/12, 68/13 i 110/15 </w:t>
      </w:r>
      <w:r w:rsidR="00F5743A" w:rsidRPr="00E36A4A">
        <w:rPr>
          <w:lang w:val="pt-BR"/>
        </w:rPr>
        <w:t xml:space="preserve"> dalje: ZTD) pripojeno društvo prestaje s danom upisa pripajanja u sudski registar u kojemu je upisano društvo preuzimatelj s time da nije potrebno da se ono posebno briše iz sudskog registra.</w:t>
      </w:r>
    </w:p>
    <w:p w:rsidRDefault="00F5743A" w:rsidP="000E2D4A" w:rsidR="00FE4616" w:rsidRPr="00E36A4A">
      <w:pPr>
        <w:pStyle w:val="Tijeloteksta"/>
        <w:rPr>
          <w:lang w:val="pt-BR"/>
        </w:rPr>
      </w:pPr>
      <w:r w:rsidRPr="00E36A4A">
        <w:rPr>
          <w:lang w:val="pt-BR"/>
        </w:rPr>
        <w:tab/>
        <w:t>Iako je dužnik postojao kao pravna osoba u trenutku podnošenja prijedloga, on je, prestao postojati prije donošenja odluke o otvaranju stečajnog postupka. U ovom slučaju, radi se o tome da se stečajni postupak uopće ne može provesti, jer nema dužnika prema kojem bi prijedlog bio usmjeren. Stečajni postupak nad nepostojećim dužnikom ne može se po prirodi stvari provesti, a kako je dužnik prestao postojati prije donošenja meritornog rješenja o prijedlogu</w:t>
      </w:r>
      <w:r w:rsidR="00796462" w:rsidRPr="00E36A4A">
        <w:rPr>
          <w:lang w:val="pt-BR"/>
        </w:rPr>
        <w:t>,</w:t>
      </w:r>
      <w:r w:rsidRPr="00E36A4A">
        <w:rPr>
          <w:lang w:val="pt-BR"/>
        </w:rPr>
        <w:t xml:space="preserve"> </w:t>
      </w:r>
      <w:r w:rsidR="00FE4616" w:rsidRPr="00E36A4A">
        <w:rPr>
          <w:lang w:val="pt-BR"/>
        </w:rPr>
        <w:t>postupak se protiv njega ne može nastaviti. Pri tome je neodlučno ima li dužnik pravnog sljednika, jer se postupak po prijedlogu prot</w:t>
      </w:r>
      <w:r w:rsidR="00796462" w:rsidRPr="00E36A4A">
        <w:rPr>
          <w:lang w:val="pt-BR"/>
        </w:rPr>
        <w:t>iv jednog dužnika pravne osobe n</w:t>
      </w:r>
      <w:r w:rsidR="00FE4616" w:rsidRPr="00E36A4A">
        <w:rPr>
          <w:lang w:val="pt-BR"/>
        </w:rPr>
        <w:t>e može nastaviti po istom prijedlogu ni protiv pravnog sljednika te pravne osobe (tako i u odluci Pž-6532/15). Slijedom navedenog, sud je riješio kao u izreci.</w:t>
      </w:r>
    </w:p>
    <w:p w:rsidRDefault="00FE4616" w:rsidP="007E1191" w:rsidR="00FE4616" w:rsidRPr="00E36A4A">
      <w:pPr>
        <w:pStyle w:val="Tijeloteksta"/>
        <w:jc w:val="center"/>
      </w:pPr>
    </w:p>
    <w:p w:rsidRDefault="00967701" w:rsidP="007E1191" w:rsidR="00900561" w:rsidRPr="00E36A4A">
      <w:pPr>
        <w:pStyle w:val="Tijeloteksta"/>
        <w:jc w:val="center"/>
      </w:pPr>
      <w:r w:rsidRPr="00E36A4A">
        <w:t>U Zag</w:t>
      </w:r>
      <w:r w:rsidR="00B1446A" w:rsidRPr="00E36A4A">
        <w:t>rebu</w:t>
      </w:r>
      <w:r w:rsidR="00A01658">
        <w:t xml:space="preserve"> 18</w:t>
      </w:r>
      <w:r w:rsidR="00E36A4A" w:rsidRPr="00E36A4A">
        <w:t>. travnja</w:t>
      </w:r>
      <w:r w:rsidR="00FE4616" w:rsidRPr="00E36A4A">
        <w:rPr>
          <w:lang w:val="pt-BR"/>
        </w:rPr>
        <w:t xml:space="preserve"> </w:t>
      </w:r>
      <w:r w:rsidR="00E36A4A" w:rsidRPr="00E36A4A">
        <w:rPr>
          <w:lang w:val="pt-BR"/>
        </w:rPr>
        <w:t>2018</w:t>
      </w:r>
      <w:r w:rsidR="00900561" w:rsidRPr="00E36A4A">
        <w:t>.</w:t>
      </w:r>
    </w:p>
    <w:p w:rsidRDefault="00900561" w:rsidP="000E2D4A" w:rsidR="00570BCC">
      <w:pPr>
        <w:pStyle w:val="Tijeloteksta"/>
        <w:ind w:left="5760"/>
      </w:pPr>
      <w:r w:rsidRPr="00A53B3A">
        <w:tab/>
      </w:r>
    </w:p>
    <w:p w:rsidRDefault="00570BCC" w:rsidP="000E2D4A" w:rsidR="00570BCC">
      <w:pPr>
        <w:pStyle w:val="Tijeloteksta"/>
        <w:ind w:left="5760"/>
      </w:pPr>
    </w:p>
    <w:p w:rsidRDefault="00900561" w:rsidP="00570BCC" w:rsidR="00900561" w:rsidRPr="00A53B3A">
      <w:pPr>
        <w:pStyle w:val="Tijeloteksta"/>
        <w:ind w:left="5760"/>
        <w:jc w:val="right"/>
      </w:pPr>
      <w:r w:rsidRPr="00A53B3A">
        <w:t>SUDAC:</w:t>
      </w:r>
    </w:p>
    <w:p w:rsidRDefault="000A403E" w:rsidP="00570BCC" w:rsidR="00900561" w:rsidRPr="00A53B3A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A53B3A">
        <w:t xml:space="preserve">      </w:t>
      </w:r>
      <w:r>
        <w:t>Nikolina Dorić Hadžisejdić</w:t>
      </w:r>
      <w:r w:rsidR="00805DC5">
        <w:t>, v.r.</w:t>
      </w:r>
    </w:p>
    <w:p w:rsidRDefault="00900561" w:rsidP="000E2D4A" w:rsidR="00900561">
      <w:pPr>
        <w:pStyle w:val="Tijeloteksta"/>
      </w:pPr>
    </w:p>
    <w:p w:rsidRDefault="00570BCC" w:rsidP="000E2D4A" w:rsidR="00570BCC" w:rsidRPr="00A53B3A">
      <w:pPr>
        <w:pStyle w:val="Tijeloteksta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E54F24">
      <w:pPr>
        <w:jc w:val="both"/>
      </w:pPr>
      <w:r w:rsidRPr="00E54F24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70BCC" w:rsidP="00FF15FF" w:rsidR="00570BC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</w:p>
    <w:p w:rsidRDefault="00805DC5" w:rsidP="007B64C7" w:rsidR="00805DC5">
      <w:pPr>
        <w:ind w:firstLine="708" w:left="3540"/>
        <w:jc w:val="right"/>
      </w:pPr>
      <w:r>
        <w:t>Za točnost otpravka-ovlašteni službenik:</w:t>
      </w:r>
    </w:p>
    <w:p w:rsidRDefault="00805DC5" w:rsidP="007B64C7" w:rsidR="00805DC5">
      <w:pPr>
        <w:ind w:firstLine="708" w:left="3540"/>
        <w:jc w:val="right"/>
      </w:pPr>
      <w:r>
        <w:t xml:space="preserve">                                       Valentina Gabud</w:t>
      </w:r>
    </w:p>
    <w:p w:rsidRDefault="00900561" w:rsidP="000E2D4A" w:rsidR="00900561" w:rsidRPr="00A53B3A">
      <w:pPr>
        <w:jc w:val="both"/>
      </w:pPr>
    </w:p>
    <w:p w:rsidRDefault="00B639DE" w:rsidP="000E2D4A" w:rsidR="00B639DE" w:rsidRPr="00A53B3A">
      <w:pPr>
        <w:jc w:val="both"/>
      </w:pPr>
    </w:p>
    <w:sectPr w:rsidSect="00570BCC" w:rsidR="00B639DE" w:rsidRPr="00A53B3A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BCC" w:rsidP="00570BCC" w:rsidR="00570BCC">
      <w:r>
        <w:separator/>
      </w:r>
    </w:p>
  </w:endnote>
  <w:endnote w:id="0" w:type="continuationSeparator">
    <w:p w:rsidRDefault="00570BCC" w:rsidP="00570BCC" w:rsidR="0057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BCC" w:rsidP="00570BCC" w:rsidR="00570BCC">
      <w:r>
        <w:separator/>
      </w:r>
    </w:p>
  </w:footnote>
  <w:footnote w:id="0" w:type="continuationSeparator">
    <w:p w:rsidRDefault="00570BCC" w:rsidP="00570BCC" w:rsidR="00570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P="00570BCC" w:rsidR="00570BCC">
    <w:pPr>
      <w:pStyle w:val="Zaglavlje"/>
      <w:tabs>
        <w:tab w:pos="4703" w:val="center"/>
        <w:tab w:pos="6699" w:val="left"/>
      </w:tabs>
    </w:pPr>
    <w:r>
      <w:tab/>
    </w:r>
    <w:r>
      <w:tab/>
    </w:r>
    <w:sdt>
      <w:sdtPr>
        <w:id w:val="-9294253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05DC5">
          <w:rPr>
            <w:noProof/>
          </w:rPr>
          <w:t>2</w:t>
        </w:r>
        <w:r>
          <w:fldChar w:fldCharType="end"/>
        </w:r>
      </w:sdtContent>
    </w:sdt>
    <w:r>
      <w:tab/>
      <w:t xml:space="preserve"> </w:t>
    </w:r>
    <w:r w:rsidR="00C30E3A">
      <w:t xml:space="preserve">              89. St-2657</w:t>
    </w:r>
    <w:r>
      <w:t>/1</w:t>
    </w:r>
    <w:r w:rsidR="00C30E3A">
      <w:t>7</w:t>
    </w:r>
    <w:r>
      <w:t>-</w:t>
    </w:r>
  </w:p>
  <w:p w:rsidRDefault="00570BCC" w:rsidR="00570B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R="00570BCC">
    <w:pPr>
      <w:pStyle w:val="Zaglavlje"/>
    </w:pPr>
    <w:r>
      <w:t xml:space="preserve"> 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0652E"/>
    <w:rsid w:val="00013549"/>
    <w:rsid w:val="000631BD"/>
    <w:rsid w:val="000778D8"/>
    <w:rsid w:val="000A0BD3"/>
    <w:rsid w:val="000A403E"/>
    <w:rsid w:val="000E2D4A"/>
    <w:rsid w:val="00153E55"/>
    <w:rsid w:val="00173155"/>
    <w:rsid w:val="001B0A63"/>
    <w:rsid w:val="001F0054"/>
    <w:rsid w:val="002400E0"/>
    <w:rsid w:val="00243248"/>
    <w:rsid w:val="00247D49"/>
    <w:rsid w:val="00254DC6"/>
    <w:rsid w:val="00294AD4"/>
    <w:rsid w:val="002B39D1"/>
    <w:rsid w:val="002B5A3B"/>
    <w:rsid w:val="002C0221"/>
    <w:rsid w:val="002D799D"/>
    <w:rsid w:val="002E07CD"/>
    <w:rsid w:val="003035CE"/>
    <w:rsid w:val="00315B60"/>
    <w:rsid w:val="00325A36"/>
    <w:rsid w:val="00330F84"/>
    <w:rsid w:val="003A630A"/>
    <w:rsid w:val="003B3BE8"/>
    <w:rsid w:val="003C4E05"/>
    <w:rsid w:val="003D1A8D"/>
    <w:rsid w:val="003D2318"/>
    <w:rsid w:val="003E15C9"/>
    <w:rsid w:val="003F5053"/>
    <w:rsid w:val="003F5DE8"/>
    <w:rsid w:val="00407A48"/>
    <w:rsid w:val="004206F9"/>
    <w:rsid w:val="00430B74"/>
    <w:rsid w:val="00445446"/>
    <w:rsid w:val="00494628"/>
    <w:rsid w:val="004B1F52"/>
    <w:rsid w:val="004E5469"/>
    <w:rsid w:val="004F022B"/>
    <w:rsid w:val="005151B6"/>
    <w:rsid w:val="00521911"/>
    <w:rsid w:val="0055355B"/>
    <w:rsid w:val="00570BCC"/>
    <w:rsid w:val="00583223"/>
    <w:rsid w:val="00583864"/>
    <w:rsid w:val="005C2C94"/>
    <w:rsid w:val="005F3D5C"/>
    <w:rsid w:val="00612661"/>
    <w:rsid w:val="006236AB"/>
    <w:rsid w:val="00643C23"/>
    <w:rsid w:val="00661F07"/>
    <w:rsid w:val="00690E3C"/>
    <w:rsid w:val="006B5F7E"/>
    <w:rsid w:val="00724315"/>
    <w:rsid w:val="00734AAF"/>
    <w:rsid w:val="00751731"/>
    <w:rsid w:val="0076402E"/>
    <w:rsid w:val="00774C28"/>
    <w:rsid w:val="00796462"/>
    <w:rsid w:val="007A6843"/>
    <w:rsid w:val="007A7FD9"/>
    <w:rsid w:val="007B3F07"/>
    <w:rsid w:val="007E1191"/>
    <w:rsid w:val="00805DC5"/>
    <w:rsid w:val="00855110"/>
    <w:rsid w:val="0087084C"/>
    <w:rsid w:val="008731B1"/>
    <w:rsid w:val="008A1581"/>
    <w:rsid w:val="008C4D21"/>
    <w:rsid w:val="008E74C4"/>
    <w:rsid w:val="00900561"/>
    <w:rsid w:val="009214EB"/>
    <w:rsid w:val="00946A3B"/>
    <w:rsid w:val="00967701"/>
    <w:rsid w:val="009C383A"/>
    <w:rsid w:val="009C4A57"/>
    <w:rsid w:val="009E2B01"/>
    <w:rsid w:val="009F7FD5"/>
    <w:rsid w:val="00A01658"/>
    <w:rsid w:val="00A31DA6"/>
    <w:rsid w:val="00A53B3A"/>
    <w:rsid w:val="00A729FA"/>
    <w:rsid w:val="00A91480"/>
    <w:rsid w:val="00A94094"/>
    <w:rsid w:val="00AA6FF2"/>
    <w:rsid w:val="00B1446A"/>
    <w:rsid w:val="00B255D3"/>
    <w:rsid w:val="00B639DE"/>
    <w:rsid w:val="00B8565B"/>
    <w:rsid w:val="00BA3DD7"/>
    <w:rsid w:val="00BE39EF"/>
    <w:rsid w:val="00C30E3A"/>
    <w:rsid w:val="00C45588"/>
    <w:rsid w:val="00C56AD5"/>
    <w:rsid w:val="00CF19A8"/>
    <w:rsid w:val="00D031D0"/>
    <w:rsid w:val="00D473EA"/>
    <w:rsid w:val="00D61A6B"/>
    <w:rsid w:val="00DB0253"/>
    <w:rsid w:val="00DD73CA"/>
    <w:rsid w:val="00DE77D6"/>
    <w:rsid w:val="00DF5C30"/>
    <w:rsid w:val="00E36A4A"/>
    <w:rsid w:val="00E41EB3"/>
    <w:rsid w:val="00E43B53"/>
    <w:rsid w:val="00E522D9"/>
    <w:rsid w:val="00E845DD"/>
    <w:rsid w:val="00ED5DCF"/>
    <w:rsid w:val="00F0458D"/>
    <w:rsid w:val="00F31E99"/>
    <w:rsid w:val="00F56FDA"/>
    <w:rsid w:val="00F5743A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70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BC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70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70BCC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70B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0BCC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3035C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St-2657/2017</izvorni_sadrzaj>
    <derivirana_varijabla naziv="DomainObject.Predmet.OznakaBroj_1">St-2657/2017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MARIJANA I MLADEN BAKOVIĆ d.o.o. zastupanog po punomoćniku ALEMKA ŠODAN</izvorni_sadrzaj>
    <derivirana_varijabla naziv="DomainObject.Predmet.ProtustrankaFormated_1">  MARIJANA I MLADEN BAKOVIĆ d.o.o. zastupanog po punomoćniku ALEMKA ŠODAN</derivirana_varijabla>
  </DomainObject.Predmet.ProtustrankaFormated>
  <DomainObject.Predmet.ProtustrankaFormatedOIB>
    <izvorni_sadrzaj>  MARIJANA I MLADEN BAKOVIĆ d.o.o., OIB 35375001016 zastupanog po punomoćniku ALEMKA ŠODAN</izvorni_sadrzaj>
    <derivirana_varijabla naziv="DomainObject.Predmet.ProtustrankaFormatedOIB_1">  MARIJANA I MLADEN BAKOVIĆ d.o.o., OIB 35375001016 zastupanog po punomoćniku ALEMKA ŠODAN</derivirana_varijabla>
  </DomainObject.Predmet.ProtustrankaFormatedOIB>
  <DomainObject.Predmet.ProtustrankaFormatedWithAdress>
    <izvorni_sadrzaj> MARIJANA I MLADEN BAKOVIĆ d.o.o., Lučko, Dolenica 8, 10000 Zagreb zastupanog po punomoćniku ALEMKA ŠODAN</izvorni_sadrzaj>
    <derivirana_varijabla naziv="DomainObject.Predmet.ProtustrankaFormatedWithAdress_1"> MARIJANA I MLADEN BAKOVIĆ d.o.o., Lučko, Dolenica 8, 10000 Zagreb zastupanog po punomoćniku ALEMKA ŠODAN</derivirana_varijabla>
  </DomainObject.Predmet.ProtustrankaFormatedWithAdress>
  <DomainObject.Predmet.ProtustrankaFormatedWithAdressOIB>
    <izvorni_sadrzaj> MARIJANA I MLADEN BAKOVIĆ d.o.o., OIB 35375001016, Lučko, Dolenica 8, 10000 Zagreb zastupanog po punomoćniku ALEMKA ŠODAN</izvorni_sadrzaj>
    <derivirana_varijabla naziv="DomainObject.Predmet.ProtustrankaFormatedWithAdressOIB_1"> MARIJANA I MLADEN BAKOVIĆ d.o.o., OIB 35375001016, Lučko, Dolenica 8, 10000 Zagreb zastupanog po punomoćniku ALEMKA ŠODAN</derivirana_varijabla>
  </DomainObject.Predmet.ProtustrankaFormatedWithAdressOIB>
  <DomainObject.Predmet.ProtustrankaWithAdress>
    <izvorni_sadrzaj>MARIJANA I MLADEN BAKOVIĆ d.o.o. Lučko, Dolenica 8, 10000 Zagreb</izvorni_sadrzaj>
    <derivirana_varijabla naziv="DomainObject.Predmet.ProtustrankaWithAdress_1">MARIJANA I MLADEN BAKOVIĆ d.o.o. Lučko, Dolenica 8, 10000 Zagreb</derivirana_varijabla>
  </DomainObject.Predmet.ProtustrankaWithAdress>
  <DomainObject.Predmet.ProtustrankaWithAdressOIB>
    <izvorni_sadrzaj>MARIJANA I MLADEN BAKOVIĆ d.o.o., OIB 35375001016, Lučko, Dolenica 8, 10000 Zagreb</izvorni_sadrzaj>
    <derivirana_varijabla naziv="DomainObject.Predmet.ProtustrankaWithAdressOIB_1">MARIJANA I MLADEN BAKOVIĆ d.o.o., OIB 35375001016, Lučko, Dolenica 8, 10000 Zagreb</derivirana_varijabla>
  </DomainObject.Predmet.ProtustrankaWithAdressOIB>
  <DomainObject.Predmet.ProtustrankaNazivFormated>
    <izvorni_sadrzaj>MARIJANA I MLADEN BAKOVIĆ d.o.o.</izvorni_sadrzaj>
    <derivirana_varijabla naziv="DomainObject.Predmet.ProtustrankaNazivFormated_1">MARIJANA I MLADEN BAKOVIĆ d.o.o.</derivirana_varijabla>
  </DomainObject.Predmet.ProtustrankaNazivFormated>
  <DomainObject.Predmet.ProtustrankaNazivFormatedOIB>
    <izvorni_sadrzaj>MARIJANA I MLADEN BAKOVIĆ d.o.o., OIB 35375001016</izvorni_sadrzaj>
    <derivirana_varijabla naziv="DomainObject.Predmet.ProtustrankaNazivFormatedOIB_1">MARIJANA I MLADEN BAKOVIĆ d.o.o., OIB 35375001016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I MLADEN BAKOVIĆ d.o.o.</izvorni_sadrzaj>
    <derivirana_varijabla naziv="DomainObject.Predmet.StrankaFormated_1">  MARIJANA I MLADEN BAKOVIĆ d.o.o.</derivirana_varijabla>
  </DomainObject.Predmet.StrankaFormated>
  <DomainObject.Predmet.StrankaFormatedOIB>
    <izvorni_sadrzaj>  MARIJANA I MLADEN BAKOVIĆ d.o.o., OIB 35375001016</izvorni_sadrzaj>
    <derivirana_varijabla naziv="DomainObject.Predmet.StrankaFormatedOIB_1">  MARIJANA I MLADEN BAKOVIĆ d.o.o., OIB 35375001016</derivirana_varijabla>
  </DomainObject.Predmet.StrankaFormatedOIB>
  <DomainObject.Predmet.StrankaFormatedWithAdress>
    <izvorni_sadrzaj> MARIJANA I MLADEN BAKOVIĆ d.o.o., Lučko, Dolenica 8, 10000 Zagreb</izvorni_sadrzaj>
    <derivirana_varijabla naziv="DomainObject.Predmet.StrankaFormatedWithAdress_1"> MARIJANA I MLADEN BAKOVIĆ d.o.o., Lučko, Dolenica 8, 10000 Zagreb</derivirana_varijabla>
  </DomainObject.Predmet.StrankaFormatedWithAdress>
  <DomainObject.Predmet.StrankaFormatedWithAdressOIB>
    <izvorni_sadrzaj> MARIJANA I MLADEN BAKOVIĆ d.o.o., OIB 35375001016, Lučko, Dolenica 8, 10000 Zagreb</izvorni_sadrzaj>
    <derivirana_varijabla naziv="DomainObject.Predmet.StrankaFormatedWithAdressOIB_1"> MARIJANA I MLADEN BAKOVIĆ d.o.o., OIB 35375001016, Lučko, Dolenica 8, 10000 Zagreb</derivirana_varijabla>
  </DomainObject.Predmet.StrankaFormatedWithAdressOIB>
  <DomainObject.Predmet.StrankaWithAdress>
    <izvorni_sadrzaj>MARIJANA I MLADEN BAKOVIĆ d.o.o. Lučko, Dolenica 8,10000 Zagreb</izvorni_sadrzaj>
    <derivirana_varijabla naziv="DomainObject.Predmet.StrankaWithAdress_1">MARIJANA I MLADEN BAKOVIĆ d.o.o. Lučko, Dolenica 8,10000 Zagreb</derivirana_varijabla>
  </DomainObject.Predmet.StrankaWithAdress>
  <DomainObject.Predmet.StrankaWithAdressOIB>
    <izvorni_sadrzaj>MARIJANA I MLADEN BAKOVIĆ d.o.o., OIB 35375001016, Lučko, Dolenica 8,10000 Zagreb</izvorni_sadrzaj>
    <derivirana_varijabla naziv="DomainObject.Predmet.StrankaWithAdressOIB_1">MARIJANA I MLADEN BAKOVIĆ d.o.o., OIB 35375001016, Lučko, Dolenica 8,10000 Zagreb</derivirana_varijabla>
  </DomainObject.Predmet.StrankaWithAdressOIB>
  <DomainObject.Predmet.StrankaNazivFormated>
    <izvorni_sadrzaj>MARIJANA I MLADEN BAKOVIĆ d.o.o.</izvorni_sadrzaj>
    <derivirana_varijabla naziv="DomainObject.Predmet.StrankaNazivFormated_1">MARIJANA I MLADEN BAKOVIĆ d.o.o.</derivirana_varijabla>
  </DomainObject.Predmet.StrankaNazivFormated>
  <DomainObject.Predmet.StrankaNazivFormatedOIB>
    <izvorni_sadrzaj>MARIJANA I MLADEN BAKOVIĆ d.o.o., OIB 35375001016</izvorni_sadrzaj>
    <derivirana_varijabla naziv="DomainObject.Predmet.StrankaNazivFormatedOIB_1">MARIJANA I MLADEN BAKOVIĆ d.o.o., OIB 35375001016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MARIJANA I MLADEN BAKOVIĆ d.o.o.</item>
    </izvorni_sadrzaj>
    <derivirana_varijabla naziv="DomainObject.Predmet.StrankaListFormated_1">
      <item>MARIJANA I MLADEN BAKOVIĆ d.o.o.</item>
    </derivirana_varijabla>
  </DomainObject.Predmet.StrankaListFormated>
  <DomainObject.Predmet.StrankaListFormatedOIB>
    <izvorni_sadrzaj>
      <item>MARIJANA I MLADEN BAKOVIĆ d.o.o., OIB 35375001016</item>
    </izvorni_sadrzaj>
    <derivirana_varijabla naziv="DomainObject.Predmet.StrankaListFormatedOIB_1">
      <item>MARIJANA I MLADEN BAKOVIĆ d.o.o., OIB 35375001016</item>
    </derivirana_varijabla>
  </DomainObject.Predmet.StrankaListFormatedOIB>
  <DomainObject.Predmet.StrankaListFormatedWithAdress>
    <izvorni_sadrzaj>
      <item>MARIJANA I MLADEN BAKOVIĆ d.o.o., Lučko, Dolenica 8, 10000 Zagreb</item>
    </izvorni_sadrzaj>
    <derivirana_varijabla naziv="DomainObject.Predmet.StrankaListFormatedWithAdress_1">
      <item>MARIJANA I MLADEN BAKOVIĆ d.o.o., Lučko, Dolenica 8, 10000 Zagreb</item>
    </derivirana_varijabla>
  </DomainObject.Predmet.StrankaListFormatedWithAdress>
  <DomainObject.Predmet.StrankaListFormatedWithAdressOIB>
    <izvorni_sadrzaj>
      <item>MARIJANA I MLADEN BAKOVIĆ d.o.o., OIB 35375001016, Lučko, Dolenica 8, 10000 Zagreb</item>
    </izvorni_sadrzaj>
    <derivirana_varijabla naziv="DomainObject.Predmet.StrankaListFormatedWithAdressOIB_1">
      <item>MARIJANA I MLADEN BAKOVIĆ d.o.o., OIB 35375001016, Lučko, Dolenica 8, 10000 Zagreb</item>
    </derivirana_varijabla>
  </DomainObject.Predmet.StrankaListFormatedWithAdressOIB>
  <DomainObject.Predmet.StrankaListNazivFormated>
    <izvorni_sadrzaj>
      <item>MARIJANA I MLADEN BAKOVIĆ d.o.o.</item>
    </izvorni_sadrzaj>
    <derivirana_varijabla naziv="DomainObject.Predmet.StrankaListNazivFormated_1">
      <item>MARIJANA I MLADEN BAKOVIĆ d.o.o.</item>
    </derivirana_varijabla>
  </DomainObject.Predmet.StrankaListNazivFormated>
  <DomainObject.Predmet.StrankaListNazivFormatedOIB>
    <izvorni_sadrzaj>
      <item>MARIJANA I MLADEN BAKOVIĆ d.o.o., OIB 35375001016</item>
    </izvorni_sadrzaj>
    <derivirana_varijabla naziv="DomainObject.Predmet.StrankaListNazivFormatedOIB_1">
      <item>MARIJANA I MLADEN BAKOVIĆ d.o.o., OIB 35375001016</item>
    </derivirana_varijabla>
  </DomainObject.Predmet.StrankaListNazivFormatedOIB>
  <DomainObject.Predmet.ProtuStrankaListFormated>
    <izvorni_sadrzaj>
      <item>MARIJANA I MLADEN BAKOVIĆ d.o.o. zastupanog po punomoćniku ALEMKA ŠODAN</item>
    </izvorni_sadrzaj>
    <derivirana_varijabla naziv="DomainObject.Predmet.ProtuStrankaListFormated_1">
      <item>MARIJANA I MLADEN BAKOVIĆ d.o.o. zastupanog po punomoćniku ALEMKA ŠODAN</item>
    </derivirana_varijabla>
  </DomainObject.Predmet.ProtuStrankaListFormated>
  <DomainObject.Predmet.ProtuStrankaListFormatedOIB>
    <izvorni_sadrzaj>
      <item>MARIJANA I MLADEN BAKOVIĆ d.o.o., OIB 35375001016 zastupanog po punomoćniku ALEMKA ŠODAN</item>
    </izvorni_sadrzaj>
    <derivirana_varijabla naziv="DomainObject.Predmet.ProtuStrankaListFormatedOIB_1">
      <item>MARIJANA I MLADEN BAKOVIĆ d.o.o., OIB 35375001016 zastupanog po punomoćniku ALEMKA ŠODAN</item>
    </derivirana_varijabla>
  </DomainObject.Predmet.ProtuStrankaListFormatedOIB>
  <DomainObject.Predmet.ProtuStrankaListFormatedWithAdress>
    <izvorni_sadrzaj>
      <item>MARIJANA I MLADEN BAKOVIĆ d.o.o., Lučko, Dolenica 8, 10000 Zagreb zastupanog po punomoćniku ALEMKA ŠODAN</item>
    </izvorni_sadrzaj>
    <derivirana_varijabla naziv="DomainObject.Predmet.ProtuStrankaListFormatedWithAdress_1">
      <item>MARIJANA I MLADEN BAKOVIĆ d.o.o., Lučko, Dolenica 8, 10000 Zagreb zastupanog po punomoćniku ALEMKA ŠODAN</item>
    </derivirana_varijabla>
  </DomainObject.Predmet.ProtuStrankaListFormatedWithAdress>
  <DomainObject.Predmet.ProtuStrankaListFormatedWithAdressOIB>
    <izvorni_sadrzaj>
      <item>MARIJANA I MLADEN BAKOVIĆ d.o.o., OIB 35375001016, Lučko, Dolenica 8, 10000 Zagreb zastupanog po punomoćniku ALEMKA ŠODAN</item>
    </izvorni_sadrzaj>
    <derivirana_varijabla naziv="DomainObject.Predmet.ProtuStrankaListFormatedWithAdressOIB_1">
      <item>MARIJANA I MLADEN BAKOVIĆ d.o.o., OIB 35375001016, Lučko, Dolenica 8, 10000 Zagreb zastupanog po punomoćniku ALEMKA ŠODAN</item>
    </derivirana_varijabla>
  </DomainObject.Predmet.ProtuStrankaListFormatedWithAdressOIB>
  <DomainObject.Predmet.ProtuStrankaListNazivFormated>
    <izvorni_sadrzaj>
      <item>MARIJANA I MLADEN BAKOVIĆ d.o.o.</item>
    </izvorni_sadrzaj>
    <derivirana_varijabla naziv="DomainObject.Predmet.ProtuStrankaListNazivFormated_1">
      <item>MARIJANA I MLADEN BAKOVIĆ d.o.o.</item>
    </derivirana_varijabla>
  </DomainObject.Predmet.ProtuStrankaListNazivFormated>
  <DomainObject.Predmet.ProtuStrankaListNazivFormatedOIB>
    <izvorni_sadrzaj>
      <item>MARIJANA I MLADEN BAKOVIĆ d.o.o., OIB 35375001016</item>
    </izvorni_sadrzaj>
    <derivirana_varijabla naziv="DomainObject.Predmet.ProtuStrankaListNazivFormatedOIB_1">
      <item>MARIJANA I MLADEN BAKOVIĆ d.o.o., OIB 35375001016</item>
    </derivirana_varijabla>
  </DomainObject.Predmet.ProtuStrankaListNazivFormatedOIB>
  <DomainObject.Predmet.OstaliListFormated>
    <izvorni_sadrzaj>
      <item>ALEMKA ŠODAN punomoćnik sudionika u postupku MARIJANA I MLADEN BAKOVIĆ d.o.o.</item>
    </izvorni_sadrzaj>
    <derivirana_varijabla naziv="DomainObject.Predmet.OstaliListFormated_1">
      <item>ALEMKA ŠODAN punomoćnik sudionika u postupku MARIJANA I MLADEN BAKOVIĆ d.o.o.</item>
    </derivirana_varijabla>
  </DomainObject.Predmet.OstaliListFormated>
  <DomainObject.Predmet.OstaliListFormatedOIB>
    <izvorni_sadrzaj>
      <item>ALEMKA ŠODAN punomoćnik sudionika u postupku MARIJANA I MLADEN BAKOVIĆ d.o.o.</item>
    </izvorni_sadrzaj>
    <derivirana_varijabla naziv="DomainObject.Predmet.OstaliListFormatedOIB_1">
      <item>ALEMKA ŠODAN punomoćnik sudionika u postupku MARIJANA I MLADEN BAKOVIĆ d.o.o.</item>
    </derivirana_varijabla>
  </DomainObject.Predmet.OstaliListFormatedOIB>
  <DomainObject.Predmet.OstaliListFormatedWithAdress>
    <izvorni_sadrzaj>
      <item>ALEMKA ŠODAN, Bogovićeva 1b, 10000 Zagreb punomoćnik sudionika u postupku MARIJANA I MLADEN BAKOVIĆ d.o.o.</item>
    </izvorni_sadrzaj>
    <derivirana_varijabla naziv="DomainObject.Predmet.OstaliListFormatedWithAdress_1">
      <item>ALEMKA ŠODAN, Bogovićeva 1b, 10000 Zagreb punomoćnik sudionika u postupku MARIJANA I MLADEN BAKOVIĆ d.o.o.</item>
    </derivirana_varijabla>
  </DomainObject.Predmet.OstaliListFormatedWithAdress>
  <DomainObject.Predmet.OstaliListFormatedWithAdressOIB>
    <izvorni_sadrzaj>
      <item>ALEMKA ŠODAN, Bogovićeva 1b, 10000 Zagreb punomoćnik sudionika u postupku MARIJANA I MLADEN BAKOVIĆ d.o.o.</item>
    </izvorni_sadrzaj>
    <derivirana_varijabla naziv="DomainObject.Predmet.OstaliListFormatedWithAdressOIB_1">
      <item>ALEMKA ŠODAN, Bogovićeva 1b, 10000 Zagreb punomoćnik sudionika u postupku MARIJANA I MLADEN BAKOVIĆ d.o.o.</item>
    </derivirana_varijabla>
  </DomainObject.Predmet.OstaliListFormatedWithAdressOIB>
  <DomainObject.Predmet.OstaliListNazivFormated>
    <izvorni_sadrzaj>
      <item>ALEMKA ŠODAN</item>
    </izvorni_sadrzaj>
    <derivirana_varijabla naziv="DomainObject.Predmet.OstaliListNazivFormated_1">
      <item>ALEMKA ŠODAN</item>
    </derivirana_varijabla>
  </DomainObject.Predmet.OstaliListNazivFormated>
  <DomainObject.Predmet.OstaliListNazivFormatedOIB>
    <izvorni_sadrzaj>
      <item>ALEMKA ŠODAN</item>
    </izvorni_sadrzaj>
    <derivirana_varijabla naziv="DomainObject.Predmet.OstaliListNazivFormatedOIB_1"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MARIJANA I MLADEN BAKOVIĆ d.o.o.</izvorni_sadrzaj>
    <derivirana_varijabla naziv="DomainObject.Predmet.StrankaIDrugi_1">MARIJANA I MLADEN BAKOVIĆ d.o.o.</derivirana_varijabla>
  </DomainObject.Predmet.StrankaIDrugi>
  <DomainObject.Predmet.ProtustrankaIDrugi>
    <izvorni_sadrzaj>MARIJANA I MLADEN BAKOVIĆ d.o.o.</izvorni_sadrzaj>
    <derivirana_varijabla naziv="DomainObject.Predmet.ProtustrankaIDrugi_1">MARIJANA I MLADEN BAKOVIĆ d.o.o.</derivirana_varijabla>
  </DomainObject.Predmet.ProtustrankaIDrugi>
  <DomainObject.Predmet.StrankaIDrugiAdressOIB>
    <izvorni_sadrzaj>MARIJANA I MLADEN BAKOVIĆ d.o.o., OIB 35375001016, Lučko, Dolenica 8, 10000 Zagreb</izvorni_sadrzaj>
    <derivirana_varijabla naziv="DomainObject.Predmet.StrankaIDrugiAdressOIB_1">MARIJANA I MLADEN BAKOVIĆ d.o.o., OIB 35375001016, Lučko, Dolenica 8, 10000 Zagreb</derivirana_varijabla>
  </DomainObject.Predmet.StrankaIDrugiAdressOIB>
  <DomainObject.Predmet.ProtustrankaIDrugiAdressOIB>
    <izvorni_sadrzaj>MARIJANA I MLADEN BAKOVIĆ d.o.o., OIB 35375001016, Lučko, Dolenica 8, 10000 Zagreb</izvorni_sadrzaj>
    <derivirana_varijabla naziv="DomainObject.Predmet.ProtustrankaIDrugiAdressOIB_1">MARIJANA I MLADEN BAKOVIĆ d.o.o., OIB 35375001016, Lučko, Dolenica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I MLADEN BAKOVIĆ d.o.o.</item>
      <item>MARIJANA I MLADEN BAKOVIĆ d.o.o.</item>
      <item>ALEMKA ŠODAN</item>
    </izvorni_sadrzaj>
    <derivirana_varijabla naziv="DomainObject.Predmet.SudioniciListNaziv_1">
      <item>MARIJANA I MLADEN BAKOVIĆ d.o.o.</item>
      <item>MARIJANA I MLADEN BAKOVIĆ d.o.o.</item>
      <item>ALEMKA ŠODAN</item>
    </derivirana_varijabla>
  </DomainObject.Predmet.SudioniciListNaziv>
  <DomainObject.Predmet.SudioniciListAdressOIB>
    <izvorni_sadrzaj>
      <item>MARIJANA I MLADEN BAKOVIĆ d.o.o., OIB 35375001016, Lučko, Dolenica 8,10000 Zagreb</item>
      <item>MARIJANA I MLADEN BAKOVIĆ d.o.o., OIB 35375001016, Lučko, Dolenica 8,10000 Zagreb</item>
      <item>ALEMKA ŠODAN, Bogovićeva 1b,10000 Zagreb</item>
    </izvorni_sadrzaj>
    <derivirana_varijabla naziv="DomainObject.Predmet.SudioniciListAdressOIB_1">
      <item>MARIJANA I MLADEN BAKOVIĆ d.o.o., OIB 35375001016, Lučko, Dolenica 8,10000 Zagreb</item>
      <item>MARIJANA I MLADEN BAKOVIĆ d.o.o., OIB 35375001016, Lučko, Dolenica 8,10000 Zagreb</item>
      <item>ALEMKA ŠODAN,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35375001016</item>
      <item>, OIB 35375001016</item>
      <item>, OIB null</item>
    </izvorni_sadrzaj>
    <derivirana_varijabla naziv="DomainObject.Predmet.SudioniciListNazivOIB_1">
      <item>, OIB 35375001016</item>
      <item>, OIB 35375001016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4019</properties:Characters>
  <properties:Lines>85</properties:Lines>
  <properties:Paragraphs>23</properties:Paragraphs>
  <properties:TotalTime>285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2016-03-27T19:48:00Z</dcterms:created>
  <dc:creator>nmarkovic</dc:creator>
  <cp:lastModifiedBy>Valentina Gabud</cp:lastModifiedBy>
  <cp:lastPrinted>2018-04-18T08:00:00Z</cp:lastPrinted>
  <dcterms:modified xmlns:xsi="http://www.w3.org/2001/XMLSchema-instance" xsi:type="dcterms:W3CDTF">2018-04-18T08:00:00Z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(3.odbačaj prijedloga - pripajanje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