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A0C05" w:rsidR="00CD179F" w:rsidRPr="003A618C">
        <w:tc>
          <w:tcPr>
            <w:tcW w:type="dxa" w:w="2985"/>
            <w:shd w:fill="auto" w:color="auto" w:val="clear"/>
          </w:tcPr>
          <w:p w:rsidRDefault="00CD179F" w:rsidP="000A0C05" w:rsidR="00CD179F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179F" w:rsidP="000A0C05" w:rsidR="00CD179F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CD179F" w:rsidP="000A0C05" w:rsidR="00CD179F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CD179F" w:rsidP="000A0C05" w:rsidR="00CD179F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177c00" w14:paraId="a177c00" w:rsidRDefault="00CD179F" w:rsidP="00CD179F" w:rsidR="00CD179F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A0C05" w:rsidR="00CD179F" w:rsidRPr="003A618C">
        <w:trPr>
          <w:jc w:val="right"/>
        </w:trPr>
        <w:tc>
          <w:tcPr>
            <w:tcW w:type="dxa" w:w="4320"/>
          </w:tcPr>
          <w:p w:rsidRDefault="00CD179F" w:rsidP="000A0C05" w:rsidR="00CD179F" w:rsidRPr="003A618C">
            <w:pPr>
              <w:pStyle w:val="VSVerzija"/>
              <w:jc w:val="right"/>
            </w:pPr>
            <w:r w:rsidRPr="003A618C">
              <w:t>Poslovni broj: 1 St-</w:t>
            </w:r>
            <w:r w:rsidR="008A6E5E">
              <w:t>446</w:t>
            </w:r>
            <w:r w:rsidRPr="003A618C">
              <w:t>/2018-3</w:t>
            </w:r>
          </w:p>
        </w:tc>
      </w:tr>
    </w:tbl>
    <w:p w:rsidRDefault="00CD179F" w:rsidP="00CD179F" w:rsidR="00CD179F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8A6E5E">
        <w:rPr>
          <w:rFonts w:eastAsia="Times New Roman" w:hAnsi="Times New Roman" w:ascii="Times New Roman"/>
          <w:sz w:val="24"/>
          <w:szCs w:val="24"/>
        </w:rPr>
        <w:t>SERAFIM GLOBAL j.</w:t>
      </w:r>
      <w:r>
        <w:rPr>
          <w:rFonts w:eastAsia="Times New Roman" w:hAnsi="Times New Roman" w:ascii="Times New Roman"/>
          <w:sz w:val="24"/>
          <w:szCs w:val="24"/>
        </w:rPr>
        <w:t>d.o.o.</w:t>
      </w:r>
      <w:r w:rsidRPr="003A618C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="008A6E5E">
        <w:rPr>
          <w:rFonts w:eastAsia="Times New Roman" w:hAnsi="Times New Roman" w:ascii="Times New Roman"/>
          <w:sz w:val="24"/>
          <w:szCs w:val="24"/>
        </w:rPr>
        <w:t>Rade Končar 35, 40327 Donji Vidovec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8A6E5E">
        <w:rPr>
          <w:rFonts w:eastAsia="Times New Roman" w:hAnsi="Times New Roman" w:ascii="Times New Roman"/>
          <w:sz w:val="24"/>
          <w:szCs w:val="24"/>
        </w:rPr>
        <w:t>57656083164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>
        <w:rPr>
          <w:rFonts w:eastAsia="Times New Roman" w:hAnsi="Times New Roman" w:ascii="Times New Roman"/>
          <w:sz w:val="24"/>
          <w:szCs w:val="24"/>
        </w:rPr>
        <w:t>21. 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>
        <w:rPr>
          <w:rFonts w:eastAsia="Times New Roman" w:hAnsi="Times New Roman" w:ascii="Times New Roman"/>
          <w:sz w:val="24"/>
          <w:szCs w:val="24"/>
        </w:rPr>
        <w:t>"</w:t>
      </w:r>
      <w:r w:rsidRPr="003A618C">
        <w:rPr>
          <w:rFonts w:eastAsia="Times New Roman" w:hAnsi="Times New Roman" w:ascii="Times New Roman"/>
          <w:sz w:val="24"/>
          <w:szCs w:val="24"/>
        </w:rPr>
        <w:t>Narodne novine</w:t>
      </w:r>
      <w:r>
        <w:rPr>
          <w:rFonts w:eastAsia="Times New Roman" w:hAnsi="Times New Roman" w:ascii="Times New Roman"/>
          <w:sz w:val="24"/>
          <w:szCs w:val="24"/>
        </w:rPr>
        <w:t>"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broj 71/15, 104/17, u daljnjem tekstu SZ) objavljuje slijedeći</w:t>
      </w:r>
    </w:p>
    <w:p w:rsidRDefault="00CD179F" w:rsidP="00CD179F" w:rsidR="00CD179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CD179F" w:rsidP="00CD179F" w:rsidR="00CD179F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1/ Utvrđuje se da ukupni iznos evidentiranog duga dužnika</w:t>
      </w:r>
      <w:r w:rsidR="008A6E5E" w:rsidRPr="008A6E5E">
        <w:rPr>
          <w:rFonts w:eastAsia="Times New Roman" w:hAnsi="Times New Roman" w:ascii="Times New Roman"/>
          <w:sz w:val="24"/>
          <w:szCs w:val="24"/>
        </w:rPr>
        <w:t xml:space="preserve"> </w:t>
      </w:r>
      <w:r w:rsidR="008A6E5E">
        <w:rPr>
          <w:rFonts w:eastAsia="Times New Roman" w:hAnsi="Times New Roman" w:ascii="Times New Roman"/>
          <w:sz w:val="24"/>
          <w:szCs w:val="24"/>
        </w:rPr>
        <w:t>SERAFIM GLOBAL j.d.o.o.</w:t>
      </w:r>
      <w:r w:rsidR="008A6E5E" w:rsidRPr="003A618C">
        <w:rPr>
          <w:rFonts w:eastAsia="Times New Roman" w:hAnsi="Times New Roman" w:ascii="Times New Roman"/>
          <w:sz w:val="24"/>
          <w:szCs w:val="24"/>
        </w:rPr>
        <w:t>,</w:t>
      </w:r>
      <w:r w:rsidR="008A6E5E">
        <w:rPr>
          <w:rFonts w:eastAsia="Times New Roman" w:hAnsi="Times New Roman" w:ascii="Times New Roman"/>
          <w:sz w:val="24"/>
          <w:szCs w:val="24"/>
        </w:rPr>
        <w:t xml:space="preserve"> Rade Končar 35, 40327 Donji Vidovec,</w:t>
      </w:r>
      <w:r w:rsidR="008A6E5E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8A6E5E">
        <w:rPr>
          <w:rFonts w:eastAsia="Times New Roman" w:hAnsi="Times New Roman" w:ascii="Times New Roman"/>
          <w:sz w:val="24"/>
          <w:szCs w:val="24"/>
        </w:rPr>
        <w:t>57656083164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>
        <w:rPr>
          <w:rFonts w:eastAsia="Times New Roman" w:hAnsi="Times New Roman" w:ascii="Times New Roman"/>
          <w:sz w:val="24"/>
          <w:szCs w:val="24"/>
        </w:rPr>
        <w:t>6.</w:t>
      </w:r>
      <w:r w:rsidR="008A6E5E">
        <w:rPr>
          <w:rFonts w:eastAsia="Times New Roman" w:hAnsi="Times New Roman" w:ascii="Times New Roman"/>
          <w:sz w:val="24"/>
          <w:szCs w:val="24"/>
        </w:rPr>
        <w:t>233.07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8A6E5E">
        <w:rPr>
          <w:rFonts w:eastAsia="Times New Roman" w:hAnsi="Times New Roman" w:ascii="Times New Roman"/>
          <w:sz w:val="24"/>
          <w:szCs w:val="24"/>
        </w:rPr>
        <w:t>Renata Matulin, Antunovac, Kolodvorska 47</w:t>
      </w:r>
      <w:r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8A6E5E">
        <w:rPr>
          <w:rFonts w:eastAsia="Times New Roman" w:hAnsi="Times New Roman" w:ascii="Times New Roman"/>
          <w:sz w:val="24"/>
          <w:szCs w:val="24"/>
        </w:rPr>
        <w:t>79184395897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>
        <w:rPr>
          <w:rFonts w:eastAsia="Times New Roman" w:hAnsi="Times New Roman" w:ascii="Times New Roman"/>
          <w:sz w:val="24"/>
          <w:szCs w:val="24"/>
        </w:rPr>
        <w:t>349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CD179F" w:rsidP="00CD179F" w:rsidR="00CD179F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CD179F" w:rsidP="00CD179F" w:rsidR="00CD179F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CD179F" w:rsidP="00CD179F" w:rsidR="00CD179F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>
        <w:rPr>
          <w:rFonts w:eastAsia="Times New Roman" w:hAnsi="Times New Roman" w:ascii="Times New Roman"/>
          <w:sz w:val="24"/>
          <w:szCs w:val="24"/>
        </w:rPr>
        <w:t>19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</w:t>
      </w:r>
      <w:r w:rsidR="008A6E5E" w:rsidRPr="008A6E5E">
        <w:rPr>
          <w:rFonts w:eastAsia="Times New Roman" w:hAnsi="Times New Roman" w:ascii="Times New Roman"/>
          <w:sz w:val="24"/>
          <w:szCs w:val="24"/>
        </w:rPr>
        <w:t xml:space="preserve"> </w:t>
      </w:r>
      <w:r w:rsidR="008A6E5E">
        <w:rPr>
          <w:rFonts w:eastAsia="Times New Roman" w:hAnsi="Times New Roman" w:ascii="Times New Roman"/>
          <w:sz w:val="24"/>
          <w:szCs w:val="24"/>
        </w:rPr>
        <w:t>SERAFIM GLOBAL j.d.o.o.</w:t>
      </w:r>
      <w:r w:rsidR="008A6E5E" w:rsidRPr="003A618C">
        <w:rPr>
          <w:rFonts w:eastAsia="Times New Roman" w:hAnsi="Times New Roman" w:ascii="Times New Roman"/>
          <w:sz w:val="24"/>
          <w:szCs w:val="24"/>
        </w:rPr>
        <w:t>,</w:t>
      </w:r>
      <w:r w:rsidR="008A6E5E">
        <w:rPr>
          <w:rFonts w:eastAsia="Times New Roman" w:hAnsi="Times New Roman" w:ascii="Times New Roman"/>
          <w:sz w:val="24"/>
          <w:szCs w:val="24"/>
        </w:rPr>
        <w:t xml:space="preserve"> Rade Končar 35, 40327 Donji Vidovec,</w:t>
      </w:r>
      <w:r w:rsidR="008A6E5E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8A6E5E">
        <w:rPr>
          <w:rFonts w:eastAsia="Times New Roman" w:hAnsi="Times New Roman" w:ascii="Times New Roman"/>
          <w:sz w:val="24"/>
          <w:szCs w:val="24"/>
        </w:rPr>
        <w:t>57656083164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>
        <w:rPr>
          <w:rFonts w:eastAsia="Times New Roman" w:hAnsi="Times New Roman" w:ascii="Times New Roman"/>
          <w:sz w:val="24"/>
          <w:szCs w:val="24"/>
        </w:rPr>
        <w:t>14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>
        <w:rPr>
          <w:rFonts w:eastAsia="Times New Roman" w:hAnsi="Times New Roman" w:ascii="Times New Roman"/>
          <w:sz w:val="24"/>
          <w:szCs w:val="24"/>
        </w:rPr>
        <w:t>6.</w:t>
      </w:r>
      <w:r w:rsidR="008A6E5E">
        <w:rPr>
          <w:rFonts w:eastAsia="Times New Roman" w:hAnsi="Times New Roman" w:ascii="Times New Roman"/>
          <w:sz w:val="24"/>
          <w:szCs w:val="24"/>
        </w:rPr>
        <w:t>233,07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CD179F" w:rsidP="00CD179F" w:rsidR="00CD179F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CD179F" w:rsidP="00CD179F" w:rsidR="00CD179F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8A6E5E">
        <w:rPr>
          <w:rFonts w:eastAsia="Times New Roman" w:hAnsi="Times New Roman" w:ascii="Times New Roman"/>
          <w:sz w:val="24"/>
          <w:szCs w:val="24"/>
        </w:rPr>
        <w:t>21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 </w:t>
      </w:r>
      <w:r w:rsidRPr="003A618C">
        <w:rPr>
          <w:rFonts w:eastAsia="Times New Roman" w:hAnsi="Times New Roman" w:ascii="Times New Roman"/>
          <w:sz w:val="24"/>
          <w:szCs w:val="24"/>
        </w:rPr>
        <w:t>Sudska savjetnica</w:t>
      </w:r>
    </w:p>
    <w:p w:rsidRDefault="00CD179F" w:rsidP="00CD179F" w:rsidR="00CD179F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Pr="003A618C">
        <w:rPr>
          <w:rFonts w:eastAsia="Times New Roman" w:hAnsi="Times New Roman" w:ascii="Times New Roman"/>
          <w:sz w:val="24"/>
          <w:szCs w:val="24"/>
        </w:rPr>
        <w:t>Janja Topol</w:t>
      </w:r>
      <w:r>
        <w:rPr>
          <w:rFonts w:eastAsia="Times New Roman" w:hAnsi="Times New Roman" w:ascii="Times New Roman"/>
          <w:sz w:val="24"/>
          <w:szCs w:val="24"/>
        </w:rPr>
        <w:t xml:space="preserve"> Fulir</w:t>
      </w:r>
    </w:p>
    <w:p w:rsidRDefault="00CD179F" w:rsidP="00CD179F" w:rsidR="00CD179F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CD179F" w:rsidP="00CD179F" w:rsidR="00CD179F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CD179F" w:rsidP="00CD179F" w:rsidR="00CD179F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CD179F" w:rsidP="00CD179F" w:rsidR="00CD179F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C1F6E" w:rsidR="00356E9E"/>
    <w:sectPr w:rsidSect="008659E3" w:rsidR="00356E9E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F6E" w:rsidR="00000000">
      <w:pPr>
        <w:spacing w:lineRule="auto" w:line="240" w:after="0"/>
      </w:pPr>
      <w:r>
        <w:separator/>
      </w:r>
    </w:p>
  </w:endnote>
  <w:endnote w:id="0" w:type="continuationSeparator">
    <w:p w:rsidRDefault="000C1F6E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F6E" w:rsidR="00000000">
      <w:pPr>
        <w:spacing w:lineRule="auto" w:line="240" w:after="0"/>
      </w:pPr>
      <w:r>
        <w:separator/>
      </w:r>
    </w:p>
  </w:footnote>
  <w:footnote w:id="0" w:type="continuationSeparator">
    <w:p w:rsidRDefault="000C1F6E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E5E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C1F6E">
      <w:rPr>
        <w:rFonts w:hAnsi="Times New Roman" w:ascii="Times New Roman"/>
        <w:noProof/>
        <w:sz w:val="24"/>
        <w:szCs w:val="24"/>
      </w:rPr>
      <w:t>Poslovni broj: 1 St-446/2018-3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8A6E5E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C1F6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0C1F6E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0C1F6E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79F"/>
    <w:rsid w:val="000C1F6E"/>
    <w:rsid w:val="00543D74"/>
    <w:rsid w:val="008A6E5E"/>
    <w:rsid w:val="00CD179F"/>
    <w:rsid w:val="00E3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179F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1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79F"/>
    <w:rPr>
      <w:rFonts w:cs="Times New Roman" w:eastAsia="Calibri" w:hAnsi="Calibri" w:ascii="Calibri"/>
    </w:rPr>
  </w:style>
  <w:style w:customStyle="true" w:styleId="VSVerzija" w:type="paragraph">
    <w:name w:val="VS_Verzija"/>
    <w:basedOn w:val="Normal"/>
    <w:rsid w:val="00CD179F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17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179F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F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F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F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F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179F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1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79F"/>
    <w:rPr>
      <w:rFonts w:ascii="Calibri" w:cs="Times New Roman" w:eastAsia="Calibri" w:hAnsi="Calibri"/>
    </w:rPr>
  </w:style>
  <w:style w:customStyle="1" w:styleId="VSVerzija" w:type="paragraph">
    <w:name w:val="VS_Verzija"/>
    <w:basedOn w:val="Normal"/>
    <w:rsid w:val="00CD179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17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179F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F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F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F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F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SERAFIM GLOBAL j.d.o.o. za poslovno savjetovanje zastupanog po punomoćniku Renata Matulin</izvorni_sadrzaj>
    <derivirana_varijabla naziv="DomainObject.Predmet.ProtustrankaFormated_1">  SERAFIM GLOBAL j.d.o.o. za poslovno savjetovanje zastupanog po punomoćniku Renata Matulin</derivirana_varijabla>
  </DomainObject.Predmet.ProtustrankaFormated>
  <DomainObject.Predmet.ProtustrankaFormatedOIB>
    <izvorni_sadrzaj>  SERAFIM GLOBAL j.d.o.o. za poslovno savjetovanje, OIB 57656083164 zastupanog po punomoćniku Renata Matulin</izvorni_sadrzaj>
    <derivirana_varijabla naziv="DomainObject.Predmet.ProtustrankaFormatedOIB_1">  SERAFIM GLOBAL j.d.o.o. za poslovno savjetovanje, OIB 57656083164 zastupanog po punomoćniku Renata Matulin</derivirana_varijabla>
  </DomainObject.Predmet.ProtustrankaFormatedOIB>
  <DomainObject.Predmet.ProtustrankaFormatedWithAdress>
    <izvorni_sadrzaj> SERAFIM GLOBAL j.d.o.o. za poslovno savjetovanje, Rade Končara 35, 40320 Donji Vidovec zastupanog po punomoćniku Renata Matulin</izvorni_sadrzaj>
    <derivirana_varijabla naziv="DomainObject.Predmet.ProtustrankaFormatedWithAdress_1"> SERAFIM GLOBAL j.d.o.o. za poslovno savjetovanje, Rade Končara 35, 40320 Donji Vidovec zastupanog po punomoćniku Renata Matulin</derivirana_varijabla>
  </DomainObject.Predmet.ProtustrankaFormatedWithAdress>
  <DomainObject.Predmet.ProtustrankaFormatedWithAdressOIB>
    <izvorni_sadrzaj> SERAFIM GLOBAL j.d.o.o. za poslovno savjetovanje, OIB 57656083164, Rade Končara 35, 40320 Donji Vidovec zastupanog po punomoćniku Renata Matulin</izvorni_sadrzaj>
    <derivirana_varijabla naziv="DomainObject.Predmet.ProtustrankaFormatedWithAdressOIB_1"> SERAFIM GLOBAL j.d.o.o. za poslovno savjetovanje, OIB 57656083164, Rade Končara 35, 40320 Donji Vidovec zastupanog po punomoćniku Renata Matulin</derivirana_varijabla>
  </DomainObject.Predmet.ProtustrankaFormatedWithAdressOIB>
  <DomainObject.Predmet.ProtustrankaWithAdress>
    <izvorni_sadrzaj>SERAFIM GLOBAL j.d.o.o. za poslovno savjetovanje Rade Končara 35, 40320 Donji Vidovec</izvorni_sadrzaj>
    <derivirana_varijabla naziv="DomainObject.Predmet.ProtustrankaWithAdress_1">SERAFIM GLOBAL j.d.o.o. za poslovno savjetovanje Rade Končara 35, 40320 Donji Vidovec</derivirana_varijabla>
  </DomainObject.Predmet.ProtustrankaWithAdress>
  <DomainObject.Predmet.ProtustrankaWithAdressOIB>
    <izvorni_sadrzaj>SERAFIM GLOBAL j.d.o.o. za poslovno savjetovanje, OIB 57656083164, Rade Končara 35, 40320 Donji Vidovec</izvorni_sadrzaj>
    <derivirana_varijabla naziv="DomainObject.Predmet.ProtustrankaWithAdressOIB_1">SERAFIM GLOBAL j.d.o.o. za poslovno savjetovanje, OIB 57656083164, Rade Končara 35, 40320 Donji Vidovec</derivirana_varijabla>
  </DomainObject.Predmet.ProtustrankaWithAdressOIB>
  <DomainObject.Predmet.ProtustrankaNazivFormated>
    <izvorni_sadrzaj>SERAFIM GLOBAL j.d.o.o. za poslovno savjetovanje</izvorni_sadrzaj>
    <derivirana_varijabla naziv="DomainObject.Predmet.ProtustrankaNazivFormated_1">SERAFIM GLOBAL j.d.o.o. za poslovno savjetovanje</derivirana_varijabla>
  </DomainObject.Predmet.ProtustrankaNazivFormated>
  <DomainObject.Predmet.ProtustrankaNazivFormatedOIB>
    <izvorni_sadrzaj>SERAFIM GLOBAL j.d.o.o. za poslovno savjetovanje, OIB 57656083164</izvorni_sadrzaj>
    <derivirana_varijabla naziv="DomainObject.Predmet.ProtustrankaNazivFormatedOIB_1">SERAFIM GLOBAL j.d.o.o. za poslovno savjetovanje, OIB 57656083164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6233.07</izvorni_sadrzaj>
    <derivirana_varijabla naziv="DomainObject.Predmet.TrenutnaVrijednost_1">6233.07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SERAFIM GLOBAL j.d.o.o. za poslovno savjetovanje zastupanog po punomoćniku Renata Matulin</item>
    </izvorni_sadrzaj>
    <derivirana_varijabla naziv="DomainObject.Predmet.ProtuStrankaListFormated_1">
      <item>SERAFIM GLOBAL j.d.o.o. za poslovno savjetovanje zastupanog po punomoćniku Renata Matulin</item>
    </derivirana_varijabla>
  </DomainObject.Predmet.ProtuStrankaListFormated>
  <DomainObject.Predmet.ProtuStrankaListFormatedOIB>
    <izvorni_sadrzaj>
      <item>SERAFIM GLOBAL j.d.o.o. za poslovno savjetovanje, OIB 57656083164 zastupanog po punomoćniku Renata Matulin</item>
    </izvorni_sadrzaj>
    <derivirana_varijabla naziv="DomainObject.Predmet.ProtuStrankaListFormatedOIB_1">
      <item>SERAFIM GLOBAL j.d.o.o. za poslovno savjetovanje, OIB 57656083164 zastupanog po punomoćniku Renata Matulin</item>
    </derivirana_varijabla>
  </DomainObject.Predmet.ProtuStrankaListFormatedOIB>
  <DomainObject.Predmet.ProtuStrankaListFormatedWithAdress>
    <izvorni_sadrzaj>
      <item>SERAFIM GLOBAL j.d.o.o. za poslovno savjetovanje, Rade Končara 35, 40320 Donji Vidovec zastupanog po punomoćniku Renata Matulin</item>
    </izvorni_sadrzaj>
    <derivirana_varijabla naziv="DomainObject.Predmet.ProtuStrankaListFormatedWithAdress_1">
      <item>SERAFIM GLOBAL j.d.o.o. za poslovno savjetovanje, Rade Končara 35, 40320 Donji Vidovec zastupanog po punomoćniku Renata Matulin</item>
    </derivirana_varijabla>
  </DomainObject.Predmet.ProtuStrankaListFormatedWithAdress>
  <DomainObject.Predmet.ProtuStrankaListFormatedWithAdressOIB>
    <izvorni_sadrzaj>
      <item>SERAFIM GLOBAL j.d.o.o. za poslovno savjetovanje, OIB 57656083164, Rade Končara 35, 40320 Donji Vidovec zastupanog po punomoćniku Renata Matulin</item>
    </izvorni_sadrzaj>
    <derivirana_varijabla naziv="DomainObject.Predmet.ProtuStrankaListFormatedWithAdressOIB_1">
      <item>SERAFIM GLOBAL j.d.o.o. za poslovno savjetovanje, OIB 57656083164, Rade Končara 35, 40320 Donji Vidovec zastupanog po punomoćniku Renata Matulin</item>
    </derivirana_varijabla>
  </DomainObject.Predmet.ProtuStrankaListFormatedWithAdressOIB>
  <DomainObject.Predmet.ProtuStrankaListNazivFormated>
    <izvorni_sadrzaj>
      <item>SERAFIM GLOBAL j.d.o.o. za poslovno savjetovanje</item>
    </izvorni_sadrzaj>
    <derivirana_varijabla naziv="DomainObject.Predmet.ProtuStrankaListNazivFormated_1">
      <item>SERAFIM GLOBAL j.d.o.o. za poslovno savjetovanje</item>
    </derivirana_varijabla>
  </DomainObject.Predmet.ProtuStrankaListNazivFormated>
  <DomainObject.Predmet.ProtuStrankaListNazivFormatedOIB>
    <izvorni_sadrzaj>
      <item>SERAFIM GLOBAL j.d.o.o. za poslovno savjetovanje, OIB 57656083164</item>
    </izvorni_sadrzaj>
    <derivirana_varijabla naziv="DomainObject.Predmet.ProtuStrankaListNazivFormatedOIB_1">
      <item>SERAFIM GLOBAL j.d.o.o. za poslovno savjetovanje, OIB 57656083164</item>
    </derivirana_varijabla>
  </DomainObject.Predmet.ProtuStrankaListNazivFormatedOIB>
  <DomainObject.Predmet.OstaliListFormated>
    <izvorni_sadrzaj>
      <item>Sudski registar</item>
      <item>Renata Matulin punomoćnica sudionika u postupku SERAFIM GLOBAL j.d.o.o. za poslovno savjetovanje</item>
    </izvorni_sadrzaj>
    <derivirana_varijabla naziv="DomainObject.Predmet.OstaliListFormated_1">
      <item>Sudski registar</item>
      <item>Renata Matulin punomoćnica sudionika u postupku SERAFIM GLOBAL j.d.o.o. za poslovno savjetovanje</item>
    </derivirana_varijabla>
  </DomainObject.Predmet.OstaliListFormated>
  <DomainObject.Predmet.OstaliListFormatedOIB>
    <izvorni_sadrzaj>
      <item>Sudski registar</item>
      <item>Renata Matulin, OIB 79184395897 punomoćnica sudionika u postupku SERAFIM GLOBAL j.d.o.o. za poslovno savjetovanje</item>
    </izvorni_sadrzaj>
    <derivirana_varijabla naziv="DomainObject.Predmet.OstaliListFormatedOIB_1">
      <item>Sudski registar</item>
      <item>Renata Matulin, OIB 79184395897 punomoćnica sudionika u postupku SERAFIM GLOBAL j.d.o.o. za poslovno savjetovanje</item>
    </derivirana_varijabla>
  </DomainObject.Predmet.OstaliListFormatedOIB>
  <DomainObject.Predmet.OstaliListFormatedWithAdress>
    <izvorni_sadrzaj>
      <item>Sudski registar</item>
      <item>Renata Matulin, Kolodvorska 47, 31216 Antunovac punomoćnica sudionika u postupku SERAFIM GLOBAL j.d.o.o. za poslovno savjetovanje</item>
    </izvorni_sadrzaj>
    <derivirana_varijabla naziv="DomainObject.Predmet.OstaliListFormatedWithAdress_1">
      <item>Sudski registar</item>
      <item>Renata Matulin, Kolodvorska 47, 31216 Antunovac punomoćnica sudionika u postupku SERAFIM GLOBAL j.d.o.o. za poslovno savjetovanje</item>
    </derivirana_varijabla>
  </DomainObject.Predmet.OstaliListFormatedWithAdress>
  <DomainObject.Predmet.OstaliListFormatedWithAdressOIB>
    <izvorni_sadrzaj>
      <item>Sudski registar</item>
      <item>Renata Matulin, OIB 79184395897, Kolodvorska 47, 31216 Antunovac punomoćnica sudionika u postupku SERAFIM GLOBAL j.d.o.o. za poslovno savjetovanje</item>
    </izvorni_sadrzaj>
    <derivirana_varijabla naziv="DomainObject.Predmet.OstaliListFormatedWithAdressOIB_1">
      <item>Sudski registar</item>
      <item>Renata Matulin, OIB 79184395897, Kolodvorska 47, 31216 Antunovac punomoćnica sudionika u postupku SERAFIM GLOBAL j.d.o.o. za poslovno savjetovanje</item>
    </derivirana_varijabla>
  </DomainObject.Predmet.OstaliListFormatedWithAdressOIB>
  <DomainObject.Predmet.OstaliListNazivFormated>
    <izvorni_sadrzaj>
      <item>Sudski registar</item>
      <item>Renata Matulin</item>
    </izvorni_sadrzaj>
    <derivirana_varijabla naziv="DomainObject.Predmet.OstaliListNazivFormated_1">
      <item>Sudski registar</item>
      <item>Renata Matulin</item>
    </derivirana_varijabla>
  </DomainObject.Predmet.OstaliListNazivFormated>
  <DomainObject.Predmet.OstaliListNazivFormatedOIB>
    <izvorni_sadrzaj>
      <item>Sudski registar</item>
      <item>Renata Matulin, OIB 79184395897</item>
    </izvorni_sadrzaj>
    <derivirana_varijabla naziv="DomainObject.Predmet.OstaliListNazivFormatedOIB_1">
      <item>Sudski registar</item>
      <item>Renata Matulin, OIB 79184395897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SERAFIM GLOBAL j.d.o.o. za poslovno savjetovanje</izvorni_sadrzaj>
    <derivirana_varijabla naziv="DomainObject.Predmet.ProtustrankaIDrugi_1">SERAFIM GLOBAL j.d.o.o. za poslovno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SERAFIM GLOBAL j.d.o.o. za poslovno savjetovanje, OIB 57656083164, Rade Končara 35, 40320 Donji Vidovec</izvorni_sadrzaj>
    <derivirana_varijabla naziv="DomainObject.Predmet.ProtustrankaIDrugiAdressOIB_1">SERAFIM GLOBAL j.d.o.o. za poslovno savjetovanje, OIB 57656083164, Rade Končara 35, 40320 Donji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SERAFIM GLOBAL j.d.o.o. za poslovno savjetovanje</item>
      <item>Sudski registar</item>
      <item>Renata Matulin</item>
    </izvorni_sadrzaj>
    <derivirana_varijabla naziv="DomainObject.Predmet.SudioniciListNaziv_1">
      <item>Financijska agencija</item>
      <item>SERAFIM GLOBAL j.d.o.o. za poslovno savjetovanje</item>
      <item>Sudski registar</item>
      <item>Renata Matulin</item>
    </derivirana_varijabla>
  </DomainObject.Predmet.SudioniciListNaziv>
  <DomainObject.Predmet.SudioniciListAdressOIB>
    <izvorni_sadrzaj>
      <item>Financijska agencija, OIB 85821130368, A. Cesarca 2,42000 Varaždin</item>
      <item>SERAFIM GLOBAL j.d.o.o. za poslovno savjetovanje, OIB 57656083164, Rade Končara 35,40320 Donji Vidovec</item>
      <item>Sudski registar</item>
      <item>Renata Matulin, OIB 79184395897, Kolodvorska 47,31216 Antunovac</item>
    </izvorni_sadrzaj>
    <derivirana_varijabla naziv="DomainObject.Predmet.SudioniciListAdressOIB_1">
      <item>Financijska agencija, OIB 85821130368, A. Cesarca 2,42000 Varaždin</item>
      <item>SERAFIM GLOBAL j.d.o.o. za poslovno savjetovanje, OIB 57656083164, Rade Končara 35,40320 Donji Vidovec</item>
      <item>Sudski registar</item>
      <item>Renata Matulin, OIB 79184395897, Kolodvorska 47,31216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57656083164</item>
      <item>, OIB null</item>
      <item>, OIB 79184395897</item>
    </izvorni_sadrzaj>
    <derivirana_varijabla naziv="DomainObject.Predmet.SudioniciListNazivOIB_1">
      <item>, OIB 85821130368</item>
      <item>, OIB 57656083164</item>
      <item>, OIB null</item>
      <item>, OIB 79184395897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2630</properties:Characters>
  <properties:Lines>76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2018-11-20T13:21:00Z</dcterms:created>
  <dc:creator>Katarina Breški</dc:creator>
  <cp:lastModifiedBy>Katarina Breški</cp:lastModifiedBy>
  <dcterms:modified xmlns:xsi="http://www.w3.org/2001/XMLSchema-instance" xsi:type="dcterms:W3CDTF">2018-11-20T13:28:00Z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(St-446-18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