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01ae" w14:paraId="12f01ae" w:rsidRDefault="00AB4602" w:rsidP="002F00E3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F00E3" w:rsidP="002F00E3" w:rsidR="002F00E3">
      <w:pPr>
        <w:jc w:val="right"/>
      </w:pPr>
      <w:r>
        <w:t>Poslovni broj: 3 St-232/2016-63</w:t>
      </w:r>
    </w:p>
    <w:p w:rsidRDefault="002F00E3" w:rsidP="002F00E3" w:rsidR="002F00E3">
      <w:pPr>
        <w:jc w:val="center"/>
      </w:pPr>
      <w:r>
        <w:t xml:space="preserve">R E P U B L I K A  H R V A T S K A </w:t>
      </w:r>
    </w:p>
    <w:p w:rsidRDefault="002F00E3" w:rsidP="002F00E3" w:rsidR="002F00E3" w:rsidRPr="002F00E3">
      <w:pPr>
        <w:jc w:val="center"/>
      </w:pPr>
      <w:r>
        <w:t>R J E Š E N J E</w:t>
      </w:r>
    </w:p>
    <w:p w:rsidRDefault="002F00E3" w:rsidP="002F00E3" w:rsidR="002F00E3">
      <w:pPr>
        <w:jc w:val="both"/>
      </w:pPr>
      <w:r>
        <w:tab/>
        <w:t xml:space="preserve">Trgovački sud u Bjelovaru, OIB 07942269267, po stečajnoj sutkinji Sanjani Zorinc, u stečajnom postupku nad dužnikom KOBAK d.o.o. u stečaju, Slatina, Industrijska 1, OIB 31267979345, 15. siječnja 2019.  </w:t>
      </w:r>
    </w:p>
    <w:p w:rsidRDefault="002F00E3" w:rsidP="002F00E3" w:rsidR="002F00E3">
      <w:pPr>
        <w:jc w:val="center"/>
      </w:pPr>
      <w:r>
        <w:t>r i j e š i o  j e</w:t>
      </w:r>
    </w:p>
    <w:p w:rsidRDefault="002F00E3" w:rsidP="002F00E3" w:rsidR="002F00E3">
      <w:pPr>
        <w:jc w:val="both"/>
      </w:pPr>
      <w:r>
        <w:tab/>
        <w:t>Zaključuje se stečajni postupak.</w:t>
      </w:r>
    </w:p>
    <w:p w:rsidRDefault="002F00E3" w:rsidP="002F00E3" w:rsidR="002F00E3">
      <w:pPr>
        <w:jc w:val="center"/>
      </w:pPr>
      <w:r>
        <w:t xml:space="preserve">Obrazloženje </w:t>
      </w:r>
    </w:p>
    <w:p w:rsidRDefault="002F00E3" w:rsidP="002F00E3" w:rsidR="002F00E3">
      <w:pPr>
        <w:jc w:val="both"/>
      </w:pPr>
      <w:r>
        <w:tab/>
        <w:t xml:space="preserve">U podnesku od 18. rujna 2018. godine stečajni upravitelj podnio je završni račun, račun prihoda i rashoda, završnu bilancu te završni izvještaj sa završnim popisom (list 174-179). </w:t>
      </w:r>
    </w:p>
    <w:p w:rsidRDefault="002F00E3" w:rsidP="002F00E3" w:rsidR="002F00E3">
      <w:pPr>
        <w:ind w:firstLine="708"/>
        <w:jc w:val="both"/>
      </w:pPr>
      <w:r>
        <w:t xml:space="preserve">U izvještaju ističe da je iz </w:t>
      </w:r>
      <w:proofErr w:type="spellStart"/>
      <w:r>
        <w:t>kupovnine</w:t>
      </w:r>
      <w:proofErr w:type="spellEnd"/>
      <w:r>
        <w:t xml:space="preserve"> ostvarene prodajom dužnikovih opterećenih nekretnina djelomično namiren </w:t>
      </w:r>
      <w:proofErr w:type="spellStart"/>
      <w:r>
        <w:t>razlučni</w:t>
      </w:r>
      <w:proofErr w:type="spellEnd"/>
      <w:r>
        <w:t xml:space="preserve"> vjerovnik H-ABDUCO d.o.o. Zagreb. Do dana 18. rujna 2018. godine plaćeno je 65.907,40 kn troškova s PDV-om. Do zaključenja postupka očekuje se isplatiti još 4.048,49 kn novog troška te umanjenje troškova za 1.400,00 kn, odnosno neto novih troškova od 2.648,49 kn. </w:t>
      </w:r>
    </w:p>
    <w:p w:rsidRDefault="002F00E3" w:rsidP="002F00E3" w:rsidR="002F00E3">
      <w:pPr>
        <w:ind w:firstLine="708"/>
        <w:jc w:val="both"/>
      </w:pPr>
      <w:r>
        <w:t>Na završnom ročištu vjerovnika održanom 23. studenog 2018. godine donesena je odluka kojom je prihvaćen završni račun upravitelja od 18. rujna 2018. godine.</w:t>
      </w:r>
    </w:p>
    <w:p w:rsidRDefault="002F00E3" w:rsidP="002F00E3" w:rsidR="002F00E3">
      <w:pPr>
        <w:ind w:firstLine="708"/>
        <w:jc w:val="both"/>
      </w:pPr>
      <w:r>
        <w:t xml:space="preserve">Imajući u vidu sve naprijed navedeno temeljem čl. 286. st. 1. Stečajnog zakona ("Narodne novine" broj 71/15 i 104/17) riješeno je kao u izreci. </w:t>
      </w:r>
    </w:p>
    <w:p w:rsidRDefault="002F00E3" w:rsidP="002F00E3" w:rsidR="002F00E3">
      <w:pPr>
        <w:jc w:val="center"/>
      </w:pPr>
      <w:r>
        <w:t xml:space="preserve">Bjelovar, 15. siječnja 2019. </w:t>
      </w:r>
    </w:p>
    <w:p w:rsidRDefault="002F00E3" w:rsidP="002F00E3" w:rsidR="002F00E3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2F00E3" w:rsidP="002F00E3" w:rsidR="002F00E3">
      <w:pPr>
        <w:pStyle w:val="Bezproreda"/>
      </w:pPr>
      <w:r>
        <w:t xml:space="preserve">                                                                                                            SANJANA ZORINC</w:t>
      </w:r>
    </w:p>
    <w:p w:rsidRDefault="002F00E3" w:rsidP="002F00E3" w:rsidR="002F00E3">
      <w:pPr>
        <w:pStyle w:val="Bezproreda"/>
      </w:pPr>
    </w:p>
    <w:p w:rsidRDefault="002F00E3" w:rsidP="002F00E3" w:rsidR="002F00E3">
      <w:pPr>
        <w:pStyle w:val="Bezproreda"/>
      </w:pPr>
    </w:p>
    <w:p w:rsidRDefault="002F00E3" w:rsidP="002F00E3" w:rsidR="002F00E3">
      <w:pPr>
        <w:pStyle w:val="Bezproreda"/>
      </w:pPr>
    </w:p>
    <w:p w:rsidRDefault="002F00E3" w:rsidP="002F00E3" w:rsidR="002F00E3">
      <w:pPr>
        <w:pStyle w:val="Bezproreda"/>
      </w:pPr>
      <w:r>
        <w:t xml:space="preserve">POUKA O PRAVNOM LIJEKU: Protiv ovog rješenja pravo na žalbu imaju stečajni upravitelj i stečajni vjerovnici. Žalba se izjavljuje u roku od 8 dana od dostave rješenja. Dostava se smatra obavljenom istekom osmog dana od dana objave rješenja na mrežnoj stranici e-Oglasna ploča sudova. </w:t>
      </w:r>
    </w:p>
    <w:p w:rsidRDefault="002F00E3" w:rsidP="002F00E3" w:rsidR="002F00E3">
      <w:pPr>
        <w:pStyle w:val="Bezproreda"/>
      </w:pPr>
    </w:p>
    <w:p w:rsidRDefault="002F00E3" w:rsidP="002F00E3" w:rsidR="002F00E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F00E3" w:rsidP="002F00E3" w:rsidR="002F00E3">
      <w:pPr>
        <w:pStyle w:val="Bezproreda"/>
      </w:pPr>
      <w:r>
        <w:t>Dna: e-oglasna ploča</w:t>
      </w:r>
    </w:p>
    <w:p w:rsidRDefault="002F00E3" w:rsidP="002F00E3" w:rsidR="002F00E3">
      <w:pPr>
        <w:pStyle w:val="Bezproreda"/>
      </w:pPr>
      <w:r>
        <w:t xml:space="preserve">Sc. pravomoćnost </w:t>
      </w:r>
    </w:p>
    <w:p w:rsidRDefault="002F00E3" w:rsidP="002F00E3" w:rsidR="00AE649C" w:rsidRPr="00B76F3C">
      <w:pPr>
        <w:pStyle w:val="Bezproreda"/>
      </w:pPr>
      <w:proofErr w:type="spellStart"/>
      <w:r>
        <w:t>Bj</w:t>
      </w:r>
      <w:proofErr w:type="spellEnd"/>
      <w:r>
        <w:t>. 15.1.2019.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00E3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511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St-232/2016-63</izvorni_sadrzaj>
    <derivirana_varijabla naziv="DomainObject.Oznaka_1">St-232/2016-63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KOBAK društvo s ograničenom odgovornošću za građevinarstvo, trgovinu i usluge, Slatina</izvorni_sadrzaj>
    <derivirana_varijabla naziv="DomainObject.Predmet.ProtustrankaFormated_1">  KOBAK društvo s ograničenom odgovornošću za građevinarstvo, trgovinu i usluge, Slatina</derivirana_varijabla>
  </DomainObject.Predmet.ProtustrankaFormated>
  <DomainObject.Predmet.ProtustrankaFormatedOIB>
    <izvorni_sadrzaj>  KOBAK društvo s ograničenom odgovornošću za građevinarstvo, trgovinu i usluge, Slatina, OIB 31267979345</izvorni_sadrzaj>
    <derivirana_varijabla naziv="DomainObject.Predmet.ProtustrankaFormatedOIB_1">  KOBAK društvo s ograničenom odgovornošću za građevinarstvo, trgovinu i usluge, Slatina, OIB 31267979345</derivirana_varijabla>
  </DomainObject.Predmet.ProtustrankaFormatedOIB>
  <DomainObject.Predmet.ProtustrankaFormatedWithAdress>
    <izvorni_sadrzaj> KOBAK društvo s ograničenom odgovornošću za građevinarstvo, trgovinu i usluge, Slatina, Industrijska 1, 33520 Slatina</izvorni_sadrzaj>
    <derivirana_varijabla naziv="DomainObject.Predmet.ProtustrankaFormatedWithAdress_1"> KOBAK društvo s ograničenom odgovornošću za građevinarstvo, trgovinu i usluge, Slatina, Industrijska 1, 33520 Slatina</derivirana_varijabla>
  </DomainObject.Predmet.ProtustrankaFormatedWithAdress>
  <DomainObject.Predmet.ProtustrankaFormatedWithAdressOIB>
    <izvorni_sadrzaj> KOBAK društvo s ograničenom odgovornošću za građevinarstvo, trgovinu i usluge, Slatina, OIB 31267979345, Industrijska 1, 33520 Slatina</izvorni_sadrzaj>
    <derivirana_varijabla naziv="DomainObject.Predmet.ProtustrankaFormatedWithAdressOIB_1"> KOBAK društvo s ograničenom odgovornošću za građevinarstvo, trgovinu i usluge, Slatina, OIB 31267979345, Industrijska 1, 33520 Slatina</derivirana_varijabla>
  </DomainObject.Predmet.ProtustrankaFormatedWithAdressOIB>
  <DomainObject.Predmet.ProtustrankaWithAdress>
    <izvorni_sadrzaj>KOBAK društvo s ograničenom odgovornošću za građevinarstvo, trgovinu i usluge, Slatina Industrijska 1, 33520 Slatina</izvorni_sadrzaj>
    <derivirana_varijabla naziv="DomainObject.Predmet.ProtustrankaWithAdress_1">KOBAK društvo s ograničenom odgovornošću za građevinarstvo, trgovinu i usluge, Slatina Industrijska 1, 33520 Slatina</derivirana_varijabla>
  </DomainObject.Predmet.ProtustrankaWithAdress>
  <DomainObject.Predmet.ProtustrankaWithAdressOIB>
    <izvorni_sadrzaj>KOBAK društvo s ograničenom odgovornošću za građevinarstvo, trgovinu i usluge, Slatina, OIB 31267979345, Industrijska 1, 33520 Slatina</izvorni_sadrzaj>
    <derivirana_varijabla naziv="DomainObject.Predmet.ProtustrankaWithAdressOIB_1">KOBAK društvo s ograničenom odgovornošću za građevinarstvo, trgovinu i usluge, Slatina, OIB 31267979345, Industrijska 1, 33520 Slatina</derivirana_varijabla>
  </DomainObject.Predmet.ProtustrankaWithAdressOIB>
  <DomainObject.Predmet.ProtustrankaNazivFormated>
    <izvorni_sadrzaj>KOBAK društvo s ograničenom odgovornošću za građevinarstvo, trgovinu i usluge, Slatina</izvorni_sadrzaj>
    <derivirana_varijabla naziv="DomainObject.Predmet.ProtustrankaNazivFormated_1">KOBAK društvo s ograničenom odgovornošću za građevinarstvo, trgovinu i usluge, Slatina</derivirana_varijabla>
  </DomainObject.Predmet.ProtustrankaNazivFormated>
  <DomainObject.Predmet.ProtustrankaNazivFormatedOIB>
    <izvorni_sadrzaj>KOBAK društvo s ograničenom odgovornošću za građevinarstvo, trgovinu i usluge, Slatina, OIB 31267979345</izvorni_sadrzaj>
    <derivirana_varijabla naziv="DomainObject.Predmet.ProtustrankaNazivFormatedOIB_1">KOBAK društvo s ograničenom odgovornošću za građevinarstvo, trgovinu i usluge, Slatina, OIB 31267979345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H-ABDUCO društvo s ograničenom odgovornošću za usluge</izvorni_sadrzaj>
    <derivirana_varijabla naziv="DomainObject.Predmet.StrankaFormated_1">  FINA, RC ZAGREB, Podružnica Bjelovar; H-ABDUCO društvo s ograničenom odgovornošću za usluge</derivirana_varijabla>
  </DomainObject.Predmet.StrankaFormated>
  <DomainObject.Predmet.StrankaFormatedOIB>
    <izvorni_sadrzaj>  FINA, RC ZAGREB, Podružnica Bjelovar, OIB 85821130368; H-ABDUCO društvo s ograničenom odgovornošću za usluge, OIB 13667298928</izvorni_sadrzaj>
    <derivirana_varijabla naziv="DomainObject.Predmet.StrankaFormatedOIB_1">  FINA, RC ZAGREB, Podružnica Bjelovar, OIB 85821130368; H-ABDUCO društvo s ograničenom odgovornošću za usluge, OIB 13667298928</derivirana_varijabla>
  </DomainObject.Predmet.StrankaFormatedOIB>
  <DomainObject.Predmet.StrankaFormatedWithAdress>
    <izvorni_sadrzaj> FINA, RC ZAGREB, Podružnica Bjelovar, F. Supila 4, 43000 Bjelovar; H-ABDUCO društvo s ograničenom odgovornošću za usluge, Slavonska avenija 6A, 10000 Zagreb</izvorni_sadrzaj>
    <derivirana_varijabla naziv="DomainObject.Predmet.StrankaFormatedWithAdress_1"> FINA, RC ZAGREB, Podružnica Bjelovar, F. Supila 4, 43000 Bjelovar; H-ABDUCO društvo s ograničenom odgovornošću za usluge, Slavonska avenija 6A, 10000 Zagreb</derivirana_varijabla>
  </DomainObject.Predmet.StrankaFormatedWithAdress>
  <DomainObject.Predmet.StrankaFormatedWithAdressOIB>
    <izvorni_sadrzaj> FINA, RC ZAGREB, Podružnica Bjelovar, OIB 85821130368, F. Supila 4, 43000 Bjelovar; H-ABDUCO društvo s ograničenom odgovornošću za usluge, OIB 13667298928, Slavonska avenija 6A, 10000 Zagreb</izvorni_sadrzaj>
    <derivirana_varijabla naziv="DomainObject.Predmet.StrankaFormatedWithAdressOIB_1"> FINA, RC ZAGREB, Podružnica Bjelovar, OIB 85821130368, F. Supila 4, 43000 Bjelovar; H-ABDUCO društvo s ograničenom odgovornošću za usluge, OIB 13667298928, Slavonska avenija 6A, 10000 Zagreb</derivirana_varijabla>
  </DomainObject.Predmet.StrankaFormatedWithAdressOIB>
  <DomainObject.Predmet.StrankaWithAdress>
    <izvorni_sadrzaj>FINA, RC ZAGREB, Podružnica Bjelovar F. Supila 4,43000 Bjelovar,H-ABDUCO društvo s ograničenom odgovornošću za usluge Slavonska avenija 6A,10000 Zagreb</izvorni_sadrzaj>
    <derivirana_varijabla naziv="DomainObject.Predmet.StrankaWithAdress_1">FINA, RC ZAGREB, Podružnica Bjelovar F. Supila 4,43000 Bjelovar,H-ABDUCO društvo s ograničenom odgovornošću za usluge Slavonska avenija 6A,10000 Zagreb</derivirana_varijabla>
  </DomainObject.Predmet.StrankaWithAdress>
  <DomainObject.Predmet.StrankaWithAdressOIB>
    <izvorni_sadrzaj>FINA, RC ZAGREB, Podružnica Bjelovar, OIB 85821130368, F. Supila 4,43000 Bjelovar,H-ABDUCO društvo s ograničenom odgovornošću za usluge, OIB 13667298928, Slavonska avenija 6A,10000 Zagreb</izvorni_sadrzaj>
    <derivirana_varijabla naziv="DomainObject.Predmet.StrankaWithAdressOIB_1">FINA, RC ZAGREB, Podružnica Bjelovar, OIB 85821130368, F. Supila 4,43000 Bjelovar,H-ABDUCO društvo s ograničenom odgovornošću za usluge, OIB 13667298928, Slavonska avenija 6A,10000 Zagreb</derivirana_varijabla>
  </DomainObject.Predmet.StrankaWithAdressOIB>
  <DomainObject.Predmet.StrankaNazivFormated>
    <izvorni_sadrzaj>FINA, RC ZAGREB, Podružnica Bjelovar,H-ABDUCO društvo s ograničenom odgovornošću za usluge</izvorni_sadrzaj>
    <derivirana_varijabla naziv="DomainObject.Predmet.StrankaNazivFormated_1">FINA, RC ZAGREB, Podružnica Bjelovar,H-ABDUCO društvo s ograničenom odgovornošću za usluge</derivirana_varijabla>
  </DomainObject.Predmet.StrankaNazivFormated>
  <DomainObject.Predmet.StrankaNazivFormatedOIB>
    <izvorni_sadrzaj>FINA, RC ZAGREB, Podružnica Bjelovar, OIB 85821130368,H-ABDUCO društvo s ograničenom odgovornošću za usluge, OIB 13667298928</izvorni_sadrzaj>
    <derivirana_varijabla naziv="DomainObject.Predmet.StrankaNazivFormatedOIB_1">FINA, RC ZAGREB, Podružnica Bjelovar, OIB 85821130368,H-ABDUCO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H-ABDUCO društvo s ograničenom odgovornošću za usluge</item>
    </izvorni_sadrzaj>
    <derivirana_varijabla naziv="DomainObject.Predmet.StrankaListFormated_1">
      <item>FINA, RC ZAGREB, Podružnica Bjelovar</item>
      <item>H-ABDUCO društvo s ograničenom odgovornošću za usluge</item>
    </derivirana_varijabla>
  </DomainObject.Predmet.StrankaListFormated>
  <DomainObject.Predmet.StrankaList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FormatedOIB_1">
      <item>FINA, RC ZAGREB, Podružnica Bjelovar,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FINA, RC ZAGREB, Podružnica Bjelovar, F. Supila 4, 43000 Bjelovar</item>
      <item>H-ABDUCO društvo s ograničenom odgovornošću za usluge, Slavonska avenija 6A, 10000 Zagreb</item>
    </izvorni_sadrzaj>
    <derivirana_varijabla naziv="DomainObject.Predmet.StrankaListFormatedWithAdress_1">
      <item>FINA, RC ZAGREB, Podružnica Bjelovar, F. Supila 4, 43000 Bjelovar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H-ABDUCO društvo s ograničenom odgovornošću za usluge, OIB 13667298928, Slavonska avenija 6A, 10000 Zagreb</item>
    </izvorni_sadrzaj>
    <derivirana_varijabla naziv="DomainObject.Predmet.StrankaListFormatedWithAdressOIB_1">
      <item>FINA, RC ZAGREB, Podružnica Bjelovar, OIB 85821130368, F. Supila 4, 43000 Bjelovar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FINA, RC ZAGREB, Podružnica Bjelovar</item>
      <item>H-ABDUCO društvo s ograničenom odgovornošću za usluge</item>
    </izvorni_sadrzaj>
    <derivirana_varijabla naziv="DomainObject.Predmet.StrankaListNazivFormated_1">
      <item>FINA, RC ZAGREB, Podružnica Bjelovar</item>
      <item>H-ABDUCO društvo s ograničenom odgovornošću za usluge</item>
    </derivirana_varijabla>
  </DomainObject.Predmet.StrankaListNazivFormated>
  <DomainObject.Predmet.StrankaListNaziv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NazivFormatedOIB_1">
      <item>FINA, RC ZAGREB, Podružnica Bjelovar,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KOBAK društvo s ograničenom odgovornošću za građevinarstvo, trgovinu i usluge, Slatina</item>
    </izvorni_sadrzaj>
    <derivirana_varijabla naziv="DomainObject.Predmet.ProtuStrankaListFormated_1">
      <item>KOBAK društvo s ograničenom odgovornošću za građevinarstvo, trgovinu i usluge, Slatina</item>
    </derivirana_varijabla>
  </DomainObject.Predmet.ProtuStrankaListFormated>
  <DomainObject.Predmet.ProtuStrankaListFormatedOIB>
    <izvorni_sadrzaj>
      <item>KOBAK društvo s ograničenom odgovornošću za građevinarstvo, trgovinu i usluge, Slatina, OIB 31267979345</item>
    </izvorni_sadrzaj>
    <derivirana_varijabla naziv="DomainObject.Predmet.ProtuStrankaListFormatedOIB_1">
      <item>KOBAK društvo s ograničenom odgovornošću za građevinarstvo, trgovinu i usluge, Slatina, OIB 31267979345</item>
    </derivirana_varijabla>
  </DomainObject.Predmet.ProtuStrankaListFormatedOIB>
  <DomainObject.Predmet.ProtuStrankaListFormatedWithAdress>
    <izvorni_sadrzaj>
      <item>KOBAK društvo s ograničenom odgovornošću za građevinarstvo, trgovinu i usluge, Slatina, Industrijska 1, 33520 Slatina</item>
    </izvorni_sadrzaj>
    <derivirana_varijabla naziv="DomainObject.Predmet.ProtuStrankaListFormatedWithAdress_1">
      <item>KOBAK društvo s ograničenom odgovornošću za građevinarstvo, trgovinu i usluge, Slatina, Industrijska 1, 33520 Slatina</item>
    </derivirana_varijabla>
  </DomainObject.Predmet.ProtuStrankaListFormatedWithAdress>
  <DomainObject.Predmet.ProtuStrankaListFormatedWithAdressOIB>
    <izvorni_sadrzaj>
      <item>KOBAK društvo s ograničenom odgovornošću za građevinarstvo, trgovinu i usluge, Slatina, OIB 31267979345, Industrijska 1, 33520 Slatina</item>
    </izvorni_sadrzaj>
    <derivirana_varijabla naziv="DomainObject.Predmet.ProtuStrankaListFormatedWithAdressOIB_1">
      <item>KOBAK društvo s ograničenom odgovornošću za građevinarstvo, trgovinu i usluge, Slatina, OIB 31267979345, Industrijska 1, 33520 Slatina</item>
    </derivirana_varijabla>
  </DomainObject.Predmet.ProtuStrankaListFormatedWithAdressOIB>
  <DomainObject.Predmet.ProtuStrankaListNazivFormated>
    <izvorni_sadrzaj>
      <item>KOBAK društvo s ograničenom odgovornošću za građevinarstvo, trgovinu i usluge, Slatina</item>
    </izvorni_sadrzaj>
    <derivirana_varijabla naziv="DomainObject.Predmet.ProtuStrankaListNazivFormated_1">
      <item>KOBAK društvo s ograničenom odgovornošću za građevinarstvo, trgovinu i usluge, Slatina</item>
    </derivirana_varijabla>
  </DomainObject.Predmet.ProtuStrankaListNazivFormated>
  <DomainObject.Predmet.ProtuStrankaListNazivFormatedOIB>
    <izvorni_sadrzaj>
      <item>KOBAK društvo s ograničenom odgovornošću za građevinarstvo, trgovinu i usluge, Slatina, OIB 31267979345</item>
    </izvorni_sadrzaj>
    <derivirana_varijabla naziv="DomainObject.Predmet.ProtuStrankaListNazivFormatedOIB_1">
      <item>KOBAK društvo s ograničenom odgovornošću za građevinarstvo, trgovinu i usluge, Slatina, OIB 31267979345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St-232/2016-63</izvorni_sadrzaj>
    <derivirana_varijabla naziv="DomainObject.PoslovniBrojDokumenta_1">St-232/2016-63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KOBAK društvo s ograničenom odgovornošću za građevinarstvo, trgovinu i usluge, Slatina</izvorni_sadrzaj>
    <derivirana_varijabla naziv="DomainObject.Predmet.ProtustrankaIDrugi_1">KOBAK društvo s ograničenom odgovornošću za građevinarstvo, trgovinu i usluge, Slatina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KOBAK društvo s ograničenom odgovornošću za građevinarstvo, trgovinu i usluge, Slatina, OIB 31267979345, Industrijska 1, 33520 Slatina</izvorni_sadrzaj>
    <derivirana_varijabla naziv="DomainObject.Predmet.ProtustrankaIDrugiAdressOIB_1">KOBAK društvo s ograničenom odgovornošću za građevinarstvo, trgovinu i usluge, Slatina, OIB 31267979345, Industrijska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KOBAK društvo s ograničenom odgovornošću za građevinarstvo, trgovinu i usluge, Slatina</item>
      <item>H-ABDUCO društvo s ograničenom odgovornošću za usluge</item>
    </izvorni_sadrzaj>
    <derivirana_varijabla naziv="DomainObject.Predmet.SudioniciListNaziv_1">
      <item>FINA, RC ZAGREB, Podružnica Bjelovar</item>
      <item>KOBAK društvo s ograničenom odgovornošću za građevinarstvo, trgovinu i usluge, Slatina</item>
      <item>H-ABDUCO društvo s ograničenom odgovornošću za usluge</item>
    </derivirana_varijabla>
  </DomainObject.Predmet.SudioniciListNaziv>
  <DomainObject.Predmet.SudioniciListAdressOIB>
    <izvorni_sadrzaj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izvorni_sadrzaj>
    <derivirana_varijabla naziv="DomainObject.Predmet.SudioniciListAdressOIB_1"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2A130B-04ED-4F2A-9886-D8478964B6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1353</properties:Characters>
  <properties:Lines>37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2019-01-15T07:45:00Z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St-232/2016-63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