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ac41" w14:paraId="435ac41" w:rsidRDefault="004A10A8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6A1E8E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6A1E8E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6A1E8E">
        <w:rPr>
          <w:b/>
        </w:rPr>
        <w:t>1</w:t>
      </w:r>
      <w:r w:rsidR="002E23C9">
        <w:rPr>
          <w:b/>
        </w:rPr>
        <w:t>527</w:t>
      </w:r>
      <w:r w:rsidR="003765F4">
        <w:rPr>
          <w:b/>
        </w:rPr>
        <w:t>/201</w:t>
      </w:r>
      <w:r w:rsidR="006A1E8E">
        <w:rPr>
          <w:b/>
        </w:rPr>
        <w:t>6</w:t>
      </w:r>
      <w:r w:rsidR="003765F4">
        <w:rPr>
          <w:b/>
        </w:rPr>
        <w:t>-</w:t>
      </w:r>
      <w:r w:rsidR="004364BF">
        <w:rPr>
          <w:b/>
        </w:rPr>
        <w:t>4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6A1E8E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6A1E8E">
        <w:rPr>
          <w:lang w:val="hr-HR"/>
        </w:rPr>
        <w:t>Zagreb</w:t>
      </w:r>
      <w:r w:rsidR="008249FA">
        <w:rPr>
          <w:lang w:val="hr-HR"/>
        </w:rPr>
        <w:t xml:space="preserve">, Podružnice </w:t>
      </w:r>
      <w:r w:rsidR="006A1E8E">
        <w:rPr>
          <w:lang w:val="hr-HR"/>
        </w:rPr>
        <w:t xml:space="preserve">Zagreb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3442D4" w:rsidRPr="003442D4">
        <w:rPr>
          <w:lang w:val="hr-HR"/>
        </w:rPr>
        <w:t xml:space="preserve">'GAUS' </w:t>
      </w:r>
      <w:r w:rsidR="003442D4">
        <w:rPr>
          <w:lang w:val="hr-HR"/>
        </w:rPr>
        <w:t>proizvodno-uslužno i trgovačko poduzeće, izvoz-uvoz d.o.o.,</w:t>
      </w:r>
      <w:r w:rsidR="003442D4" w:rsidRPr="003442D4">
        <w:rPr>
          <w:lang w:val="hr-HR"/>
        </w:rPr>
        <w:t xml:space="preserve"> Zagreb, Redovka 21, OIB: 27454588978</w:t>
      </w:r>
      <w:r w:rsidR="002821A4">
        <w:rPr>
          <w:lang w:val="hr-HR"/>
        </w:rPr>
        <w:t>,</w:t>
      </w:r>
      <w:r w:rsidR="00D7449C" w:rsidRPr="001178A6">
        <w:rPr>
          <w:lang w:val="hr-HR"/>
        </w:rPr>
        <w:t xml:space="preserve"> dana </w:t>
      </w:r>
      <w:r w:rsidR="000654E9">
        <w:rPr>
          <w:lang w:val="hr-HR"/>
        </w:rPr>
        <w:t>06. lipnja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0654E9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0654E9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74267B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2821A4">
        <w:rPr>
          <w:lang w:val="hr-HR"/>
        </w:rPr>
        <w:t xml:space="preserve"> </w:t>
      </w:r>
      <w:r w:rsidR="003442D4" w:rsidRPr="003442D4">
        <w:rPr>
          <w:lang w:val="hr-HR"/>
        </w:rPr>
        <w:t>'GAUS' proizvodno-uslužno i trgovačko poduzeće, izvoz-uvoz d.o.o., Zagreb, Redovka 21, OIB: 27454588978</w:t>
      </w:r>
      <w:r w:rsidR="003442D4">
        <w:rPr>
          <w:lang w:val="hr-HR"/>
        </w:rPr>
        <w:t xml:space="preserve">   </w:t>
      </w:r>
      <w:r w:rsidR="002821A4">
        <w:rPr>
          <w:lang w:val="hr-HR"/>
        </w:rPr>
        <w:t xml:space="preserve">s e    </w:t>
      </w:r>
      <w:r w:rsidR="00FE61E5"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08739D" w:rsidR="0008739D" w:rsidRPr="001178A6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654E9" w:rsidR="000654E9" w:rsidRPr="000654E9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ab/>
      </w:r>
      <w:r w:rsidRPr="000654E9">
        <w:rPr>
          <w:lang w:val="hr-HR"/>
        </w:rPr>
        <w:tab/>
        <w:t xml:space="preserve">Financijska agencija, Regionalni centar Zagreb, Podružnica Zagreb podnijela je dana </w:t>
      </w:r>
      <w:r w:rsidR="00755753">
        <w:rPr>
          <w:lang w:val="hr-HR"/>
        </w:rPr>
        <w:t>2</w:t>
      </w:r>
      <w:r w:rsidR="00497DF8">
        <w:rPr>
          <w:lang w:val="hr-HR"/>
        </w:rPr>
        <w:t>8</w:t>
      </w:r>
      <w:r w:rsidR="00755753">
        <w:rPr>
          <w:lang w:val="hr-HR"/>
        </w:rPr>
        <w:t>. listopada</w:t>
      </w:r>
      <w:r w:rsidRPr="000654E9">
        <w:rPr>
          <w:lang w:val="hr-HR"/>
        </w:rPr>
        <w:t xml:space="preserve"> 201</w:t>
      </w:r>
      <w:r>
        <w:rPr>
          <w:lang w:val="hr-HR"/>
        </w:rPr>
        <w:t>5</w:t>
      </w:r>
      <w:r w:rsidRPr="000654E9">
        <w:rPr>
          <w:lang w:val="hr-HR"/>
        </w:rPr>
        <w:t xml:space="preserve">. godine zahtjev za provedbu skraćenog stečajnog postupka nad stečajnim dužnikom navedenim u izreci rješenja sukladno odredbi čl. </w:t>
      </w:r>
      <w:smartTag w:element="metricconverter" w:uri="urn:schemas-microsoft-com:office:smarttags">
        <w:smartTagPr>
          <w:attr w:val="444. st" w:name="ProductID"/>
        </w:smartTagPr>
        <w:r w:rsidRPr="000654E9">
          <w:rPr>
            <w:lang w:val="hr-HR"/>
          </w:rPr>
          <w:t>444. st</w:t>
        </w:r>
      </w:smartTag>
      <w:r w:rsidRPr="000654E9">
        <w:rPr>
          <w:lang w:val="hr-HR"/>
        </w:rPr>
        <w:t xml:space="preserve">. 1. Stečajnog zakona ( dalje SZ,  NN 71/15). </w:t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 xml:space="preserve"> </w:t>
      </w:r>
      <w:r w:rsidRPr="000654E9">
        <w:rPr>
          <w:lang w:val="hr-HR"/>
        </w:rPr>
        <w:tab/>
        <w:t xml:space="preserve"> </w:t>
      </w:r>
      <w:r w:rsidRPr="000654E9">
        <w:rPr>
          <w:lang w:val="hr-HR"/>
        </w:rPr>
        <w:tab/>
        <w:t xml:space="preserve">Rješenjem Visokog trgovačkog suda Republike Hrvatske, Zagreb posl. br. 31-SU 1076/15-16 od 25. ožujka 2016. godine predmet je delegiran ovome sudu na postupanje. </w:t>
      </w:r>
      <w:r w:rsidRPr="000654E9">
        <w:rPr>
          <w:lang w:val="hr-HR"/>
        </w:rPr>
        <w:tab/>
      </w:r>
    </w:p>
    <w:p w:rsidRDefault="00020841" w:rsidP="000654E9" w:rsidR="004F00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0654E9">
        <w:rPr>
          <w:lang w:val="hr-HR"/>
        </w:rPr>
        <w:t xml:space="preserve"> </w:t>
      </w:r>
      <w:r w:rsidR="000654E9"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D414BB" w:rsidP="000654E9" w:rsidR="00D414BB">
      <w:pPr>
        <w:jc w:val="both"/>
        <w:rPr>
          <w:lang w:val="hr-HR"/>
        </w:rPr>
      </w:pPr>
    </w:p>
    <w:p w:rsidRDefault="004364BF" w:rsidP="000654E9" w:rsidR="004364BF">
      <w:pPr>
        <w:jc w:val="both"/>
        <w:rPr>
          <w:lang w:val="hr-HR"/>
        </w:rPr>
      </w:pPr>
    </w:p>
    <w:p w:rsidRDefault="00D414BB" w:rsidP="000654E9" w:rsidR="00D414BB">
      <w:pPr>
        <w:jc w:val="both"/>
        <w:rPr>
          <w:lang w:val="hr-HR"/>
        </w:rPr>
      </w:pPr>
    </w:p>
    <w:p w:rsidRDefault="00D414BB" w:rsidP="00D414BB" w:rsidR="00D414BB">
      <w:pPr>
        <w:jc w:val="right"/>
        <w:rPr>
          <w:lang w:val="hr-HR"/>
        </w:rPr>
      </w:pPr>
      <w:r w:rsidRPr="00D414BB">
        <w:rPr>
          <w:b/>
        </w:rPr>
        <w:lastRenderedPageBreak/>
        <w:t>Broj: 7/St-1</w:t>
      </w:r>
      <w:r w:rsidR="002E23C9">
        <w:rPr>
          <w:b/>
        </w:rPr>
        <w:t>527</w:t>
      </w:r>
      <w:r w:rsidRPr="00D414BB">
        <w:rPr>
          <w:b/>
        </w:rPr>
        <w:t>/2016-</w:t>
      </w:r>
      <w:r w:rsidR="004364BF">
        <w:rPr>
          <w:b/>
        </w:rPr>
        <w:t>4</w:t>
      </w:r>
    </w:p>
    <w:p w:rsidRDefault="00D414BB" w:rsidP="000654E9" w:rsidR="00D414BB">
      <w:pPr>
        <w:jc w:val="both"/>
        <w:rPr>
          <w:lang w:val="hr-HR"/>
        </w:rPr>
      </w:pPr>
    </w:p>
    <w:p w:rsidRDefault="006A1E8E" w:rsidP="000457C9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Tijekom postupka po službenoj dužnosti od Trgovačkog suda u Zagrebu pribavljen je izvadak iz sudskog registra za dužnika u odnosu na kojeg je predloženo provesti skraćeni stečajni postupak.</w:t>
      </w:r>
    </w:p>
    <w:p w:rsidRDefault="005E6CB1" w:rsidP="002821A4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D7449C">
        <w:rPr>
          <w:lang w:val="hr-HR"/>
        </w:rPr>
        <w:t>Uvidom u</w:t>
      </w:r>
      <w:r>
        <w:rPr>
          <w:lang w:val="hr-HR"/>
        </w:rPr>
        <w:t xml:space="preserve"> </w:t>
      </w:r>
      <w:r w:rsidR="006A1E8E">
        <w:rPr>
          <w:lang w:val="hr-HR"/>
        </w:rPr>
        <w:t>presliku registarskih listova za subjekt upisa koji je dostavio Trgovački sud Zagreb utvrđeno je</w:t>
      </w:r>
      <w:r w:rsidRPr="00D7449C">
        <w:rPr>
          <w:lang w:val="hr-HR"/>
        </w:rPr>
        <w:t xml:space="preserve"> da je</w:t>
      </w:r>
      <w:r w:rsidR="002821A4">
        <w:rPr>
          <w:lang w:val="hr-HR"/>
        </w:rPr>
        <w:t xml:space="preserve"> rješenjem </w:t>
      </w:r>
      <w:r w:rsidR="006A1E8E">
        <w:rPr>
          <w:lang w:val="hr-HR"/>
        </w:rPr>
        <w:t>Trgovačkog suda u Zagrebu posl br. Tt-</w:t>
      </w:r>
      <w:r w:rsidR="00497DF8">
        <w:rPr>
          <w:lang w:val="hr-HR"/>
        </w:rPr>
        <w:t>11</w:t>
      </w:r>
      <w:r w:rsidR="004364BF">
        <w:rPr>
          <w:lang w:val="hr-HR"/>
        </w:rPr>
        <w:t>/</w:t>
      </w:r>
      <w:r w:rsidR="00497DF8">
        <w:rPr>
          <w:lang w:val="hr-HR"/>
        </w:rPr>
        <w:t>11615-1 od 05. rujna 2011</w:t>
      </w:r>
      <w:r w:rsidR="002821A4">
        <w:rPr>
          <w:lang w:val="hr-HR"/>
        </w:rPr>
        <w:t>. godine</w:t>
      </w:r>
      <w:r w:rsidR="006A1E8E">
        <w:rPr>
          <w:lang w:val="hr-HR"/>
        </w:rPr>
        <w:t xml:space="preserve"> izvršen upis brisanja subjekta upisa </w:t>
      </w:r>
      <w:r w:rsidR="00497DF8" w:rsidRPr="00497DF8">
        <w:rPr>
          <w:lang w:val="hr-HR"/>
        </w:rPr>
        <w:t>'GAUS' proizvodno-uslužno i trgovačko poduzeće, izvoz-uvoz d.o.o., Zagreb</w:t>
      </w:r>
      <w:r w:rsidR="00497DF8">
        <w:rPr>
          <w:lang w:val="hr-HR"/>
        </w:rPr>
        <w:t>, Redovka 21,</w:t>
      </w:r>
      <w:r w:rsidR="00755753" w:rsidRPr="00755753">
        <w:rPr>
          <w:lang w:val="hr-HR"/>
        </w:rPr>
        <w:t xml:space="preserve"> </w:t>
      </w:r>
      <w:r w:rsidR="006A1E8E">
        <w:rPr>
          <w:lang w:val="hr-HR"/>
        </w:rPr>
        <w:t xml:space="preserve">zbog zaključenja likvidacijskog postupka po službenoj </w:t>
      </w:r>
      <w:r w:rsidR="000654E9">
        <w:rPr>
          <w:lang w:val="hr-HR"/>
        </w:rPr>
        <w:t>dužnosti</w:t>
      </w:r>
      <w:r w:rsidR="006A1E8E">
        <w:rPr>
          <w:lang w:val="hr-HR"/>
        </w:rPr>
        <w:t xml:space="preserve"> na temelju odredbe čl. 84. e st. 4 Zakona o sudskom registru ( NN 1/95, 57/96 i 1/98 ).</w:t>
      </w:r>
    </w:p>
    <w:p w:rsidRDefault="00663BC3" w:rsidP="000A6939" w:rsidR="00A57A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 w:rsidR="00E21A32">
        <w:rPr>
          <w:lang w:val="hr-HR"/>
        </w:rPr>
        <w:t xml:space="preserve"> </w:t>
      </w:r>
      <w:r w:rsidR="006A1E8E">
        <w:rPr>
          <w:lang w:val="hr-HR"/>
        </w:rPr>
        <w:t>jer više ne postoji pravna osoba u odnosu na koju je predloženo provesti skraćeni stečajni postupak,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0654E9">
        <w:rPr>
          <w:lang w:val="hr-HR"/>
        </w:rPr>
        <w:t>06. lipnja</w:t>
      </w:r>
      <w:r w:rsidR="004F008F">
        <w:rPr>
          <w:lang w:val="hr-HR"/>
        </w:rPr>
        <w:t xml:space="preserve"> </w:t>
      </w:r>
      <w:r w:rsidR="00966DC7">
        <w:rPr>
          <w:lang w:val="hr-HR"/>
        </w:rPr>
        <w:t>201</w:t>
      </w:r>
      <w:r w:rsidR="000654E9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0A6939">
        <w:rPr>
          <w:lang w:val="hr-HR"/>
        </w:rPr>
        <w:t>Sutkinja:</w:t>
      </w:r>
    </w:p>
    <w:p w:rsidRDefault="003D4A68" w:rsidP="000654E9" w:rsidR="003D4A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0654E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>
      <w:pPr>
        <w:rPr>
          <w:lang w:val="hr-HR"/>
        </w:rPr>
      </w:pPr>
    </w:p>
    <w:p w:rsidRDefault="00D414BB" w:rsidP="00EC7EE3" w:rsidR="00D414BB">
      <w:pPr>
        <w:rPr>
          <w:lang w:val="hr-HR"/>
        </w:rPr>
      </w:pPr>
    </w:p>
    <w:p w:rsidRDefault="00D414BB" w:rsidP="00EC7EE3" w:rsidR="00D414BB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C2C91" w:rsidP="00BC3F7E" w:rsidR="00A57A11">
      <w:pPr>
        <w:rPr>
          <w:lang w:val="hr-HR"/>
        </w:rPr>
      </w:pPr>
      <w:r>
        <w:rPr>
          <w:lang w:val="hr-HR"/>
        </w:rPr>
        <w:t xml:space="preserve">-objaviti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4C2C91" w:rsidP="00BC3F7E" w:rsidR="00BC3F7E">
      <w:pPr>
        <w:rPr>
          <w:lang w:val="hr-HR"/>
        </w:rPr>
      </w:pPr>
      <w:r>
        <w:rPr>
          <w:lang w:val="hr-HR"/>
        </w:rPr>
        <w:t xml:space="preserve">-dostaviti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0654E9">
        <w:rPr>
          <w:lang w:val="hr-HR"/>
        </w:rPr>
        <w:t>Zagreb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909" w:rsidR="003B2909">
      <w:r>
        <w:separator/>
      </w:r>
    </w:p>
  </w:endnote>
  <w:endnote w:id="0" w:type="continuationSeparator">
    <w:p w:rsidRDefault="003B2909" w:rsidR="003B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909" w:rsidR="003B2909">
      <w:r>
        <w:separator/>
      </w:r>
    </w:p>
  </w:footnote>
  <w:footnote w:id="0" w:type="continuationSeparator">
    <w:p w:rsidRDefault="003B2909" w:rsidR="003B2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6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36202"/>
    <w:rsid w:val="0003679A"/>
    <w:rsid w:val="0003709C"/>
    <w:rsid w:val="00043761"/>
    <w:rsid w:val="000439BB"/>
    <w:rsid w:val="000457C9"/>
    <w:rsid w:val="00057FF5"/>
    <w:rsid w:val="000654E9"/>
    <w:rsid w:val="00073985"/>
    <w:rsid w:val="0008739D"/>
    <w:rsid w:val="000A6939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57755"/>
    <w:rsid w:val="002821A4"/>
    <w:rsid w:val="002A17CC"/>
    <w:rsid w:val="002B4492"/>
    <w:rsid w:val="002C0AAD"/>
    <w:rsid w:val="002E23C9"/>
    <w:rsid w:val="002F531F"/>
    <w:rsid w:val="002F7C31"/>
    <w:rsid w:val="003132C9"/>
    <w:rsid w:val="003171DC"/>
    <w:rsid w:val="00317708"/>
    <w:rsid w:val="003442D4"/>
    <w:rsid w:val="003765F4"/>
    <w:rsid w:val="00395C77"/>
    <w:rsid w:val="003A7D3B"/>
    <w:rsid w:val="003B2909"/>
    <w:rsid w:val="003B2DA6"/>
    <w:rsid w:val="003B4230"/>
    <w:rsid w:val="003B54ED"/>
    <w:rsid w:val="003C0573"/>
    <w:rsid w:val="003C6DEB"/>
    <w:rsid w:val="003D2EDE"/>
    <w:rsid w:val="003D4968"/>
    <w:rsid w:val="003D4A68"/>
    <w:rsid w:val="003F234A"/>
    <w:rsid w:val="00404372"/>
    <w:rsid w:val="004245F9"/>
    <w:rsid w:val="00424DA6"/>
    <w:rsid w:val="004364BF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97DF8"/>
    <w:rsid w:val="004A10A8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807A5"/>
    <w:rsid w:val="005D3CB3"/>
    <w:rsid w:val="005E282B"/>
    <w:rsid w:val="005E6CB1"/>
    <w:rsid w:val="005F7A79"/>
    <w:rsid w:val="00642D1D"/>
    <w:rsid w:val="00663A63"/>
    <w:rsid w:val="00663BC3"/>
    <w:rsid w:val="00683A68"/>
    <w:rsid w:val="006A1E8E"/>
    <w:rsid w:val="00702C1F"/>
    <w:rsid w:val="0074267B"/>
    <w:rsid w:val="00755753"/>
    <w:rsid w:val="00761711"/>
    <w:rsid w:val="00793E55"/>
    <w:rsid w:val="008035BB"/>
    <w:rsid w:val="0081441E"/>
    <w:rsid w:val="00823966"/>
    <w:rsid w:val="008249FA"/>
    <w:rsid w:val="00827044"/>
    <w:rsid w:val="0082781A"/>
    <w:rsid w:val="00844F67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4211E"/>
    <w:rsid w:val="00A45D23"/>
    <w:rsid w:val="00A57A11"/>
    <w:rsid w:val="00A60E5E"/>
    <w:rsid w:val="00A61845"/>
    <w:rsid w:val="00A72742"/>
    <w:rsid w:val="00A95661"/>
    <w:rsid w:val="00A961B6"/>
    <w:rsid w:val="00AA2AAE"/>
    <w:rsid w:val="00AA2F7E"/>
    <w:rsid w:val="00AB3F27"/>
    <w:rsid w:val="00AE2E32"/>
    <w:rsid w:val="00B016EB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462B"/>
    <w:rsid w:val="00CE7D3D"/>
    <w:rsid w:val="00CF0802"/>
    <w:rsid w:val="00D005DF"/>
    <w:rsid w:val="00D03875"/>
    <w:rsid w:val="00D26440"/>
    <w:rsid w:val="00D414BB"/>
    <w:rsid w:val="00D45554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168F4"/>
    <w:rsid w:val="00E21A32"/>
    <w:rsid w:val="00E2393F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F4655D"/>
    <w:rsid w:val="00F6075F"/>
    <w:rsid w:val="00F75670"/>
    <w:rsid w:val="00F81C39"/>
    <w:rsid w:val="00FB0259"/>
    <w:rsid w:val="00FB0C01"/>
    <w:rsid w:val="00FE5F97"/>
    <w:rsid w:val="00FE61E5"/>
    <w:rsid w:val="00FE6E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10A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7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10A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7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čl.11SZ</izvorni_sadrzaj>
    <derivirana_varijabla naziv="DomainObject.Predmet.PrimjedbaSuca_1">čl.11SZ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GAUS d.o.o.</izvorni_sadrzaj>
    <derivirana_varijabla naziv="DomainObject.Predmet.ProtustrankaFormated_1">  GAUS d.o.o.</derivirana_varijabla>
  </DomainObject.Predmet.ProtustrankaFormated>
  <DomainObject.Predmet.ProtustrankaFormatedOIB>
    <izvorni_sadrzaj>  GAUS d.o.o., OIB 27454588978</izvorni_sadrzaj>
    <derivirana_varijabla naziv="DomainObject.Predmet.ProtustrankaFormatedOIB_1">  GAUS d.o.o., OIB 27454588978</derivirana_varijabla>
  </DomainObject.Predmet.ProtustrankaFormatedOIB>
  <DomainObject.Predmet.ProtustrankaFormatedWithAdress>
    <izvorni_sadrzaj> GAUS d.o.o., Redovka 21, 10000 Zagreb</izvorni_sadrzaj>
    <derivirana_varijabla naziv="DomainObject.Predmet.ProtustrankaFormatedWithAdress_1"> GAUS d.o.o., Redovka 21, 10000 Zagreb</derivirana_varijabla>
  </DomainObject.Predmet.ProtustrankaFormatedWithAdress>
  <DomainObject.Predmet.ProtustrankaFormatedWithAdressOIB>
    <izvorni_sadrzaj> GAUS d.o.o., OIB 27454588978, Redovka 21, 10000 Zagreb</izvorni_sadrzaj>
    <derivirana_varijabla naziv="DomainObject.Predmet.ProtustrankaFormatedWithAdressOIB_1"> GAUS d.o.o., OIB 27454588978, Redovka 21, 10000 Zagreb</derivirana_varijabla>
  </DomainObject.Predmet.ProtustrankaFormatedWithAdressOIB>
  <DomainObject.Predmet.ProtustrankaWithAdress>
    <izvorni_sadrzaj>GAUS d.o.o. Redovka 21, 10000 Zagreb</izvorni_sadrzaj>
    <derivirana_varijabla naziv="DomainObject.Predmet.ProtustrankaWithAdress_1">GAUS d.o.o. Redovka 21, 10000 Zagreb</derivirana_varijabla>
  </DomainObject.Predmet.ProtustrankaWithAdress>
  <DomainObject.Predmet.ProtustrankaWithAdressOIB>
    <izvorni_sadrzaj>GAUS d.o.o., OIB 27454588978, Redovka 21, 10000 Zagreb</izvorni_sadrzaj>
    <derivirana_varijabla naziv="DomainObject.Predmet.ProtustrankaWithAdressOIB_1">GAUS d.o.o., OIB 27454588978, Redovka 21, 10000 Zagreb</derivirana_varijabla>
  </DomainObject.Predmet.ProtustrankaWithAdressOIB>
  <DomainObject.Predmet.ProtustrankaNazivFormated>
    <izvorni_sadrzaj>GAUS d.o.o.</izvorni_sadrzaj>
    <derivirana_varijabla naziv="DomainObject.Predmet.ProtustrankaNazivFormated_1">GAUS d.o.o.</derivirana_varijabla>
  </DomainObject.Predmet.ProtustrankaNazivFormated>
  <DomainObject.Predmet.ProtustrankaNazivFormatedOIB>
    <izvorni_sadrzaj>GAUS d.o.o., OIB 27454588978</izvorni_sadrzaj>
    <derivirana_varijabla naziv="DomainObject.Predmet.ProtustrankaNazivFormatedOIB_1">GAUS d.o.o., OIB 27454588978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GAUS d.o.o.</item>
    </izvorni_sadrzaj>
    <derivirana_varijabla naziv="DomainObject.Predmet.ProtuStrankaListFormated_1">
      <item>GAUS d.o.o.</item>
    </derivirana_varijabla>
  </DomainObject.Predmet.ProtuStrankaListFormated>
  <DomainObject.Predmet.ProtuStrankaListFormatedOIB>
    <izvorni_sadrzaj>
      <item>GAUS d.o.o., OIB 27454588978</item>
    </izvorni_sadrzaj>
    <derivirana_varijabla naziv="DomainObject.Predmet.ProtuStrankaListFormatedOIB_1">
      <item>GAUS d.o.o., OIB 27454588978</item>
    </derivirana_varijabla>
  </DomainObject.Predmet.ProtuStrankaListFormatedOIB>
  <DomainObject.Predmet.ProtuStrankaListFormatedWithAdress>
    <izvorni_sadrzaj>
      <item>GAUS d.o.o., Redovka 21, 10000 Zagreb</item>
    </izvorni_sadrzaj>
    <derivirana_varijabla naziv="DomainObject.Predmet.ProtuStrankaListFormatedWithAdress_1">
      <item>GAUS d.o.o., Redovka 21, 10000 Zagreb</item>
    </derivirana_varijabla>
  </DomainObject.Predmet.ProtuStrankaListFormatedWithAdress>
  <DomainObject.Predmet.ProtuStrankaListFormatedWithAdressOIB>
    <izvorni_sadrzaj>
      <item>GAUS d.o.o., OIB 27454588978, Redovka 21, 10000 Zagreb</item>
    </izvorni_sadrzaj>
    <derivirana_varijabla naziv="DomainObject.Predmet.ProtuStrankaListFormatedWithAdressOIB_1">
      <item>GAUS d.o.o., OIB 27454588978, Redovka 21, 10000 Zagreb</item>
    </derivirana_varijabla>
  </DomainObject.Predmet.ProtuStrankaListFormatedWithAdressOIB>
  <DomainObject.Predmet.ProtuStrankaListNazivFormated>
    <izvorni_sadrzaj>
      <item>GAUS d.o.o.</item>
    </izvorni_sadrzaj>
    <derivirana_varijabla naziv="DomainObject.Predmet.ProtuStrankaListNazivFormated_1">
      <item>GAUS d.o.o.</item>
    </derivirana_varijabla>
  </DomainObject.Predmet.ProtuStrankaListNazivFormated>
  <DomainObject.Predmet.ProtuStrankaListNazivFormatedOIB>
    <izvorni_sadrzaj>
      <item>GAUS d.o.o., OIB 27454588978</item>
    </izvorni_sadrzaj>
    <derivirana_varijabla naziv="DomainObject.Predmet.ProtuStrankaListNazivFormatedOIB_1">
      <item>GAUS d.o.o., OIB 27454588978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GAUS d.o.o.</izvorni_sadrzaj>
    <derivirana_varijabla naziv="DomainObject.Predmet.ProtustrankaIDrugi_1">GAUS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GAUS d.o.o., OIB 27454588978, Redovka 21, 10000 Zagreb</izvorni_sadrzaj>
    <derivirana_varijabla naziv="DomainObject.Predmet.ProtustrankaIDrugiAdressOIB_1">GAUS d.o.o., OIB 27454588978, Redovka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GAUS d.o.o.</item>
      <item>FINA Regionalni centar Zagreb</item>
    </izvorni_sadrzaj>
    <derivirana_varijabla naziv="DomainObject.Predmet.SudioniciListNaziv_1">
      <item>GAUS d.o.o.</item>
      <item>FINA Regionalni centar Zagreb</item>
    </derivirana_varijabla>
  </DomainObject.Predmet.SudioniciListNaziv>
  <DomainObject.Predmet.SudioniciListAdressOIB>
    <izvorni_sadrzaj>
      <item>GAUS d.o.o., OIB 27454588978, Redovka 21,10000 Zagreb</item>
      <item>FINA Regionalni centar Zagreb, OIB 85821130368, Trg svibanjskih žrtava 1995. 1,10000 Zagreb</item>
    </izvorni_sadrzaj>
    <derivirana_varijabla naziv="DomainObject.Predmet.SudioniciListAdressOIB_1">
      <item>GAUS d.o.o., OIB 27454588978, Redovka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27454588978</item>
      <item>, OIB 85821130368</item>
    </izvorni_sadrzaj>
    <derivirana_varijabla naziv="DomainObject.Predmet.SudioniciListNazivOIB_1">
      <item>, OIB 27454588978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473</properties:Words>
  <properties:Characters>2584</properties:Characters>
  <properties:Lines>83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2016-06-06T11:21:00Z</dcterms:created>
  <dc:creator>zbiondic</dc:creator>
  <cp:lastModifiedBy>wsadmin</cp:lastModifiedBy>
  <cp:lastPrinted>2016-06-06T11:21:00Z</cp:lastPrinted>
  <dcterms:modified xmlns:xsi="http://www.w3.org/2001/XMLSchema-instance" xsi:type="dcterms:W3CDTF">2016-06-06T11:32:00Z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