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bc9d" w14:paraId="30fbc9d" w:rsidRDefault="00A76DAF" w:rsidP="00635EC5" w:rsidR="00635EC5">
      <w:pPr>
        <w:keepNext/>
        <w:spacing w:lineRule="auto" w:line="240" w:after="0"/>
        <w:jc w:val="both"/>
        <w:outlineLvl w:val="0"/>
        <w15:collapsed w:val="false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Arial Unicode MS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340C" w:rsidP="00635EC5" w:rsidR="004E340C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</w:p>
    <w:p w:rsidRDefault="00635EC5" w:rsidP="00635EC5" w:rsidR="00635EC5" w:rsidRPr="002019D3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2019D3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635EC5" w:rsidP="00635EC5" w:rsidR="00415473" w:rsidRPr="002019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 </w:t>
      </w:r>
    </w:p>
    <w:p w:rsidRDefault="002019D3" w:rsidP="00635EC5" w:rsidR="00635EC5" w:rsidRPr="002019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 6</w:t>
      </w:r>
      <w:r w:rsidR="00415473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15473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15473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</w:p>
    <w:p w:rsidRDefault="00A66224" w:rsidP="004E340C" w:rsidR="001F0D34" w:rsidRPr="002019D3">
      <w:pPr>
        <w:tabs>
          <w:tab w:pos="3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2019D3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635EC5" w:rsidP="00415473" w:rsidR="00635EC5" w:rsidRPr="002019D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885DDE" w:rsidP="00885DDE" w:rsidR="00885DDE" w:rsidRPr="002019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5DDE" w:rsidP="00A76DAF" w:rsidR="004D54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Splitu, po sucu ovog suda Katarini </w:t>
      </w:r>
      <w:r w:rsidR="004E1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Mikulić,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kao stečajnom sucu, </w:t>
      </w:r>
      <w:r w:rsidR="00A76DA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povodom prijedloga predlagatelja Financijska agencija, Regionalni centar Zagreb, radi otvaranja stečajnog postupka nad dužnikom ALKOM d.o.o., Zrinjsko-Frankopanska 64, Split, OIB: 39142960054</w:t>
      </w:r>
      <w:r w:rsidR="00F108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A35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331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6DAF">
        <w:rPr>
          <w:rFonts w:cs="Times New Roman" w:eastAsia="Times New Roman" w:hAnsi="Times New Roman" w:ascii="Times New Roman"/>
          <w:sz w:val="24"/>
          <w:szCs w:val="24"/>
          <w:lang w:eastAsia="hr-HR"/>
        </w:rPr>
        <w:t>09. veljače 2016</w:t>
      </w:r>
      <w:r w:rsidR="00B451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1A3575" w:rsidP="00885DDE" w:rsidR="001A3575" w:rsidRPr="004E340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68B1" w:rsidP="00415473" w:rsidR="00635EC5" w:rsidRPr="002019D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635EC5" w:rsidP="00635EC5" w:rsidR="00635EC5" w:rsidRPr="00635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D5C92" w:rsidP="00415473" w:rsidR="00347630" w:rsidRPr="0041547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nastavak postupka</w:t>
      </w:r>
      <w:r w:rsidR="00635EC5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utvrđivanja uvjeta za otvaranje stečajnog postupka nad dužnikom</w:t>
      </w:r>
      <w:r w:rsidR="004E1F83" w:rsidRPr="004E1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6DAF">
        <w:rPr>
          <w:rFonts w:cs="Times New Roman" w:eastAsia="Times New Roman" w:hAnsi="Times New Roman" w:ascii="Times New Roman"/>
          <w:sz w:val="24"/>
          <w:szCs w:val="24"/>
          <w:lang w:eastAsia="hr-HR"/>
        </w:rPr>
        <w:t>ALKOM d.o.o., Zrinjsko-Frankopanska 64, Split, OIB: 39142960054</w:t>
      </w:r>
      <w:r w:rsidR="00F1084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A7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0D34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se određuje ročište radi izjašnjenja o prijedlogu za dan </w:t>
      </w:r>
      <w:r w:rsidR="00145F25">
        <w:rPr>
          <w:rFonts w:cs="Times New Roman" w:eastAsia="Times New Roman" w:hAnsi="Times New Roman" w:ascii="Times New Roman"/>
          <w:sz w:val="24"/>
          <w:szCs w:val="24"/>
          <w:lang w:eastAsia="hr-HR"/>
        </w:rPr>
        <w:t>23. veljače</w:t>
      </w:r>
      <w:r w:rsidR="00B451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6D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godine </w:t>
      </w:r>
      <w:r w:rsidR="0076112D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1F0D34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45F25">
        <w:rPr>
          <w:rFonts w:cs="Times New Roman" w:eastAsia="Times New Roman" w:hAnsi="Times New Roman" w:ascii="Times New Roman"/>
          <w:sz w:val="24"/>
          <w:szCs w:val="24"/>
          <w:lang w:eastAsia="hr-HR"/>
        </w:rPr>
        <w:t>12.00</w:t>
      </w:r>
      <w:r w:rsidR="001F0D34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>sati, sudni</w:t>
      </w:r>
      <w:r w:rsidR="00347630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>ca br. 203/II, Trgovački sud u Splitu, Sukoišanska 6.</w:t>
      </w:r>
    </w:p>
    <w:p w:rsidRDefault="00415473" w:rsidP="00415473" w:rsidR="00415473" w:rsidRPr="004154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635EC5" w:rsidP="00415473" w:rsidR="00415473" w:rsidRPr="00B451F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Na ročište se pozivaju</w:t>
      </w:r>
      <w:r w:rsidR="00347630"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:</w:t>
      </w: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2019D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FINA, </w:t>
      </w:r>
      <w:r w:rsidR="00A76DAF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dužnik, zz dužnika </w:t>
      </w:r>
      <w:r w:rsidR="00A76DAF" w:rsidRPr="00A76DAF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MIRKO VUKOVIĆ, Put Radoševca 26, Split</w:t>
      </w:r>
      <w:r w:rsidR="008D5C92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i privremena stečajna upravitelji</w:t>
      </w:r>
      <w:r w:rsidR="00145F25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c</w:t>
      </w:r>
      <w:r w:rsidR="008D5C92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a Mira Hajdić, Smiljanićeva 2, Split. </w:t>
      </w:r>
      <w:r w:rsidR="00DD5D96"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Na ročištu će se pozvane osobe izjasniti o prijedlogu za otvaranje stečajnog postupka. One se o prijedlogu mogu i pisano izjasniti.</w:t>
      </w: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</w:t>
      </w:r>
    </w:p>
    <w:p w:rsidRDefault="00635EC5" w:rsidP="00635EC5" w:rsidR="00635EC5" w:rsidRPr="00635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635EC5" w:rsidRPr="00635E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6331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76DAF">
        <w:rPr>
          <w:rFonts w:cs="Times New Roman" w:eastAsia="Times New Roman" w:hAnsi="Times New Roman" w:ascii="Times New Roman"/>
          <w:sz w:val="24"/>
          <w:szCs w:val="24"/>
          <w:lang w:eastAsia="hr-HR"/>
        </w:rPr>
        <w:t>09. veljače 2016</w:t>
      </w:r>
      <w:r w:rsidR="00B451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635EC5" w:rsidP="00635EC5" w:rsidR="00635EC5" w:rsidRPr="00635E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A76DAF" w:rsidR="0041547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</w:t>
      </w:r>
      <w:r w:rsid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1F9" w:rsidRPr="00063A29">
        <w:rPr>
          <w:rFonts w:cs="Times New Roman" w:hAnsi="Times New Roman" w:ascii="Times New Roman"/>
          <w:sz w:val="24"/>
          <w:szCs w:val="24"/>
        </w:rPr>
        <w:t>SUDAC</w:t>
      </w:r>
    </w:p>
    <w:p w:rsidRDefault="00A76DAF" w:rsidP="00A76DAF" w:rsidR="00A76DA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A7C36" w:rsidP="00A76DAF" w:rsidR="000A7C36" w:rsidRPr="00063A2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15473" w:rsidP="00A76DAF" w:rsidR="00635EC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63A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063A29">
        <w:rPr>
          <w:rFonts w:cs="Times New Roman" w:hAnsi="Times New Roman" w:ascii="Times New Roman"/>
          <w:sz w:val="24"/>
          <w:szCs w:val="24"/>
        </w:rPr>
        <w:t xml:space="preserve">Katarina </w:t>
      </w:r>
      <w:r w:rsidR="004E340C">
        <w:rPr>
          <w:rFonts w:cs="Times New Roman" w:hAnsi="Times New Roman" w:ascii="Times New Roman"/>
          <w:sz w:val="24"/>
          <w:szCs w:val="24"/>
        </w:rPr>
        <w:t xml:space="preserve"> Mikulić</w:t>
      </w:r>
      <w:r w:rsidR="0063319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E340C" w:rsidP="004E340C" w:rsidR="004E340C" w:rsidRPr="00635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AB65DF" w:rsidR="00AB65D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35EC5" w:rsidP="00635EC5" w:rsidR="004D54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</w:t>
      </w:r>
      <w:r w:rsidR="004D5474">
        <w:rPr>
          <w:rFonts w:cs="Times New Roman" w:eastAsia="Times New Roman" w:hAnsi="Times New Roman" w:ascii="Times New Roman"/>
          <w:sz w:val="24"/>
          <w:szCs w:val="24"/>
          <w:lang w:eastAsia="hr-HR"/>
        </w:rPr>
        <w:t>ovog rješenja nije dopuštena posebna žalba</w:t>
      </w:r>
    </w:p>
    <w:p w:rsidRDefault="00E83E6C" w:rsidP="00635EC5" w:rsidR="00E83E6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3E6C" w:rsidP="00635EC5" w:rsidR="00E83E6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635EC5" w:rsidRPr="00635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AB65DF" w:rsidR="00635EC5" w:rsidRPr="00AB65D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4D5474" w:rsidP="008D5C92" w:rsidR="00B1266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D5C92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Regionalni centar Split</w:t>
      </w:r>
      <w:r w:rsidR="00A76D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Zagreb</w:t>
      </w:r>
    </w:p>
    <w:p w:rsidRDefault="00A76DAF" w:rsidP="008D5C92" w:rsidR="00A76DA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</w:t>
      </w:r>
    </w:p>
    <w:p w:rsidRDefault="00A76DAF" w:rsidP="008D5C92" w:rsidR="00A76DAF" w:rsidRPr="008D5C9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76DAF">
        <w:rPr>
          <w:rFonts w:cs="Times New Roman" w:eastAsia="Times New Roman" w:hAnsi="Times New Roman" w:ascii="Times New Roman"/>
          <w:sz w:val="24"/>
          <w:szCs w:val="24"/>
          <w:lang w:eastAsia="hr-HR"/>
        </w:rPr>
        <w:t>MIRKO VUKOVIĆ, Put Radoševca 26, Split</w:t>
      </w:r>
    </w:p>
    <w:p w:rsidRDefault="008D5C92" w:rsidP="008D5C92" w:rsidR="008D5C9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Mira Hajdić, Smiljanićeva 2, Split</w:t>
      </w:r>
    </w:p>
    <w:p w:rsidRDefault="002A47FC" w:rsidP="008D5C92" w:rsidR="002A47FC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</w:t>
      </w:r>
    </w:p>
    <w:p w:rsidRDefault="008D5C92" w:rsidP="008D5C92" w:rsidR="008D5C92" w:rsidRPr="008D5C9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spis </w:t>
      </w:r>
    </w:p>
    <w:p w:rsidRDefault="00635EC5" w:rsidP="00635EC5" w:rsidR="00635EC5" w:rsidRPr="00635E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4C169A" w:rsidR="00635EC5" w:rsidRPr="00635EC5">
      <w:headerReference w:type="default" r:id="rId11"/>
      <w:headerReference w:type="first" r:id="rId12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69A" w:rsidP="004C169A" w:rsidR="004C169A">
      <w:pPr>
        <w:spacing w:lineRule="auto" w:line="240" w:after="0"/>
      </w:pPr>
      <w:r>
        <w:separator/>
      </w:r>
    </w:p>
  </w:endnote>
  <w:endnote w:id="0" w:type="continuationSeparator">
    <w:p w:rsidRDefault="004C169A" w:rsidP="004C169A" w:rsidR="004C16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69A" w:rsidP="004C169A" w:rsidR="004C169A">
      <w:pPr>
        <w:spacing w:lineRule="auto" w:line="240" w:after="0"/>
      </w:pPr>
      <w:r>
        <w:separator/>
      </w:r>
    </w:p>
  </w:footnote>
  <w:footnote w:id="0" w:type="continuationSeparator">
    <w:p w:rsidRDefault="004C169A" w:rsidP="004C169A" w:rsidR="004C16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804826"/>
      <w:docPartObj>
        <w:docPartGallery w:val="Page Numbers (Top of Page)"/>
        <w:docPartUnique/>
      </w:docPartObj>
    </w:sdtPr>
    <w:sdtEndPr/>
    <w:sdtContent>
      <w:p w:rsidRDefault="004C169A" w:rsidR="004C16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C92">
          <w:rPr>
            <w:noProof/>
          </w:rPr>
          <w:t>2</w:t>
        </w:r>
        <w:r>
          <w:fldChar w:fldCharType="end"/>
        </w:r>
      </w:p>
    </w:sdtContent>
  </w:sdt>
  <w:p w:rsidRDefault="004C169A" w:rsidR="004C16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DAF" w:rsidP="00A76DAF" w:rsidR="00A76DAF" w:rsidRPr="00A76DA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A76DAF">
      <w:rPr>
        <w:rFonts w:cs="Times New Roman" w:hAnsi="Times New Roman" w:ascii="Times New Roman"/>
        <w:sz w:val="24"/>
        <w:szCs w:val="24"/>
      </w:rPr>
      <w:t>4.St-2/2015</w:t>
    </w:r>
  </w:p>
  <w:p w:rsidRDefault="00A76DAF" w:rsidR="00A76D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AF43BB"/>
    <w:multiLevelType w:val="hybridMultilevel"/>
    <w:tmpl w:val="8910AFBC"/>
    <w:lvl w:tplc="77C683E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5161236"/>
    <w:multiLevelType w:val="hybridMultilevel"/>
    <w:tmpl w:val="1E981E88"/>
    <w:lvl w:tplc="358C8AB8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83DD9"/>
    <w:rsid w:val="000871B7"/>
    <w:rsid w:val="000A3D63"/>
    <w:rsid w:val="000A602C"/>
    <w:rsid w:val="000A7C36"/>
    <w:rsid w:val="000B1089"/>
    <w:rsid w:val="000D1AA0"/>
    <w:rsid w:val="000D78A6"/>
    <w:rsid w:val="001240B7"/>
    <w:rsid w:val="00133E47"/>
    <w:rsid w:val="00145F25"/>
    <w:rsid w:val="001A2122"/>
    <w:rsid w:val="001A3575"/>
    <w:rsid w:val="001A5713"/>
    <w:rsid w:val="001A7A8D"/>
    <w:rsid w:val="001F0D34"/>
    <w:rsid w:val="002019D3"/>
    <w:rsid w:val="00214ABE"/>
    <w:rsid w:val="002616F1"/>
    <w:rsid w:val="002A47FC"/>
    <w:rsid w:val="00303BB1"/>
    <w:rsid w:val="003071D8"/>
    <w:rsid w:val="00347630"/>
    <w:rsid w:val="0037454B"/>
    <w:rsid w:val="00374C97"/>
    <w:rsid w:val="003A0B28"/>
    <w:rsid w:val="003D1938"/>
    <w:rsid w:val="003D48C7"/>
    <w:rsid w:val="003F7D22"/>
    <w:rsid w:val="00415473"/>
    <w:rsid w:val="00460C3F"/>
    <w:rsid w:val="004646AE"/>
    <w:rsid w:val="004A46C7"/>
    <w:rsid w:val="004C169A"/>
    <w:rsid w:val="004D5474"/>
    <w:rsid w:val="004E1F83"/>
    <w:rsid w:val="004E340C"/>
    <w:rsid w:val="00585930"/>
    <w:rsid w:val="005B02D5"/>
    <w:rsid w:val="005C3223"/>
    <w:rsid w:val="005F68B1"/>
    <w:rsid w:val="0063319B"/>
    <w:rsid w:val="00635EC5"/>
    <w:rsid w:val="006523C4"/>
    <w:rsid w:val="00692461"/>
    <w:rsid w:val="00695D45"/>
    <w:rsid w:val="006E60F9"/>
    <w:rsid w:val="0076112D"/>
    <w:rsid w:val="00784784"/>
    <w:rsid w:val="00785D2D"/>
    <w:rsid w:val="00835CF8"/>
    <w:rsid w:val="00882CC9"/>
    <w:rsid w:val="00885DDE"/>
    <w:rsid w:val="008D5C92"/>
    <w:rsid w:val="00952C85"/>
    <w:rsid w:val="00967DE0"/>
    <w:rsid w:val="00997463"/>
    <w:rsid w:val="00A35BD8"/>
    <w:rsid w:val="00A66224"/>
    <w:rsid w:val="00A76DAF"/>
    <w:rsid w:val="00AB65DF"/>
    <w:rsid w:val="00AC03DE"/>
    <w:rsid w:val="00AC7C01"/>
    <w:rsid w:val="00AC7F86"/>
    <w:rsid w:val="00AF11E0"/>
    <w:rsid w:val="00B12662"/>
    <w:rsid w:val="00B451F9"/>
    <w:rsid w:val="00B871DE"/>
    <w:rsid w:val="00B90FD1"/>
    <w:rsid w:val="00B957C1"/>
    <w:rsid w:val="00C47DD6"/>
    <w:rsid w:val="00D14D6A"/>
    <w:rsid w:val="00DC3632"/>
    <w:rsid w:val="00DD5D96"/>
    <w:rsid w:val="00E41295"/>
    <w:rsid w:val="00E83E6C"/>
    <w:rsid w:val="00ED6C8B"/>
    <w:rsid w:val="00F0617E"/>
    <w:rsid w:val="00F06A94"/>
    <w:rsid w:val="00F10843"/>
    <w:rsid w:val="00F34283"/>
    <w:rsid w:val="00F5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15473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C169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169A"/>
  </w:style>
  <w:style w:styleId="Podnoje" w:type="paragraph">
    <w:name w:val="footer"/>
    <w:basedOn w:val="Normal"/>
    <w:link w:val="PodnojeChar"/>
    <w:uiPriority w:val="99"/>
    <w:unhideWhenUsed/>
    <w:rsid w:val="004C169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C169A"/>
  </w:style>
  <w:style w:styleId="Tekstrezerviranogmjesta" w:type="character">
    <w:name w:val="Placeholder Text"/>
    <w:basedOn w:val="Zadanifontodlomka"/>
    <w:uiPriority w:val="99"/>
    <w:semiHidden/>
    <w:rsid w:val="003F7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D22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7D22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7D22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7D22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15473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C169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C169A"/>
  </w:style>
  <w:style w:styleId="Podnoje" w:type="paragraph">
    <w:name w:val="footer"/>
    <w:basedOn w:val="Normal"/>
    <w:link w:val="PodnojeChar"/>
    <w:uiPriority w:val="99"/>
    <w:unhideWhenUsed/>
    <w:rsid w:val="004C169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C169A"/>
  </w:style>
  <w:style w:styleId="Tekstrezerviranogmjesta" w:type="character">
    <w:name w:val="Placeholder Text"/>
    <w:basedOn w:val="Zadanifontodlomka"/>
    <w:uiPriority w:val="99"/>
    <w:semiHidden/>
    <w:rsid w:val="003F7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D22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7D22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7D22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7D22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221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9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2015.</izvorni_sadrzaj>
    <derivirana_varijabla naziv="DomainObject.Predmet.DatumOsnivanja_1">16.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ALKOM d.o.o. za graditeljstvo</izvorni_sadrzaj>
    <derivirana_varijabla naziv="DomainObject.Predmet.ProtustrankaFormated_1">  ALKOM d.o.o. za graditeljstvo</derivirana_varijabla>
  </DomainObject.Predmet.ProtustrankaFormated>
  <DomainObject.Predmet.ProtustrankaFormatedOIB>
    <izvorni_sadrzaj>  ALKOM d.o.o. za graditeljstvo, OIB 39142960054</izvorni_sadrzaj>
    <derivirana_varijabla naziv="DomainObject.Predmet.ProtustrankaFormatedOIB_1">  ALKOM d.o.o. za graditeljstvo, OIB 39142960054</derivirana_varijabla>
  </DomainObject.Predmet.ProtustrankaFormatedOIB>
  <DomainObject.Predmet.ProtustrankaFormatedWithAdress>
    <izvorni_sadrzaj> ALKOM d.o.o. za graditeljstvo, Zrinjsko Frankopanska 64, 21000 Split</izvorni_sadrzaj>
    <derivirana_varijabla naziv="DomainObject.Predmet.ProtustrankaFormatedWithAdress_1"> ALKOM d.o.o. za graditeljstvo, Zrinjsko Frankopanska 64, 21000 Split</derivirana_varijabla>
  </DomainObject.Predmet.ProtustrankaFormatedWithAdress>
  <DomainObject.Predmet.ProtustrankaFormatedWithAdressOIB>
    <izvorni_sadrzaj> ALKOM d.o.o. za graditeljstvo, OIB 39142960054, Zrinjsko Frankopanska 64, 21000 Split</izvorni_sadrzaj>
    <derivirana_varijabla naziv="DomainObject.Predmet.ProtustrankaFormatedWithAdressOIB_1"> ALKOM d.o.o. za graditeljstvo, OIB 39142960054, Zrinjsko Frankopanska 64, 21000 Split</derivirana_varijabla>
  </DomainObject.Predmet.ProtustrankaFormatedWithAdressOIB>
  <DomainObject.Predmet.ProtustrankaWithAdress>
    <izvorni_sadrzaj>ALKOM d.o.o. za graditeljstvo Zrinjsko Frankopanska 64, 21000 Split</izvorni_sadrzaj>
    <derivirana_varijabla naziv="DomainObject.Predmet.ProtustrankaWithAdress_1">ALKOM d.o.o. za graditeljstvo Zrinjsko Frankopanska 64, 21000 Split</derivirana_varijabla>
  </DomainObject.Predmet.ProtustrankaWithAdress>
  <DomainObject.Predmet.ProtustrankaWithAdressOIB>
    <izvorni_sadrzaj>ALKOM d.o.o. za graditeljstvo, OIB 39142960054, Zrinjsko Frankopanska 64, 21000 Split</izvorni_sadrzaj>
    <derivirana_varijabla naziv="DomainObject.Predmet.ProtustrankaWithAdressOIB_1">ALKOM d.o.o. za graditeljstvo, OIB 39142960054, Zrinjsko Frankopanska 64, 21000 Split</derivirana_varijabla>
  </DomainObject.Predmet.ProtustrankaWithAdressOIB>
  <DomainObject.Predmet.ProtustrankaNazivFormated>
    <izvorni_sadrzaj>ALKOM d.o.o. za graditeljstvo</izvorni_sadrzaj>
    <derivirana_varijabla naziv="DomainObject.Predmet.ProtustrankaNazivFormated_1">ALKOM d.o.o. za graditeljstvo</derivirana_varijabla>
  </DomainObject.Predmet.ProtustrankaNazivFormated>
  <DomainObject.Predmet.ProtustrankaNazivFormatedOIB>
    <izvorni_sadrzaj>ALKOM d.o.o. za graditeljstvo, OIB 39142960054</izvorni_sadrzaj>
    <derivirana_varijabla naziv="DomainObject.Predmet.ProtustrankaNazivFormatedOIB_1">ALKOM d.o.o. za graditeljstvo, OIB 39142960054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ZVEZA BANKA reg.z.z. o.j. zastupanog po punomoćniku Marko Paulinović</izvorni_sadrzaj>
    <derivirana_varijabla naziv="DomainObject.Predmet.StrankaFormated_1">  FINA ZAGREB; ZVEZA BANKA reg.z.z. o.j. zastupanog po punomoćniku Marko Paulinović</derivirana_varijabla>
  </DomainObject.Predmet.StrankaFormated>
  <DomainObject.Predmet.StrankaFormatedOIB>
    <izvorni_sadrzaj>  FINA ZAGREB, OIB 85821130368; ZVEZA BANKA reg.z.z. o.j., OIB 24250429800 zastupanog po punomoćniku Marko Paulinović</izvorni_sadrzaj>
    <derivirana_varijabla naziv="DomainObject.Predmet.StrankaFormatedOIB_1">  FINA ZAGREB, OIB 85821130368; ZVEZA BANKA reg.z.z. o.j., OIB 24250429800 zastupanog po punomoćniku Marko Paulinović</derivirana_varijabla>
  </DomainObject.Predmet.StrankaFormatedOIB>
  <DomainObject.Predmet.StrankaFormatedWithAdress>
    <izvorni_sadrzaj> FINA ZAGREB, Koturaška 43, 10000 Zagreb; ZVEZA BANKA reg.z.z. o.j., Paulitschgasse 5-7, Klagenfurt zastupanog po punomoćniku Marko Paulinović</izvorni_sadrzaj>
    <derivirana_varijabla naziv="DomainObject.Predmet.StrankaFormatedWithAdress_1"> FINA ZAGREB, Koturaška 43, 10000 Zagreb; ZVEZA BANKA reg.z.z. o.j., Paulitschgasse 5-7, Klagenfurt zastupanog po punomoćniku Marko Paulinović</derivirana_varijabla>
  </DomainObject.Predmet.StrankaFormatedWithAdress>
  <DomainObject.Predmet.StrankaFormatedWithAdressOIB>
    <izvorni_sadrzaj> FINA ZAGREB, OIB 85821130368, Koturaška 43, 10000 Zagreb; ZVEZA BANKA reg.z.z. o.j., OIB 24250429800, Paulitschgasse 5-7, Klagenfurt zastupanog po punomoćniku Marko Paulinović</izvorni_sadrzaj>
    <derivirana_varijabla naziv="DomainObject.Predmet.StrankaFormatedWithAdressOIB_1"> FINA ZAGREB, OIB 85821130368, Koturaška 43, 10000 Zagreb; ZVEZA BANKA reg.z.z. o.j., OIB 24250429800, Paulitschgasse 5-7, Klagenfurt zastupanog po punomoćniku Marko Paulinović</derivirana_varijabla>
  </DomainObject.Predmet.StrankaFormatedWithAdressOIB>
  <DomainObject.Predmet.StrankaWithAdress>
    <izvorni_sadrzaj>FINA ZAGREB Koturaška 43,10000 Zagreb,ZVEZA BANKA reg.z.z. o.j. Paulitschgasse 5-7,Klagenfurt</izvorni_sadrzaj>
    <derivirana_varijabla naziv="DomainObject.Predmet.StrankaWithAdress_1">FINA ZAGREB Koturaška 43,10000 Zagreb,ZVEZA BANKA reg.z.z. o.j. Paulitschgasse 5-7,Klagenfurt</derivirana_varijabla>
  </DomainObject.Predmet.StrankaWithAdress>
  <DomainObject.Predmet.StrankaWithAdressOIB>
    <izvorni_sadrzaj>FINA ZAGREB, OIB 85821130368, Koturaška 43,10000 Zagreb,ZVEZA BANKA reg.z.z. o.j., OIB 24250429800, Paulitschgasse 5-7,Klagenfurt</izvorni_sadrzaj>
    <derivirana_varijabla naziv="DomainObject.Predmet.StrankaWithAdressOIB_1">FINA ZAGREB, OIB 85821130368, Koturaška 43,10000 Zagreb,ZVEZA BANKA reg.z.z. o.j., OIB 24250429800, Paulitschgasse 5-7,Klagenfurt</derivirana_varijabla>
  </DomainObject.Predmet.StrankaWithAdressOIB>
  <DomainObject.Predmet.StrankaNazivFormated>
    <izvorni_sadrzaj>FINA ZAGREB,ZVEZA BANKA reg.z.z. o.j.</izvorni_sadrzaj>
    <derivirana_varijabla naziv="DomainObject.Predmet.StrankaNazivFormated_1">FINA ZAGREB,ZVEZA BANKA reg.z.z. o.j.</derivirana_varijabla>
  </DomainObject.Predmet.StrankaNazivFormated>
  <DomainObject.Predmet.StrankaNazivFormatedOIB>
    <izvorni_sadrzaj>FINA ZAGREB, OIB 85821130368,ZVEZA BANKA reg.z.z. o.j., OIB 24250429800</izvorni_sadrzaj>
    <derivirana_varijabla naziv="DomainObject.Predmet.StrankaNazivFormatedOIB_1">FINA ZAGREB, OIB 85821130368,ZVEZA BANKA reg.z.z. o.j., OIB 24250429800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ZAGREB</item>
      <item>ZVEZA BANKA reg.z.z. o.j. zastupanog po punomoćniku Marko Paulinović</item>
    </izvorni_sadrzaj>
    <derivirana_varijabla naziv="DomainObject.Predmet.StrankaListFormated_1">
      <item>FINA ZAGREB</item>
      <item>ZVEZA BANKA reg.z.z. o.j. zastupanog po punomoćniku Marko Paulinović</item>
    </derivirana_varijabla>
  </DomainObject.Predmet.StrankaListFormated>
  <DomainObject.Predmet.StrankaListFormatedOIB>
    <izvorni_sadrzaj>
      <item>FINA ZAGREB, OIB 85821130368</item>
      <item>ZVEZA BANKA reg.z.z. o.j., OIB 24250429800 zastupanog po punomoćniku Marko Paulinović</item>
    </izvorni_sadrzaj>
    <derivirana_varijabla naziv="DomainObject.Predmet.StrankaListFormatedOIB_1">
      <item>FINA ZAGREB, OIB 85821130368</item>
      <item>ZVEZA BANKA reg.z.z. o.j., OIB 24250429800 zastupanog po punomoćniku Marko Paulinović</item>
    </derivirana_varijabla>
  </DomainObject.Predmet.StrankaListFormatedOIB>
  <DomainObject.Predmet.StrankaListFormatedWithAdress>
    <izvorni_sadrzaj>
      <item>FINA ZAGREB, Koturaška 43, 10000 Zagreb</item>
      <item>ZVEZA BANKA reg.z.z. o.j., Paulitschgasse 5-7, Klagenfurt zastupanog po punomoćniku Marko Paulinović</item>
    </izvorni_sadrzaj>
    <derivirana_varijabla naziv="DomainObject.Predmet.StrankaListFormatedWithAdress_1">
      <item>FINA ZAGREB, Koturaška 43, 10000 Zagreb</item>
      <item>ZVEZA BANKA reg.z.z. o.j., Paulitschgasse 5-7, Klagenfurt zastupanog po punomoćniku Marko Paulinović</item>
    </derivirana_varijabla>
  </DomainObject.Predmet.StrankaListFormatedWithAdress>
  <DomainObject.Predmet.StrankaListFormatedWithAdressOIB>
    <izvorni_sadrzaj>
      <item>FINA ZAGREB, OIB 85821130368, Koturaška 43, 10000 Zagreb</item>
      <item>ZVEZA BANKA reg.z.z. o.j., OIB 24250429800, Paulitschgasse 5-7, Klagenfurt zastupanog po punomoćniku Marko Paulinović</item>
    </izvorni_sadrzaj>
    <derivirana_varijabla naziv="DomainObject.Predmet.StrankaListFormatedWithAdressOIB_1">
      <item>FINA ZAGREB, OIB 85821130368, Koturaška 43, 10000 Zagreb</item>
      <item>ZVEZA BANKA reg.z.z. o.j., OIB 24250429800, Paulitschgasse 5-7, Klagenfurt zastupanog po punomoćniku Marko Paulinović</item>
    </derivirana_varijabla>
  </DomainObject.Predmet.StrankaListFormatedWithAdressOIB>
  <DomainObject.Predmet.StrankaListNazivFormated>
    <izvorni_sadrzaj>
      <item>FINA ZAGREB</item>
      <item>ZVEZA BANKA reg.z.z. o.j.</item>
    </izvorni_sadrzaj>
    <derivirana_varijabla naziv="DomainObject.Predmet.StrankaListNazivFormated_1">
      <item>FINA ZAGREB</item>
      <item>ZVEZA BANKA reg.z.z. o.j.</item>
    </derivirana_varijabla>
  </DomainObject.Predmet.StrankaListNazivFormated>
  <DomainObject.Predmet.StrankaListNazivFormatedOIB>
    <izvorni_sadrzaj>
      <item>FINA ZAGREB, OIB 85821130368</item>
      <item>ZVEZA BANKA reg.z.z. o.j., OIB 24250429800</item>
    </izvorni_sadrzaj>
    <derivirana_varijabla naziv="DomainObject.Predmet.StrankaListNazivFormatedOIB_1">
      <item>FINA ZAGREB, OIB 85821130368</item>
      <item>ZVEZA BANKA reg.z.z. o.j., OIB 24250429800</item>
    </derivirana_varijabla>
  </DomainObject.Predmet.StrankaListNazivFormatedOIB>
  <DomainObject.Predmet.ProtuStrankaListFormated>
    <izvorni_sadrzaj>
      <item>ALKOM d.o.o. za graditeljstvo</item>
    </izvorni_sadrzaj>
    <derivirana_varijabla naziv="DomainObject.Predmet.ProtuStrankaListFormated_1">
      <item>ALKOM d.o.o. za graditeljstvo</item>
    </derivirana_varijabla>
  </DomainObject.Predmet.ProtuStrankaListFormated>
  <DomainObject.Predmet.ProtuStrankaListFormatedOIB>
    <izvorni_sadrzaj>
      <item>ALKOM d.o.o. za graditeljstvo, OIB 39142960054</item>
    </izvorni_sadrzaj>
    <derivirana_varijabla naziv="DomainObject.Predmet.ProtuStrankaListFormatedOIB_1">
      <item>ALKOM d.o.o. za graditeljstvo, OIB 39142960054</item>
    </derivirana_varijabla>
  </DomainObject.Predmet.ProtuStrankaListFormatedOIB>
  <DomainObject.Predmet.ProtuStrankaListFormatedWithAdress>
    <izvorni_sadrzaj>
      <item>ALKOM d.o.o. za graditeljstvo, Zrinjsko Frankopanska 64, 21000 Split</item>
    </izvorni_sadrzaj>
    <derivirana_varijabla naziv="DomainObject.Predmet.ProtuStrankaListFormatedWithAdress_1">
      <item>ALKOM d.o.o. za graditeljstvo, Zrinjsko Frankopanska 64, 21000 Split</item>
    </derivirana_varijabla>
  </DomainObject.Predmet.ProtuStrankaListFormatedWithAdress>
  <DomainObject.Predmet.ProtuStrankaListFormatedWithAdressOIB>
    <izvorni_sadrzaj>
      <item>ALKOM d.o.o. za graditeljstvo, OIB 39142960054, Zrinjsko Frankopanska 64, 21000 Split</item>
    </izvorni_sadrzaj>
    <derivirana_varijabla naziv="DomainObject.Predmet.ProtuStrankaListFormatedWithAdressOIB_1">
      <item>ALKOM d.o.o. za graditeljstvo, OIB 39142960054, Zrinjsko Frankopanska 64, 21000 Split</item>
    </derivirana_varijabla>
  </DomainObject.Predmet.ProtuStrankaListFormatedWithAdressOIB>
  <DomainObject.Predmet.ProtuStrankaListNazivFormated>
    <izvorni_sadrzaj>
      <item>ALKOM d.o.o. za graditeljstvo</item>
    </izvorni_sadrzaj>
    <derivirana_varijabla naziv="DomainObject.Predmet.ProtuStrankaListNazivFormated_1">
      <item>ALKOM d.o.o. za graditeljstvo</item>
    </derivirana_varijabla>
  </DomainObject.Predmet.ProtuStrankaListNazivFormated>
  <DomainObject.Predmet.ProtuStrankaListNazivFormatedOIB>
    <izvorni_sadrzaj>
      <item>ALKOM d.o.o. za graditeljstvo, OIB 39142960054</item>
    </izvorni_sadrzaj>
    <derivirana_varijabla naziv="DomainObject.Predmet.ProtuStrankaListNazivFormatedOIB_1">
      <item>ALKOM d.o.o. za graditeljstvo, OIB 39142960054</item>
    </derivirana_varijabla>
  </DomainObject.Predmet.ProtuStrankaListNazivFormatedOIB>
  <DomainObject.Predmet.OstaliListFormated>
    <izvorni_sadrzaj>
      <item>Marko Paulinović punomoćnik sudionika u postupku ZVEZA BANKA reg.z.z. o.j.</item>
      <item>Mirko Vuković</item>
      <item>Mira Hajdić</item>
    </izvorni_sadrzaj>
    <derivirana_varijabla naziv="DomainObject.Predmet.OstaliListFormated_1">
      <item>Marko Paulinović punomoćnik sudionika u postupku ZVEZA BANKA reg.z.z. o.j.</item>
      <item>Mirko Vuković</item>
      <item>Mira Hajdić</item>
    </derivirana_varijabla>
  </DomainObject.Predmet.OstaliListFormated>
  <DomainObject.Predmet.OstaliListFormatedOIB>
    <izvorni_sadrzaj>
      <item>Marko Paulinović punomoćnik sudionika u postupku ZVEZA BANKA reg.z.z. o.j.</item>
      <item>Mirko Vuković, OIB 78381562447</item>
      <item>Mira Hajdić, OIB 33624188331</item>
    </izvorni_sadrzaj>
    <derivirana_varijabla naziv="DomainObject.Predmet.OstaliListFormatedOIB_1">
      <item>Marko Paulinović punomoćnik sudionika u postupku ZVEZA BANKA reg.z.z. o.j.</item>
      <item>Mirko Vuković, OIB 78381562447</item>
      <item>Mira Hajdić, OIB 33624188331</item>
    </derivirana_varijabla>
  </DomainObject.Predmet.OstaliListFormatedOIB>
  <DomainObject.Predmet.OstaliListFormatedWithAdress>
    <izvorni_sadrzaj>
      <item>Marko Paulinović, Đorđićeva, 10000 Zagreb punomoćnik sudionika u postupku ZVEZA BANKA reg.z.z. o.j.</item>
      <item>Mirko Vuković, Put Radoševca 26, 21000 Split</item>
      <item>Mira Hajdić, Smiljanićeva 2, 21000 Split</item>
    </izvorni_sadrzaj>
    <derivirana_varijabla naziv="DomainObject.Predmet.OstaliListFormatedWithAdress_1">
      <item>Marko Paulinović, Đorđićeva, 10000 Zagreb punomoćnik sudionika u postupku ZVEZA BANKA reg.z.z. o.j.</item>
      <item>Mirko Vuković, Put Radoševca 26, 21000 Split</item>
      <item>Mira Hajdić, Smiljanićeva 2, 21000 Split</item>
    </derivirana_varijabla>
  </DomainObject.Predmet.OstaliListFormatedWithAdress>
  <DomainObject.Predmet.OstaliListFormatedWithAdressOIB>
    <izvorni_sadrzaj>
      <item>Marko Paulinović, Đorđićeva, 10000 Zagreb punomoćnik sudionika u postupku ZVEZA BANKA reg.z.z. o.j.</item>
      <item>Mirko Vuković, OIB 78381562447, Put Radoševca 26, 21000 Split</item>
      <item>Mira Hajdić, OIB 33624188331, Smiljanićeva 2, 21000 Split</item>
    </izvorni_sadrzaj>
    <derivirana_varijabla naziv="DomainObject.Predmet.OstaliListFormatedWithAdressOIB_1">
      <item>Marko Paulinović, Đorđićeva, 10000 Zagreb punomoćnik sudionika u postupku ZVEZA BANKA reg.z.z. o.j.</item>
      <item>Mirko Vuković, OIB 78381562447, Put Radoševca 26, 21000 Split</item>
      <item>Mira Hajdić, OIB 33624188331, Smiljanićeva 2, 21000 Split</item>
    </derivirana_varijabla>
  </DomainObject.Predmet.OstaliListFormatedWithAdressOIB>
  <DomainObject.Predmet.OstaliListNazivFormated>
    <izvorni_sadrzaj>
      <item>Marko Paulinović</item>
      <item>Mirko Vuković</item>
      <item>Mira Hajdić</item>
    </izvorni_sadrzaj>
    <derivirana_varijabla naziv="DomainObject.Predmet.OstaliListNazivFormated_1">
      <item>Marko Paulinović</item>
      <item>Mirko Vuković</item>
      <item>Mira Hajdić</item>
    </derivirana_varijabla>
  </DomainObject.Predmet.OstaliListNazivFormated>
  <DomainObject.Predmet.OstaliListNazivFormatedOIB>
    <izvorni_sadrzaj>
      <item>Marko Paulinović</item>
      <item>Mirko Vuković, OIB 78381562447</item>
      <item>Mira Hajdić, OIB 33624188331</item>
    </izvorni_sadrzaj>
    <derivirana_varijabla naziv="DomainObject.Predmet.OstaliListNazivFormatedOIB_1">
      <item>Marko Paulinović</item>
      <item>Mirko Vuković, OIB 78381562447</item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ALKOM d.o.o. za graditeljstvo</izvorni_sadrzaj>
    <derivirana_varijabla naziv="DomainObject.Predmet.ProtustrankaIDrugi_1">ALKOM d.o.o.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ALKOM d.o.o. za graditeljstvo, OIB 39142960054, Zrinjsko Frankopanska 64, 21000 Split</izvorni_sadrzaj>
    <derivirana_varijabla naziv="DomainObject.Predmet.ProtustrankaIDrugiAdressOIB_1">ALKOM d.o.o. za graditeljstvo, OIB 39142960054, Zrinjsko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ALKOM d.o.o. za graditeljstvo</item>
      <item>ZVEZA BANKA reg.z.z. o.j.</item>
      <item>Marko Paulinović</item>
      <item>Mirko Vuković</item>
      <item>Mira Hajdić</item>
    </izvorni_sadrzaj>
    <derivirana_varijabla naziv="DomainObject.Predmet.SudioniciListNaziv_1">
      <item>FINA ZAGREB</item>
      <item>ALKOM d.o.o. za graditeljstvo</item>
      <item>ZVEZA BANKA reg.z.z. o.j.</item>
      <item>Marko Paulinović</item>
      <item>Mirko Vuković</item>
      <item>Mira Hajdić</item>
    </derivirana_varijabla>
  </DomainObject.Predmet.SudioniciListNaziv>
  <DomainObject.Predmet.SudioniciListAdressOIB>
    <izvorni_sadrzaj>
      <item>FINA ZAGREB, OIB 85821130368, Koturaška 43,10000 Zagreb</item>
      <item>ALKOM d.o.o. za graditeljstvo, OIB 39142960054, Zrinjsko Frankopanska 64,21000 Split</item>
      <item>ZVEZA BANKA reg.z.z. o.j., OIB 24250429800, Paulitschgasse 5-7,Klagenfurt</item>
      <item>Marko Paulinović, Đorđićeva,10000 Zagreb</item>
      <item>Mirko Vuković, OIB 78381562447, Put Radoševca 26,21000 Split</item>
      <item>Mira Hajdić, OIB 33624188331, Smiljanićeva 2,21000 Split</item>
    </izvorni_sadrzaj>
    <derivirana_varijabla naziv="DomainObject.Predmet.SudioniciListAdressOIB_1">
      <item>FINA ZAGREB, OIB 85821130368, Koturaška 43,10000 Zagreb</item>
      <item>ALKOM d.o.o. za graditeljstvo, OIB 39142960054, Zrinjsko Frankopanska 64,21000 Split</item>
      <item>ZVEZA BANKA reg.z.z. o.j., OIB 24250429800, Paulitschgasse 5-7,Klagenfurt</item>
      <item>Marko Paulinović, Đorđićeva,10000 Zagreb</item>
      <item>Mirko Vuković, OIB 78381562447, Put Radoševca 26,21000 Split</item>
      <item>Mira Hajdić, OIB 33624188331,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39142960054</item>
      <item>, OIB 24250429800</item>
      <item>, OIB null</item>
      <item>, OIB 78381562447</item>
      <item>, OIB 33624188331</item>
    </izvorni_sadrzaj>
    <derivirana_varijabla naziv="DomainObject.Predmet.SudioniciListNazivOIB_1">
      <item>, OIB 85821130368</item>
      <item>, OIB 39142960054</item>
      <item>, OIB 24250429800</item>
      <item>, OIB null</item>
      <item>, OIB 78381562447</item>
      <item>, OIB 33624188331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364FD2-42CD-4AE4-910D-56B735144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206</properties:Words>
  <properties:Characters>1137</properties:Characters>
  <properties:Lines>44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2015-01-21T12:12:00Z</dcterms:created>
  <dc:creator>wsadmin</dc:creator>
  <cp:lastModifiedBy>Katarina Mikulić</cp:lastModifiedBy>
  <cp:lastPrinted>2016-02-09T12:52:00Z</cp:lastPrinted>
  <dcterms:modified xmlns:xsi="http://www.w3.org/2001/XMLSchema-instance" xsi:type="dcterms:W3CDTF">2016-02-09T12:53:00Z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