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4127" w14:paraId="3214127" w:rsidRDefault="0041532E" w:rsidP="0041532E" w:rsidR="0041532E" w:rsidRPr="0041532E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A71530">
        <w:rPr>
          <w:rFonts w:hAnsi="Times New Roman" w:ascii="Times New Roman"/>
          <w:sz w:val="24"/>
          <w:szCs w:val="24"/>
        </w:rPr>
        <w:t>82/18-11</w:t>
      </w:r>
    </w:p>
    <w:p w:rsidRDefault="002A48D0" w:rsidP="002A48D0" w:rsidR="002A48D0" w:rsidRPr="0041532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41532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1532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C1CA7" w:rsidP="00D1129C" w:rsidR="008C1CA7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E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P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U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B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L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I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 xml:space="preserve"> H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V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T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S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</w:p>
    <w:p w:rsidRDefault="00B517EC" w:rsidP="00B517EC" w:rsidR="00B517E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2A48D0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R J E Š E N J E </w:t>
      </w:r>
    </w:p>
    <w:p w:rsidRDefault="00B517EC" w:rsidP="00D1129C" w:rsidR="00B517EC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A71530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 w:rsidRPr="00A7153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1530">
        <w:rPr>
          <w:rFonts w:hAnsi="Times New Roman" w:ascii="Times New Roman"/>
          <w:sz w:val="24"/>
          <w:szCs w:val="24"/>
        </w:rPr>
        <w:t>Trgovački sud u Osijeku, po stečajnoj sutkinji Nadi Roso,</w:t>
      </w:r>
      <w:r w:rsidR="00420E20" w:rsidRPr="00A7153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420E20" w:rsidRPr="00A71530">
        <w:rPr>
          <w:rFonts w:hAnsi="Times New Roman" w:ascii="Times New Roman"/>
          <w:sz w:val="24"/>
          <w:szCs w:val="24"/>
        </w:rPr>
        <w:t>predstečajnom</w:t>
      </w:r>
      <w:proofErr w:type="spellEnd"/>
      <w:r w:rsidR="00420E20" w:rsidRPr="00A71530">
        <w:rPr>
          <w:rFonts w:hAnsi="Times New Roman" w:ascii="Times New Roman"/>
          <w:sz w:val="24"/>
          <w:szCs w:val="24"/>
        </w:rPr>
        <w:t xml:space="preserve"> postupku nad dužnikom:</w:t>
      </w:r>
      <w:r w:rsidR="00420E20" w:rsidRPr="00A71530">
        <w:rPr>
          <w:rFonts w:hAnsi="Times New Roman" w:ascii="Times New Roman"/>
          <w:b/>
          <w:sz w:val="24"/>
          <w:szCs w:val="24"/>
        </w:rPr>
        <w:t xml:space="preserve"> </w:t>
      </w:r>
      <w:r w:rsidR="00A71530" w:rsidRPr="00A71530">
        <w:rPr>
          <w:rFonts w:hAnsi="Times New Roman" w:ascii="Times New Roman"/>
          <w:b/>
          <w:sz w:val="24"/>
          <w:szCs w:val="24"/>
        </w:rPr>
        <w:t>GRANAGLIA d.o.o. Osijek, J. J. Strossmayera 213, OIB: 13941739322</w:t>
      </w:r>
      <w:r w:rsidRPr="00A71530">
        <w:rPr>
          <w:rFonts w:hAnsi="Times New Roman" w:ascii="Times New Roman"/>
          <w:sz w:val="24"/>
          <w:szCs w:val="24"/>
        </w:rPr>
        <w:t xml:space="preserve">, dana </w:t>
      </w:r>
      <w:r w:rsidR="00A71530">
        <w:rPr>
          <w:rFonts w:hAnsi="Times New Roman" w:ascii="Times New Roman"/>
          <w:sz w:val="24"/>
          <w:szCs w:val="24"/>
        </w:rPr>
        <w:t>14. veljače</w:t>
      </w:r>
      <w:r w:rsidR="00420E20" w:rsidRPr="00A71530">
        <w:rPr>
          <w:rFonts w:hAnsi="Times New Roman" w:ascii="Times New Roman"/>
          <w:sz w:val="24"/>
          <w:szCs w:val="24"/>
        </w:rPr>
        <w:t xml:space="preserve"> 2018. g.,</w:t>
      </w:r>
    </w:p>
    <w:p w:rsidRDefault="00B517EC" w:rsidP="002A48D0" w:rsidR="00B517EC" w:rsidRP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420E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0E20"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420E20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0E20">
        <w:rPr>
          <w:rFonts w:hAnsi="Times New Roman" w:ascii="Times New Roman"/>
          <w:sz w:val="24"/>
          <w:szCs w:val="24"/>
        </w:rPr>
        <w:t xml:space="preserve">Financijskog agenciji </w:t>
      </w:r>
      <w:r w:rsidR="004860AB" w:rsidRPr="00420E20">
        <w:rPr>
          <w:rFonts w:hAnsi="Times New Roman" w:ascii="Times New Roman"/>
          <w:sz w:val="24"/>
          <w:szCs w:val="24"/>
        </w:rPr>
        <w:t xml:space="preserve">određuje se </w:t>
      </w:r>
      <w:r w:rsidRPr="00420E20">
        <w:rPr>
          <w:rFonts w:hAnsi="Times New Roman" w:ascii="Times New Roman"/>
          <w:sz w:val="24"/>
          <w:szCs w:val="24"/>
        </w:rPr>
        <w:t xml:space="preserve">naknada za </w:t>
      </w:r>
      <w:r w:rsidR="002A48D0" w:rsidRPr="00420E2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 w:rsidRPr="00420E2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 w:rsidRPr="00420E2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420E20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</w:t>
      </w:r>
      <w:r w:rsidR="00A71530">
        <w:rPr>
          <w:rFonts w:eastAsiaTheme="minorHAnsi" w:hAnsi="Times New Roman" w:ascii="Times New Roman"/>
          <w:sz w:val="24"/>
          <w:szCs w:val="24"/>
        </w:rPr>
        <w:t>82/18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>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IBAN: </w:t>
      </w:r>
      <w:r w:rsidRPr="00D1129C">
        <w:rPr>
          <w:rFonts w:eastAsiaTheme="minorHAnsi" w:hAnsi="Times New Roman" w:ascii="Times New Roman"/>
          <w:sz w:val="24"/>
          <w:szCs w:val="24"/>
        </w:rPr>
        <w:t>HR</w:t>
      </w:r>
      <w:r w:rsidR="00B517EC">
        <w:rPr>
          <w:rFonts w:eastAsiaTheme="minorHAnsi" w:hAnsi="Times New Roman" w:ascii="Times New Roman"/>
          <w:sz w:val="24"/>
          <w:szCs w:val="24"/>
        </w:rPr>
        <w:t>42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2390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0011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1000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1704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2,</w:t>
      </w:r>
      <w:r w:rsidR="00A71530">
        <w:rPr>
          <w:rFonts w:eastAsiaTheme="minorHAnsi" w:hAnsi="Times New Roman" w:ascii="Times New Roman"/>
          <w:sz w:val="24"/>
          <w:szCs w:val="24"/>
        </w:rPr>
        <w:t xml:space="preserve"> SWIFT: HPBZHR2X s pozivom na broj  HR05 </w:t>
      </w:r>
      <w:r w:rsidR="00B517EC">
        <w:rPr>
          <w:rFonts w:eastAsiaTheme="minorHAnsi" w:hAnsi="Times New Roman" w:ascii="Times New Roman"/>
          <w:sz w:val="24"/>
          <w:szCs w:val="24"/>
        </w:rPr>
        <w:t>7524005-</w:t>
      </w:r>
      <w:r w:rsidR="00A71530">
        <w:rPr>
          <w:rFonts w:eastAsiaTheme="minorHAnsi" w:hAnsi="Times New Roman" w:ascii="Times New Roman"/>
          <w:sz w:val="24"/>
          <w:szCs w:val="24"/>
        </w:rPr>
        <w:t>13941739322</w:t>
      </w:r>
      <w:r w:rsidR="002A48D0">
        <w:rPr>
          <w:rFonts w:eastAsiaTheme="minorHAnsi" w:hAnsi="Times New Roman" w:ascii="Times New Roman"/>
          <w:sz w:val="24"/>
          <w:szCs w:val="24"/>
        </w:rPr>
        <w:t>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420E20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20E20">
        <w:rPr>
          <w:rFonts w:eastAsiaTheme="minorHAnsi" w:hAnsi="Times New Roman" w:ascii="Times New Roman"/>
          <w:sz w:val="24"/>
          <w:szCs w:val="24"/>
        </w:rPr>
        <w:tab/>
      </w:r>
      <w:r w:rsidR="00B517EC" w:rsidRPr="00420E20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A71530">
        <w:rPr>
          <w:rFonts w:eastAsiaTheme="minorHAnsi" w:hAnsi="Times New Roman" w:ascii="Times New Roman"/>
          <w:sz w:val="24"/>
          <w:szCs w:val="24"/>
        </w:rPr>
        <w:t>7. veljače</w:t>
      </w:r>
      <w:r w:rsidR="00420E20" w:rsidRPr="00420E20">
        <w:rPr>
          <w:rFonts w:eastAsiaTheme="minorHAnsi" w:hAnsi="Times New Roman" w:ascii="Times New Roman"/>
          <w:sz w:val="24"/>
          <w:szCs w:val="24"/>
        </w:rPr>
        <w:t xml:space="preserve"> 2018. g.</w:t>
      </w:r>
      <w:r w:rsidR="00B517EC" w:rsidRPr="00420E20">
        <w:rPr>
          <w:rFonts w:eastAsiaTheme="minorHAnsi" w:hAnsi="Times New Roman" w:ascii="Times New Roman"/>
          <w:sz w:val="24"/>
          <w:szCs w:val="24"/>
        </w:rPr>
        <w:t xml:space="preserve">. FINA je predložila da joj </w:t>
      </w:r>
      <w:r w:rsidR="002A48D0" w:rsidRPr="00420E20">
        <w:rPr>
          <w:rFonts w:eastAsiaTheme="minorHAnsi" w:hAnsi="Times New Roman" w:ascii="Times New Roman"/>
          <w:sz w:val="24"/>
          <w:szCs w:val="24"/>
        </w:rPr>
        <w:t>se naknade troškovi</w:t>
      </w:r>
      <w:r w:rsidR="00420E20" w:rsidRPr="00420E20"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420E20" w:rsidRPr="00420E2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420E20" w:rsidRPr="00420E20">
        <w:rPr>
          <w:rFonts w:eastAsiaTheme="minorHAnsi" w:hAnsi="Times New Roman" w:ascii="Times New Roman"/>
          <w:sz w:val="24"/>
          <w:szCs w:val="24"/>
        </w:rPr>
        <w:t xml:space="preserve"> postupka dužnika</w:t>
      </w:r>
      <w:r w:rsidR="00420E20" w:rsidRPr="00420E20">
        <w:rPr>
          <w:rFonts w:hAnsi="Times New Roman" w:ascii="Times New Roman"/>
          <w:b/>
        </w:rPr>
        <w:t xml:space="preserve"> </w:t>
      </w:r>
      <w:r w:rsidR="00A71530" w:rsidRPr="00A71530">
        <w:rPr>
          <w:rFonts w:hAnsi="Times New Roman" w:ascii="Times New Roman"/>
          <w:b/>
          <w:sz w:val="24"/>
          <w:szCs w:val="24"/>
        </w:rPr>
        <w:t>GRANAGLIA d.o.o. Osijek, J. J. Strossmayera 213, OIB: 13941739322</w:t>
      </w:r>
      <w:r w:rsidR="00A71530">
        <w:rPr>
          <w:rFonts w:hAnsi="Times New Roman" w:ascii="Times New Roman"/>
          <w:b/>
          <w:sz w:val="24"/>
          <w:szCs w:val="24"/>
        </w:rPr>
        <w:t xml:space="preserve"> u </w:t>
      </w:r>
      <w:r w:rsidR="002A48D0" w:rsidRPr="00420E20">
        <w:rPr>
          <w:rFonts w:hAnsi="Times New Roman" w:ascii="Times New Roman"/>
          <w:sz w:val="24"/>
          <w:szCs w:val="24"/>
        </w:rPr>
        <w:t xml:space="preserve">iznosu od 950,00 kn koji iznos čini 760,00 kn uvećano za troškove PDV-a u iznosu od 190,00 kn na račun FINE. Uz zahtjev FINA je </w:t>
      </w:r>
      <w:r w:rsidR="002A48D0" w:rsidRPr="002A48D0">
        <w:rPr>
          <w:rFonts w:hAnsi="Times New Roman" w:ascii="Times New Roman"/>
          <w:sz w:val="24"/>
          <w:szCs w:val="24"/>
        </w:rPr>
        <w:t>dostavila i račun broj 14-</w:t>
      </w:r>
      <w:r w:rsidR="00A71530">
        <w:rPr>
          <w:rFonts w:hAnsi="Times New Roman" w:ascii="Times New Roman"/>
          <w:sz w:val="24"/>
          <w:szCs w:val="24"/>
        </w:rPr>
        <w:t>0218-</w:t>
      </w: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A7153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1530" w:rsidP="00E10608" w:rsidR="00D1129C" w:rsidRP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0005618</w:t>
      </w:r>
      <w:r w:rsidR="002A48D0" w:rsidRPr="002A48D0">
        <w:rPr>
          <w:rFonts w:hAnsi="Times New Roman" w:ascii="Times New Roman"/>
          <w:sz w:val="24"/>
          <w:szCs w:val="24"/>
        </w:rPr>
        <w:t xml:space="preserve"> od </w:t>
      </w:r>
      <w:r w:rsidR="00420E20">
        <w:rPr>
          <w:rFonts w:hAnsi="Times New Roman" w:ascii="Times New Roman"/>
          <w:sz w:val="24"/>
          <w:szCs w:val="24"/>
        </w:rPr>
        <w:t xml:space="preserve">5. </w:t>
      </w:r>
      <w:r>
        <w:rPr>
          <w:rFonts w:hAnsi="Times New Roman" w:ascii="Times New Roman"/>
          <w:sz w:val="24"/>
          <w:szCs w:val="24"/>
        </w:rPr>
        <w:t>veljače</w:t>
      </w:r>
      <w:r w:rsidR="00420E20">
        <w:rPr>
          <w:rFonts w:hAnsi="Times New Roman" w:ascii="Times New Roman"/>
          <w:sz w:val="24"/>
          <w:szCs w:val="24"/>
        </w:rPr>
        <w:t xml:space="preserve"> 2018. g.</w:t>
      </w:r>
      <w:r w:rsidR="002A48D0" w:rsidRPr="002A48D0">
        <w:rPr>
          <w:rFonts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</w:t>
      </w:r>
      <w:r w:rsidR="00420E20">
        <w:rPr>
          <w:rFonts w:eastAsiaTheme="minorHAnsi" w:hAnsi="Times New Roman" w:ascii="Times New Roman"/>
          <w:sz w:val="24"/>
          <w:szCs w:val="24"/>
        </w:rPr>
        <w:t xml:space="preserve"> i 104/17</w:t>
      </w:r>
      <w:r w:rsidR="00B517EC">
        <w:rPr>
          <w:rFonts w:eastAsiaTheme="minorHAnsi" w:hAnsi="Times New Roman" w:ascii="Times New Roman"/>
          <w:sz w:val="24"/>
          <w:szCs w:val="24"/>
        </w:rPr>
        <w:t>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71530">
        <w:rPr>
          <w:rFonts w:hAnsi="Times New Roman" w:ascii="Times New Roman"/>
          <w:sz w:val="24"/>
          <w:szCs w:val="24"/>
          <w:lang w:val="hr-HR"/>
        </w:rPr>
        <w:t>14. veljače</w:t>
      </w:r>
      <w:r w:rsidR="00420E20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A7153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71530">
        <w:rPr>
          <w:rFonts w:hAnsi="Times New Roman" w:ascii="Times New Roman"/>
          <w:sz w:val="24"/>
          <w:szCs w:val="24"/>
        </w:rPr>
        <w:t>e-</w:t>
      </w:r>
      <w:proofErr w:type="spellStart"/>
      <w:r w:rsidRPr="00A71530">
        <w:rPr>
          <w:rFonts w:hAnsi="Times New Roman" w:ascii="Times New Roman"/>
          <w:sz w:val="24"/>
          <w:szCs w:val="24"/>
        </w:rPr>
        <w:t>ogl</w:t>
      </w:r>
      <w:proofErr w:type="spellEnd"/>
      <w:r w:rsidRPr="00A71530">
        <w:rPr>
          <w:rFonts w:hAnsi="Times New Roman" w:ascii="Times New Roman"/>
          <w:sz w:val="24"/>
          <w:szCs w:val="24"/>
        </w:rPr>
        <w:t>. pl.</w:t>
      </w:r>
      <w:r w:rsidR="008C1CA7" w:rsidRPr="00A71530">
        <w:rPr>
          <w:rFonts w:hAnsi="Times New Roman" w:ascii="Times New Roman"/>
          <w:sz w:val="24"/>
          <w:szCs w:val="24"/>
        </w:rPr>
        <w:t xml:space="preserve"> </w:t>
      </w:r>
    </w:p>
    <w:p w:rsidRDefault="002A48D0" w:rsidP="002066CF" w:rsidR="002A48D0" w:rsidRPr="00A7153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71530">
        <w:rPr>
          <w:rFonts w:hAnsi="Times New Roman" w:ascii="Times New Roman"/>
          <w:sz w:val="24"/>
          <w:szCs w:val="24"/>
        </w:rPr>
        <w:t>računovodstvu nakon pravomoćnosti</w:t>
      </w:r>
    </w:p>
    <w:p w:rsidRDefault="00420E20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A71530">
        <w:rPr>
          <w:rFonts w:hAnsi="Times New Roman" w:ascii="Times New Roman"/>
          <w:sz w:val="24"/>
          <w:szCs w:val="24"/>
        </w:rPr>
        <w:t>-5.3./ R</w:t>
      </w:r>
      <w:r>
        <w:rPr>
          <w:rFonts w:hAnsi="Times New Roman" w:ascii="Times New Roman"/>
          <w:sz w:val="24"/>
          <w:szCs w:val="24"/>
        </w:rPr>
        <w:t>-</w:t>
      </w:r>
      <w:r w:rsidR="00A71530">
        <w:rPr>
          <w:rFonts w:hAnsi="Times New Roman" w:ascii="Times New Roman"/>
          <w:sz w:val="24"/>
          <w:szCs w:val="24"/>
        </w:rPr>
        <w:t>9.5.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B5B82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C5C" w:rsidP="00F427F2" w:rsidR="00FD2C5C">
      <w:pPr>
        <w:spacing w:lineRule="auto" w:line="240" w:after="0"/>
      </w:pPr>
      <w:r>
        <w:separator/>
      </w:r>
    </w:p>
  </w:endnote>
  <w:endnote w:id="0" w:type="continuationSeparator">
    <w:p w:rsidRDefault="00FD2C5C" w:rsidP="00F427F2" w:rsidR="00FD2C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C5C" w:rsidP="00F427F2" w:rsidR="00FD2C5C">
      <w:pPr>
        <w:spacing w:lineRule="auto" w:line="240" w:after="0"/>
      </w:pPr>
      <w:r>
        <w:separator/>
      </w:r>
    </w:p>
  </w:footnote>
  <w:footnote w:id="0" w:type="continuationSeparator">
    <w:p w:rsidRDefault="00FD2C5C" w:rsidP="00F427F2" w:rsidR="00FD2C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5B8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532E"/>
    <w:rsid w:val="004164EB"/>
    <w:rsid w:val="00417717"/>
    <w:rsid w:val="00420E20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35E0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E122F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1530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B5B82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4D15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10608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5B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5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5B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5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6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CE028-9AEA-41A0-8653-D2A88F9C4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286</properties:Words>
  <properties:Characters>1369</properties:Characters>
  <properties:Lines>140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2018-02-14T11:33:00Z</dcterms:created>
  <dc:creator>Blanka</dc:creator>
  <cp:lastModifiedBy>Danijela Sekulić</cp:lastModifiedBy>
  <cp:lastPrinted>2018-02-14T11:31:00Z</cp:lastPrinted>
  <dcterms:modified xmlns:xsi="http://www.w3.org/2001/XMLSchema-instance" xsi:type="dcterms:W3CDTF">2018-02-14T11:33:00Z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