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5c4c2" w14:paraId="635c4c2" w:rsidRDefault="009A7277" w:rsidP="008615FD" w:rsidR="009A7277" w:rsidRPr="00064B0E">
      <w:pPr>
        <w15:collapsed w:val="false"/>
      </w:pPr>
    </w:p>
    <w:p w:rsidRDefault="00085ECC" w:rsidP="00541782" w:rsidR="00085ECC" w:rsidRPr="00064B0E">
      <w:pPr>
        <w:jc w:val="center"/>
        <w:rPr>
          <w:bCs/>
        </w:rPr>
      </w:pPr>
      <w:r w:rsidRPr="00064B0E">
        <w:rPr>
          <w:bCs/>
        </w:rPr>
        <w:t xml:space="preserve">R E P U B L I K </w:t>
      </w:r>
      <w:r w:rsidR="004E0D70" w:rsidRPr="00064B0E">
        <w:rPr>
          <w:bCs/>
        </w:rPr>
        <w:t>A</w:t>
      </w:r>
      <w:r w:rsidRPr="00064B0E">
        <w:rPr>
          <w:bCs/>
        </w:rPr>
        <w:t xml:space="preserve">  H R V A T S K </w:t>
      </w:r>
      <w:r w:rsidR="004E0D70" w:rsidRPr="00064B0E">
        <w:rPr>
          <w:bCs/>
        </w:rPr>
        <w:t>A</w:t>
      </w:r>
    </w:p>
    <w:p w:rsidRDefault="00541782" w:rsidP="00541782" w:rsidR="00541782" w:rsidRPr="00064B0E">
      <w:pPr>
        <w:jc w:val="center"/>
        <w:rPr>
          <w:bCs/>
        </w:rPr>
      </w:pPr>
      <w:r w:rsidRPr="00064B0E">
        <w:rPr>
          <w:bCs/>
        </w:rPr>
        <w:t>R J E Š E N J E</w:t>
      </w:r>
    </w:p>
    <w:p w:rsidRDefault="00541782" w:rsidP="00541782" w:rsidR="00541782" w:rsidRPr="00064B0E">
      <w:pPr>
        <w:jc w:val="both"/>
      </w:pPr>
    </w:p>
    <w:p w:rsidRDefault="00541782" w:rsidP="00541782" w:rsidR="00541782" w:rsidRPr="00064B0E">
      <w:pPr>
        <w:jc w:val="both"/>
      </w:pPr>
    </w:p>
    <w:p w:rsidRDefault="00EA50E5" w:rsidP="00EA50E5" w:rsidR="00EA50E5" w:rsidRPr="00064B0E">
      <w:pPr>
        <w:ind w:firstLine="708"/>
        <w:jc w:val="both"/>
      </w:pPr>
      <w:r w:rsidRPr="00064B0E">
        <w:rPr>
          <w:color w:val="000000"/>
        </w:rPr>
        <w:t xml:space="preserve">Trgovački sud u Osijeku, </w:t>
      </w:r>
      <w:r w:rsidRPr="00064B0E">
        <w:t>po stečajnom sucu mr. sc. Borisu Vukoviću</w:t>
      </w:r>
      <w:r w:rsidRPr="00064B0E">
        <w:rPr>
          <w:color w:val="000000"/>
        </w:rPr>
        <w:t xml:space="preserve">, povodom prijedloga predlagatelja </w:t>
      </w:r>
      <w:r w:rsidRPr="00064B0E">
        <w:t xml:space="preserve">FINANCIJSKA AGENCIJA OIB: 85821130368, Regionalni centar Osijek, L. </w:t>
      </w:r>
      <w:proofErr w:type="spellStart"/>
      <w:r w:rsidRPr="00064B0E">
        <w:t>Jägera</w:t>
      </w:r>
      <w:proofErr w:type="spellEnd"/>
      <w:r w:rsidRPr="00064B0E">
        <w:t xml:space="preserve"> 3, Osijek, za otvaranje stečajnog postupka nad dužnikom EURO-TIR LOGISTIC I TRANSPORT j.d.o.o., Đakovo, Tina Ujevića 5, MBS: 030195275, OIB: 81402041040</w:t>
      </w:r>
      <w:r w:rsidRPr="00064B0E">
        <w:rPr>
          <w:color w:val="000000"/>
        </w:rPr>
        <w:t xml:space="preserve">, dana 28. siječnja 2019. godine </w:t>
      </w:r>
    </w:p>
    <w:p w:rsidRDefault="00EA50E5" w:rsidP="00EA50E5" w:rsidR="00EA50E5" w:rsidRPr="00064B0E">
      <w:pPr>
        <w:jc w:val="both"/>
      </w:pPr>
    </w:p>
    <w:p w:rsidRDefault="00541782" w:rsidP="00541782" w:rsidR="00541782" w:rsidRPr="00064B0E">
      <w:pPr>
        <w:jc w:val="both"/>
      </w:pPr>
    </w:p>
    <w:p w:rsidRDefault="00541782" w:rsidP="00541782" w:rsidR="00541782" w:rsidRPr="00064B0E">
      <w:pPr>
        <w:jc w:val="center"/>
      </w:pPr>
      <w:r w:rsidRPr="00064B0E">
        <w:t>r i j e š i o  j e</w:t>
      </w:r>
    </w:p>
    <w:p w:rsidRDefault="00541782" w:rsidP="00541782" w:rsidR="00541782" w:rsidRPr="00064B0E">
      <w:pPr>
        <w:jc w:val="both"/>
      </w:pPr>
    </w:p>
    <w:p w:rsidRDefault="00541782" w:rsidP="00541782" w:rsidR="00541782" w:rsidRPr="00064B0E">
      <w:pPr>
        <w:numPr>
          <w:ilvl w:val="0"/>
          <w:numId w:val="14"/>
        </w:numPr>
        <w:jc w:val="both"/>
      </w:pPr>
      <w:r w:rsidRPr="00064B0E">
        <w:t xml:space="preserve">Otvara se stečajni postupak nad dužnikom </w:t>
      </w:r>
      <w:r w:rsidR="002C4FFA" w:rsidRPr="00064B0E">
        <w:t>EURO-TIR LOGISTIC I TRANSPORT j.d.o.o., Đakovo, Tina Ujevića 5, MBS: 030195275, OIB: 81402041040</w:t>
      </w:r>
      <w:r w:rsidRPr="00064B0E">
        <w:t>.</w:t>
      </w:r>
    </w:p>
    <w:p w:rsidRDefault="00541782" w:rsidP="00541782" w:rsidR="00541782" w:rsidRPr="00064B0E">
      <w:pPr>
        <w:ind w:left="720"/>
        <w:jc w:val="both"/>
      </w:pPr>
    </w:p>
    <w:p w:rsidRDefault="00541782" w:rsidP="002C4FFA" w:rsidR="00541782" w:rsidRPr="00064B0E">
      <w:pPr>
        <w:numPr>
          <w:ilvl w:val="0"/>
          <w:numId w:val="14"/>
        </w:numPr>
        <w:jc w:val="both"/>
      </w:pPr>
      <w:r w:rsidRPr="00064B0E">
        <w:t xml:space="preserve">Za stečajnog upravitelja imenuje se </w:t>
      </w:r>
      <w:r w:rsidR="002C4FFA" w:rsidRPr="00064B0E">
        <w:t xml:space="preserve">Zorislav </w:t>
      </w:r>
      <w:proofErr w:type="spellStart"/>
      <w:r w:rsidR="002C4FFA" w:rsidRPr="00064B0E">
        <w:t>Novoselac</w:t>
      </w:r>
      <w:proofErr w:type="spellEnd"/>
      <w:r w:rsidR="002C4FFA" w:rsidRPr="00064B0E">
        <w:t xml:space="preserve"> </w:t>
      </w:r>
      <w:r w:rsidR="004439EB" w:rsidRPr="00064B0E">
        <w:t>OIB</w:t>
      </w:r>
      <w:r w:rsidR="002C4FFA" w:rsidRPr="00064B0E">
        <w:t>:</w:t>
      </w:r>
      <w:r w:rsidR="004439EB" w:rsidRPr="00064B0E">
        <w:t xml:space="preserve"> </w:t>
      </w:r>
      <w:r w:rsidR="002C4FFA" w:rsidRPr="00064B0E">
        <w:t>35178090537</w:t>
      </w:r>
      <w:r w:rsidR="004439EB" w:rsidRPr="00064B0E">
        <w:t xml:space="preserve">, sa sjedištem i poslovnom adresom u Osijeku, </w:t>
      </w:r>
      <w:r w:rsidR="002C4FFA" w:rsidRPr="00064B0E">
        <w:t>Kapucinska 27/II</w:t>
      </w:r>
      <w:r w:rsidR="004439EB" w:rsidRPr="00064B0E">
        <w:t xml:space="preserve"> i adresom prebivališta u Osijeku, </w:t>
      </w:r>
      <w:r w:rsidR="002C4FFA" w:rsidRPr="00064B0E">
        <w:t xml:space="preserve">Martina </w:t>
      </w:r>
      <w:proofErr w:type="spellStart"/>
      <w:r w:rsidR="002C4FFA" w:rsidRPr="00064B0E">
        <w:t>Divalta</w:t>
      </w:r>
      <w:proofErr w:type="spellEnd"/>
      <w:r w:rsidR="002C4FFA" w:rsidRPr="00064B0E">
        <w:t xml:space="preserve"> 38</w:t>
      </w:r>
      <w:r w:rsidR="004439EB" w:rsidRPr="00064B0E">
        <w:t xml:space="preserve">, </w:t>
      </w:r>
      <w:r w:rsidRPr="00064B0E">
        <w:t>metodom slučajnog odabira - automatskom dodje</w:t>
      </w:r>
      <w:r w:rsidR="00AB478E" w:rsidRPr="00064B0E">
        <w:t>lom</w:t>
      </w:r>
      <w:r w:rsidR="00B76BFE" w:rsidRPr="00064B0E">
        <w:t xml:space="preserve">. </w:t>
      </w:r>
    </w:p>
    <w:p w:rsidRDefault="00541782" w:rsidP="00541782" w:rsidR="00541782" w:rsidRPr="00064B0E">
      <w:pPr>
        <w:ind w:left="720"/>
        <w:jc w:val="both"/>
      </w:pPr>
    </w:p>
    <w:p w:rsidRDefault="00676BAC" w:rsidP="00676BAC" w:rsidR="00676BAC" w:rsidRPr="00064B0E">
      <w:pPr>
        <w:numPr>
          <w:ilvl w:val="0"/>
          <w:numId w:val="14"/>
        </w:numPr>
        <w:jc w:val="both"/>
      </w:pPr>
      <w:r w:rsidRPr="00064B0E">
        <w:t>Pozivaju se vjerovnici</w:t>
      </w:r>
      <w:r w:rsidR="00601809" w:rsidRPr="00064B0E">
        <w:t xml:space="preserve"> viših isplatnih redova</w:t>
      </w:r>
      <w:r w:rsidRPr="00064B0E">
        <w:t xml:space="preserve"> da u roku od 60 dana od dana objave rješenja o otvaranju stečajnog postupka na mrežnoj stranici e-Oglasna ploča sudova prijave svoje tražbine stečajnom upravitelju </w:t>
      </w:r>
      <w:r w:rsidR="00B16B5B" w:rsidRPr="00064B0E">
        <w:t xml:space="preserve">Zorislavu </w:t>
      </w:r>
      <w:proofErr w:type="spellStart"/>
      <w:r w:rsidR="00B16B5B" w:rsidRPr="00064B0E">
        <w:t>Novoselac</w:t>
      </w:r>
      <w:proofErr w:type="spellEnd"/>
      <w:r w:rsidR="00B16B5B" w:rsidRPr="00064B0E">
        <w:t xml:space="preserve"> OIB: 35178090537, sa sjedištem i poslovnom adresom u Osijeku, Kapucinska 27/II i adresom prebivališta u Osijeku, Martina </w:t>
      </w:r>
      <w:proofErr w:type="spellStart"/>
      <w:r w:rsidR="00B16B5B" w:rsidRPr="00064B0E">
        <w:t>Divalta</w:t>
      </w:r>
      <w:proofErr w:type="spellEnd"/>
      <w:r w:rsidR="00B16B5B" w:rsidRPr="00064B0E">
        <w:t xml:space="preserve"> 38</w:t>
      </w:r>
      <w:r w:rsidRPr="00064B0E">
        <w:t xml:space="preserve">, sukladno čl. 257. </w:t>
      </w:r>
      <w:r w:rsidR="00B16B5B" w:rsidRPr="00064B0E">
        <w:t>Stečajnog zakona (Narodne novine broj 71/15 i 104/17; u daljnjem tekstu SZ)</w:t>
      </w:r>
      <w:r w:rsidRPr="00064B0E">
        <w:t xml:space="preserve">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w:t>
      </w:r>
      <w:r w:rsidR="00960CBF" w:rsidRPr="00064B0E">
        <w:t>:</w:t>
      </w:r>
      <w:r w:rsidRPr="00064B0E">
        <w:t xml:space="preserve"> HR64 5045-3531-</w:t>
      </w:r>
      <w:r w:rsidR="00B16B5B" w:rsidRPr="00064B0E">
        <w:t>1087</w:t>
      </w:r>
      <w:r w:rsidRPr="00064B0E">
        <w:t>-</w:t>
      </w:r>
      <w:r w:rsidR="00B16B5B" w:rsidRPr="00064B0E">
        <w:t>2018</w:t>
      </w:r>
      <w:r w:rsidRPr="00064B0E">
        <w:t>.</w:t>
      </w:r>
    </w:p>
    <w:p w:rsidRDefault="00676BAC" w:rsidP="00676BAC" w:rsidR="00676BAC" w:rsidRPr="00064B0E">
      <w:pPr>
        <w:ind w:left="720"/>
        <w:jc w:val="both"/>
      </w:pPr>
    </w:p>
    <w:p w:rsidRDefault="00676BAC" w:rsidP="00676BAC" w:rsidR="00676BAC" w:rsidRPr="00064B0E">
      <w:pPr>
        <w:numPr>
          <w:ilvl w:val="0"/>
          <w:numId w:val="14"/>
        </w:numPr>
        <w:jc w:val="both"/>
      </w:pPr>
      <w:r w:rsidRPr="00064B0E">
        <w:t>Izlučni vjerovnici dužni su u roku iz t. 3. izreke ovoga rješenja obavijestiti stečajnoga upravitelja o svom izlučnom pravu, pravnoj osnovi izlučnoga prava i naznačiti predmet na koji se njihovo izlučno pravo odnosi, sukladno čl. 258. st. 2. SZ-a.</w:t>
      </w:r>
    </w:p>
    <w:p w:rsidRDefault="00676BAC" w:rsidP="00676BAC" w:rsidR="00676BAC" w:rsidRPr="00064B0E">
      <w:pPr>
        <w:ind w:left="720"/>
        <w:jc w:val="both"/>
      </w:pPr>
    </w:p>
    <w:p w:rsidRDefault="00676BAC" w:rsidP="00676BAC" w:rsidR="00676BAC" w:rsidRPr="00064B0E">
      <w:pPr>
        <w:numPr>
          <w:ilvl w:val="0"/>
          <w:numId w:val="14"/>
        </w:numPr>
        <w:jc w:val="both"/>
      </w:pPr>
      <w:proofErr w:type="spellStart"/>
      <w:r w:rsidRPr="00064B0E">
        <w:t>Razlučni</w:t>
      </w:r>
      <w:proofErr w:type="spellEnd"/>
      <w:r w:rsidRPr="00064B0E">
        <w:t xml:space="preserve"> vjerovnici dužni su u roku iz t. 3. izreke ovoga rješenja obavijestiti stečajnog upravitelja o svom </w:t>
      </w:r>
      <w:proofErr w:type="spellStart"/>
      <w:r w:rsidRPr="00064B0E">
        <w:t>razlučnom</w:t>
      </w:r>
      <w:proofErr w:type="spellEnd"/>
      <w:r w:rsidRPr="00064B0E">
        <w:t xml:space="preserve"> pravu, pravnoj osnovi </w:t>
      </w:r>
      <w:proofErr w:type="spellStart"/>
      <w:r w:rsidRPr="00064B0E">
        <w:t>razlučnoga</w:t>
      </w:r>
      <w:proofErr w:type="spellEnd"/>
      <w:r w:rsidRPr="00064B0E">
        <w:t xml:space="preserve"> prava i dijelu imovine </w:t>
      </w:r>
      <w:r w:rsidRPr="00064B0E">
        <w:lastRenderedPageBreak/>
        <w:t xml:space="preserve">stečajnoga dužnika na koji se odnosi njihovo </w:t>
      </w:r>
      <w:proofErr w:type="spellStart"/>
      <w:r w:rsidRPr="00064B0E">
        <w:t>razlučno</w:t>
      </w:r>
      <w:proofErr w:type="spellEnd"/>
      <w:r w:rsidRPr="00064B0E">
        <w:t xml:space="preserve"> pravo,  sukladno čl. 258. SZ-a. Ako </w:t>
      </w:r>
      <w:proofErr w:type="spellStart"/>
      <w:r w:rsidRPr="00064B0E">
        <w:t>razlučni</w:t>
      </w:r>
      <w:proofErr w:type="spellEnd"/>
      <w:r w:rsidRPr="00064B0E">
        <w:t xml:space="preserve"> vjerovnici prijavljuju i tražbinu kao stečajni vjerovnici, u prijavi su dužni naznačiti dio imovine stečajnoga dužnika na koji se odnosi njihovo </w:t>
      </w:r>
      <w:proofErr w:type="spellStart"/>
      <w:r w:rsidRPr="00064B0E">
        <w:t>razlučno</w:t>
      </w:r>
      <w:proofErr w:type="spellEnd"/>
      <w:r w:rsidRPr="00064B0E">
        <w:t xml:space="preserve"> pravo i iznos do kojega njihova tražbina predvidivo neće biti namirena tim </w:t>
      </w:r>
      <w:proofErr w:type="spellStart"/>
      <w:r w:rsidRPr="00064B0E">
        <w:t>razluč</w:t>
      </w:r>
      <w:r w:rsidR="006435F7" w:rsidRPr="00064B0E">
        <w:t>nim</w:t>
      </w:r>
      <w:proofErr w:type="spellEnd"/>
      <w:r w:rsidR="006435F7" w:rsidRPr="00064B0E">
        <w:t xml:space="preserve"> pravom.</w:t>
      </w:r>
    </w:p>
    <w:p w:rsidRDefault="006435F7" w:rsidP="006435F7" w:rsidR="006435F7" w:rsidRPr="00064B0E">
      <w:pPr>
        <w:jc w:val="both"/>
      </w:pPr>
    </w:p>
    <w:p w:rsidRDefault="00676BAC" w:rsidP="00676BAC" w:rsidR="00676BAC" w:rsidRPr="00064B0E">
      <w:pPr>
        <w:numPr>
          <w:ilvl w:val="0"/>
          <w:numId w:val="14"/>
        </w:numPr>
        <w:jc w:val="both"/>
      </w:pPr>
      <w:r w:rsidRPr="00064B0E">
        <w:t xml:space="preserve">Pozivaju se dužnikovi dužnici da svoje obveze bez odgode ispunjavaju stečajnom  upravitelju za stečajnog dužnika. </w:t>
      </w:r>
    </w:p>
    <w:p w:rsidRDefault="00676BAC" w:rsidP="00676BAC" w:rsidR="00676BAC" w:rsidRPr="00064B0E">
      <w:pPr>
        <w:tabs>
          <w:tab w:pos="3857" w:val="left"/>
        </w:tabs>
        <w:jc w:val="both"/>
      </w:pPr>
      <w:r w:rsidRPr="00064B0E">
        <w:tab/>
      </w:r>
    </w:p>
    <w:p w:rsidRDefault="00676BAC" w:rsidP="00676BAC" w:rsidR="00676BAC" w:rsidRPr="00064B0E">
      <w:pPr>
        <w:numPr>
          <w:ilvl w:val="0"/>
          <w:numId w:val="14"/>
        </w:numPr>
        <w:jc w:val="both"/>
      </w:pPr>
      <w:r w:rsidRPr="00064B0E">
        <w:t xml:space="preserve">Stečajni postupak </w:t>
      </w:r>
      <w:r w:rsidR="001546BD" w:rsidRPr="00064B0E">
        <w:rPr>
          <w:b/>
        </w:rPr>
        <w:t xml:space="preserve">otvoren je dana </w:t>
      </w:r>
      <w:r w:rsidR="00F9797E" w:rsidRPr="00064B0E">
        <w:rPr>
          <w:b/>
        </w:rPr>
        <w:t>28. siječnja 2019</w:t>
      </w:r>
      <w:r w:rsidR="001546BD" w:rsidRPr="00064B0E">
        <w:rPr>
          <w:b/>
        </w:rPr>
        <w:t>. godine u 14</w:t>
      </w:r>
      <w:r w:rsidR="00CC0DC5" w:rsidRPr="00064B0E">
        <w:rPr>
          <w:b/>
        </w:rPr>
        <w:t>,40</w:t>
      </w:r>
      <w:r w:rsidRPr="00064B0E">
        <w:rPr>
          <w:b/>
        </w:rPr>
        <w:t xml:space="preserve"> sati</w:t>
      </w:r>
      <w:r w:rsidRPr="00064B0E">
        <w:t>, kada je ovo rješenje o otvaranju stečajnog postupka objavljeno na mrežnoj stranici e-Oglasna ploča sudova.</w:t>
      </w:r>
    </w:p>
    <w:p w:rsidRDefault="00676BAC" w:rsidP="00676BAC" w:rsidR="00676BAC" w:rsidRPr="00064B0E">
      <w:pPr>
        <w:ind w:left="720"/>
        <w:jc w:val="both"/>
      </w:pPr>
    </w:p>
    <w:p w:rsidRDefault="00676BAC" w:rsidP="00676BAC" w:rsidR="00676BAC" w:rsidRPr="00064B0E">
      <w:pPr>
        <w:numPr>
          <w:ilvl w:val="0"/>
          <w:numId w:val="14"/>
        </w:numPr>
        <w:jc w:val="both"/>
      </w:pPr>
      <w:r w:rsidRPr="00064B0E">
        <w:t xml:space="preserve">Pravne posljedice otvaranja stečajnoga postupka nastupaju u trenutku kad je rješenje o otvaranju stečajnoga postupka objavljeno na mrežnoj stranici e-Oglasna ploča sudova.  </w:t>
      </w:r>
    </w:p>
    <w:p w:rsidRDefault="009F1038" w:rsidP="009F1038" w:rsidR="009F1038" w:rsidRPr="00064B0E">
      <w:pPr>
        <w:pStyle w:val="Odlomakpopisa"/>
      </w:pPr>
    </w:p>
    <w:p w:rsidRDefault="009F1038" w:rsidP="000C7052" w:rsidR="00676BAC" w:rsidRPr="00064B0E">
      <w:pPr>
        <w:numPr>
          <w:ilvl w:val="0"/>
          <w:numId w:val="14"/>
        </w:numPr>
        <w:jc w:val="both"/>
      </w:pPr>
      <w:r w:rsidRPr="00064B0E">
        <w:t>Otvaranje stečajnog postupka upisati će se u sudski regist</w:t>
      </w:r>
      <w:r w:rsidR="00184E9B" w:rsidRPr="00064B0E">
        <w:t>ar Trgovačkog suda u Osijeku i MUP RH</w:t>
      </w:r>
      <w:r w:rsidR="00064B0E" w:rsidRPr="00064B0E">
        <w:t xml:space="preserve"> Policijska uprava osječko-baranjska Policijska postaja Đakovo.</w:t>
      </w:r>
      <w:r w:rsidR="00F9797E" w:rsidRPr="00064B0E">
        <w:t xml:space="preserve"> </w:t>
      </w:r>
    </w:p>
    <w:p w:rsidRDefault="00F0475E" w:rsidP="00F0475E" w:rsidR="00F0475E" w:rsidRPr="00064B0E">
      <w:pPr>
        <w:jc w:val="both"/>
      </w:pPr>
    </w:p>
    <w:p w:rsidRDefault="00676BAC" w:rsidP="00676BAC" w:rsidR="00676BAC" w:rsidRPr="00064B0E">
      <w:pPr>
        <w:numPr>
          <w:ilvl w:val="0"/>
          <w:numId w:val="14"/>
        </w:numPr>
        <w:jc w:val="both"/>
      </w:pPr>
      <w:r w:rsidRPr="00064B0E">
        <w:t>Ročište vjerovnika na kojem će se ispitati prijavljene tražbine (</w:t>
      </w:r>
      <w:r w:rsidRPr="00064B0E">
        <w:rPr>
          <w:b/>
        </w:rPr>
        <w:t>ispitno ročište</w:t>
      </w:r>
      <w:r w:rsidRPr="00064B0E">
        <w:t>) određuje se za dan</w:t>
      </w:r>
    </w:p>
    <w:p w:rsidRDefault="00676BAC" w:rsidP="00676BAC" w:rsidR="00676BAC" w:rsidRPr="00064B0E">
      <w:pPr>
        <w:ind w:left="720"/>
        <w:jc w:val="both"/>
      </w:pPr>
    </w:p>
    <w:p w:rsidRDefault="002729F2" w:rsidP="00676BAC" w:rsidR="00676BAC" w:rsidRPr="00064B0E">
      <w:pPr>
        <w:ind w:left="720"/>
        <w:jc w:val="center"/>
        <w:rPr>
          <w:b/>
        </w:rPr>
      </w:pPr>
      <w:r w:rsidRPr="00064B0E">
        <w:rPr>
          <w:b/>
        </w:rPr>
        <w:t>14</w:t>
      </w:r>
      <w:r w:rsidR="00582582" w:rsidRPr="00064B0E">
        <w:rPr>
          <w:b/>
        </w:rPr>
        <w:t>. svibnja</w:t>
      </w:r>
      <w:r w:rsidR="0011693D" w:rsidRPr="00064B0E">
        <w:rPr>
          <w:b/>
        </w:rPr>
        <w:t xml:space="preserve"> 2019</w:t>
      </w:r>
      <w:r w:rsidRPr="00064B0E">
        <w:rPr>
          <w:b/>
        </w:rPr>
        <w:t>. godine s početkom u 9,0</w:t>
      </w:r>
      <w:r w:rsidR="00676BAC" w:rsidRPr="00064B0E">
        <w:rPr>
          <w:b/>
        </w:rPr>
        <w:t>0 sati</w:t>
      </w:r>
    </w:p>
    <w:p w:rsidRDefault="00676BAC" w:rsidP="007D5D93" w:rsidR="00676BAC" w:rsidRPr="00064B0E">
      <w:pPr>
        <w:ind w:left="720"/>
        <w:jc w:val="center"/>
        <w:rPr>
          <w:b/>
        </w:rPr>
      </w:pPr>
      <w:r w:rsidRPr="00064B0E">
        <w:rPr>
          <w:b/>
        </w:rPr>
        <w:t>u Trgovačkom sudu u Osijeku</w:t>
      </w:r>
      <w:r w:rsidR="007D5D93" w:rsidRPr="00064B0E">
        <w:rPr>
          <w:b/>
        </w:rPr>
        <w:t xml:space="preserve">, </w:t>
      </w:r>
      <w:r w:rsidRPr="00064B0E">
        <w:rPr>
          <w:b/>
        </w:rPr>
        <w:t>Zagrebačka br. 2, soba br. 23/I.</w:t>
      </w:r>
    </w:p>
    <w:p w:rsidRDefault="00676BAC" w:rsidP="00676BAC" w:rsidR="00676BAC" w:rsidRPr="00064B0E">
      <w:pPr>
        <w:jc w:val="both"/>
      </w:pPr>
    </w:p>
    <w:p w:rsidRDefault="00676BAC" w:rsidP="00676BAC" w:rsidR="00676BAC" w:rsidRPr="00064B0E">
      <w:pPr>
        <w:numPr>
          <w:ilvl w:val="0"/>
          <w:numId w:val="14"/>
        </w:numPr>
        <w:jc w:val="both"/>
      </w:pPr>
      <w:r w:rsidRPr="00064B0E">
        <w:t>Ročište vjerovnika na kojem će se na temelju izvješća stečajnog upravitelja odlučivati o daljnjem tijeku stečajnog postupka (</w:t>
      </w:r>
      <w:r w:rsidRPr="00064B0E">
        <w:rPr>
          <w:b/>
        </w:rPr>
        <w:t>izvještajno ročište</w:t>
      </w:r>
      <w:r w:rsidRPr="00064B0E">
        <w:t xml:space="preserve">) zakazuje se za </w:t>
      </w:r>
      <w:r w:rsidRPr="00064B0E">
        <w:rPr>
          <w:b/>
        </w:rPr>
        <w:t xml:space="preserve">isti dan </w:t>
      </w:r>
      <w:r w:rsidR="00DD0614" w:rsidRPr="00064B0E">
        <w:rPr>
          <w:b/>
        </w:rPr>
        <w:t>i</w:t>
      </w:r>
      <w:r w:rsidR="00676420" w:rsidRPr="00064B0E">
        <w:rPr>
          <w:b/>
        </w:rPr>
        <w:t xml:space="preserve"> na</w:t>
      </w:r>
      <w:r w:rsidR="002729F2" w:rsidRPr="00064B0E">
        <w:rPr>
          <w:b/>
        </w:rPr>
        <w:t xml:space="preserve"> istom mjestu s početkom u 9,1</w:t>
      </w:r>
      <w:r w:rsidR="00F9797E" w:rsidRPr="00064B0E">
        <w:rPr>
          <w:b/>
        </w:rPr>
        <w:t>0</w:t>
      </w:r>
      <w:r w:rsidRPr="00064B0E">
        <w:rPr>
          <w:b/>
        </w:rPr>
        <w:t xml:space="preserve"> sati</w:t>
      </w:r>
      <w:r w:rsidRPr="00064B0E">
        <w:t>.</w:t>
      </w:r>
    </w:p>
    <w:p w:rsidRDefault="00676BAC" w:rsidP="00676BAC" w:rsidR="00676BAC" w:rsidRPr="00064B0E">
      <w:pPr>
        <w:ind w:left="720"/>
        <w:jc w:val="both"/>
      </w:pPr>
    </w:p>
    <w:p w:rsidRDefault="00676BAC" w:rsidP="00676BAC" w:rsidR="00676BAC" w:rsidRPr="00064B0E">
      <w:pPr>
        <w:jc w:val="both"/>
      </w:pPr>
    </w:p>
    <w:p w:rsidRDefault="00676BAC" w:rsidP="00676BAC" w:rsidR="00676BAC" w:rsidRPr="00064B0E">
      <w:pPr>
        <w:jc w:val="center"/>
      </w:pPr>
      <w:r w:rsidRPr="00064B0E">
        <w:t>Obrazloženje</w:t>
      </w:r>
    </w:p>
    <w:p w:rsidRDefault="00F0475E" w:rsidP="00676BAC" w:rsidR="00F0475E" w:rsidRPr="00064B0E">
      <w:pPr>
        <w:jc w:val="center"/>
      </w:pPr>
    </w:p>
    <w:p w:rsidRDefault="00676BAC" w:rsidP="00676BAC" w:rsidR="00676BAC" w:rsidRPr="00064B0E">
      <w:pPr>
        <w:jc w:val="both"/>
      </w:pPr>
    </w:p>
    <w:p w:rsidRDefault="00F0475E" w:rsidP="00F0475E" w:rsidR="00F0475E" w:rsidRPr="00064B0E">
      <w:pPr>
        <w:ind w:firstLine="708"/>
        <w:jc w:val="both"/>
      </w:pPr>
      <w:r w:rsidRPr="00064B0E">
        <w:t xml:space="preserve">Dana 23. kolovoza 2018. godine zaprimljen je na ovome sudu prijedlog FINANCIJSKE AGENCIJE OIB: 85821130368 Regionalni centar Osijek, Podružnica Osijek,  L. </w:t>
      </w:r>
      <w:proofErr w:type="spellStart"/>
      <w:r w:rsidRPr="00064B0E">
        <w:t>Jägera</w:t>
      </w:r>
      <w:proofErr w:type="spellEnd"/>
      <w:r w:rsidRPr="00064B0E">
        <w:t xml:space="preserve"> 3, Osijek, klasa: 110-07/18-01/04 </w:t>
      </w:r>
      <w:proofErr w:type="spellStart"/>
      <w:r w:rsidRPr="00064B0E">
        <w:t>Ur</w:t>
      </w:r>
      <w:proofErr w:type="spellEnd"/>
      <w:r w:rsidRPr="00064B0E">
        <w:t xml:space="preserve">. broj 04-06-18-3701 od 22. kolovoza 2018. godine, za otvaranje stečajnog postupka nad dužnikom EURO-TIR LOGISTIC I TRANSPORT j.d.o.o., Đakovo, Tina Ujevića 5, MBS: 030195275, OIB: 81402041040.  </w:t>
      </w:r>
    </w:p>
    <w:p w:rsidRDefault="00F0475E" w:rsidP="00F0475E" w:rsidR="00F0475E" w:rsidRPr="00064B0E">
      <w:pPr>
        <w:ind w:firstLine="708"/>
        <w:jc w:val="both"/>
      </w:pPr>
    </w:p>
    <w:p w:rsidRDefault="00F0475E" w:rsidP="00F0475E" w:rsidR="00F0475E" w:rsidRPr="00064B0E">
      <w:pPr>
        <w:ind w:firstLine="708"/>
        <w:jc w:val="both"/>
      </w:pPr>
      <w:r w:rsidRPr="00064B0E">
        <w:t xml:space="preserve">U zahtjevu je navela da na dan 21. kolovoza 2018. godine dužnik u Očevidniku redoslijeda osnova za plaćanje ima evidentirane neizvršene osnove za plaćanje u neprekinutom razdoblju od 120 dana, u ukupnom iznosu od 82.365,68 kn, u koji iznos je uračunata kamata i naknada FINE za provedbu ovrhe na novčanim sredstvima dužnika. Navodi da dužnik ima 1 zaposlenog radnika. </w:t>
      </w:r>
    </w:p>
    <w:p w:rsidRDefault="00F0475E" w:rsidP="00F0475E" w:rsidR="00F0475E" w:rsidRPr="00064B0E">
      <w:pPr>
        <w:ind w:firstLine="708"/>
        <w:jc w:val="both"/>
      </w:pPr>
    </w:p>
    <w:p w:rsidRDefault="00F0475E" w:rsidP="00F0475E" w:rsidR="00F0475E" w:rsidRPr="00064B0E">
      <w:pPr>
        <w:ind w:firstLine="708"/>
        <w:jc w:val="both"/>
      </w:pPr>
      <w:r w:rsidRPr="00064B0E">
        <w:t>FINA je dostavila popis računa i oročenih novčanih sredstava dužnika na dan 21. kolovoza 2018. godine te u svom podnesku od 22. kolovoza 2018. godine navodi da dužnik na dan 21. kolovoza 2018. godine u Jedinstvenom registru računa ima otvorene sljedeće račune i oročena novčana sredstva: HR3124120091140003798 SLATINSKA BANKA D.D.,</w:t>
      </w:r>
      <w:r w:rsidRPr="00064B0E">
        <w:rPr>
          <w:color w:val="000000"/>
        </w:rPr>
        <w:t xml:space="preserve"> </w:t>
      </w:r>
      <w:r w:rsidRPr="00064B0E">
        <w:lastRenderedPageBreak/>
        <w:t>te da na temelju čl. 112. st. 5. Stečajnog zakona dužnik na dan 21. kolovoza 2018. godine na ime predujma za namirenje troškova stečajnog postupka nema zaplijenjena novčana sredstva.</w:t>
      </w:r>
    </w:p>
    <w:p w:rsidRDefault="00F0475E" w:rsidP="00F0475E" w:rsidR="00F0475E" w:rsidRPr="00064B0E">
      <w:pPr>
        <w:jc w:val="both"/>
      </w:pPr>
      <w:r w:rsidRPr="00064B0E">
        <w:t xml:space="preserve">   </w:t>
      </w:r>
    </w:p>
    <w:p w:rsidRDefault="00F0475E" w:rsidP="00F0475E" w:rsidR="00F0475E" w:rsidRPr="00064B0E">
      <w:pPr>
        <w:ind w:firstLine="720"/>
        <w:jc w:val="both"/>
      </w:pPr>
      <w:r w:rsidRPr="00064B0E">
        <w:t xml:space="preserve">Sud je utvrdio da je predlagatelj ovlašten za podnošenje predmetnoga prijedloga temeljem odredbe čl. 110. st. 1. </w:t>
      </w:r>
      <w:r w:rsidRPr="00064B0E">
        <w:rPr>
          <w:color w:val="000000"/>
        </w:rPr>
        <w:t>Stečajnog zakona (Narodne novine 71/15 i 104/17 dalje: SZ-a)</w:t>
      </w:r>
      <w:r w:rsidRPr="00064B0E">
        <w:t>, te je zakazao ročište radi očitovanja o prijedlogu za otvaranje stečajnoga postupka i rasprave o pretpostavkama za ispitivanje uvjeta za otvaranje stečajnog postupka nad  dužnikom EURO-TIR LOGISTIC I TRANSPORT j.d.o.o., Đakovo, Tina Ujevića 5, MBS: 030195275, OIB: 81402041040 (čl. 123. i 128. st. 1. SZ-a).</w:t>
      </w:r>
    </w:p>
    <w:p w:rsidRDefault="00F0475E" w:rsidP="00F0475E" w:rsidR="00F0475E" w:rsidRPr="00064B0E">
      <w:pPr>
        <w:ind w:firstLine="720"/>
        <w:jc w:val="both"/>
      </w:pPr>
    </w:p>
    <w:p w:rsidRDefault="00271967" w:rsidP="00195B82" w:rsidR="00866189" w:rsidRPr="00064B0E">
      <w:pPr>
        <w:spacing w:lineRule="atLeast" w:line="240"/>
        <w:ind w:firstLine="708"/>
        <w:jc w:val="both"/>
      </w:pPr>
      <w:r w:rsidRPr="00064B0E">
        <w:softHyphen/>
        <w:t xml:space="preserve">Sud je </w:t>
      </w:r>
      <w:r w:rsidR="00866189" w:rsidRPr="00064B0E">
        <w:t xml:space="preserve">po službenoj </w:t>
      </w:r>
      <w:r w:rsidR="00D673DE" w:rsidRPr="00064B0E">
        <w:t>pribavio potvrdu Općinskog suda u Osijeku  Zemljišnoknjižni odjel Đakovo od 16.11.2018. iz koje je vidljivo da dužnik nije upisan kao vlasnik nekretnina na području toga suda, Uvjerenje  CVH STP „ĐAKOVO“ od 14.11.2018. iz kojeg je vidljivo da je dužnik evidentiran kao vlasnik vozila O4, marka KOGEL C 109125, godina proizvodnje 1999., broj šasije WK0SN0024X0727835, reg. oznaka DJ726BZ i vozila N3, marka MAN FLT, godina proizvodnje 1997., broj šasije WMAT32M11M237350, reg. oznaka DJ725BZ.</w:t>
      </w:r>
    </w:p>
    <w:p w:rsidRDefault="0034354E" w:rsidP="003759D1" w:rsidR="002160F1" w:rsidRPr="00064B0E">
      <w:pPr>
        <w:pStyle w:val="StandardWeb"/>
        <w:ind w:firstLine="708"/>
        <w:jc w:val="both"/>
        <w:rPr>
          <w:b/>
        </w:rPr>
      </w:pPr>
      <w:r w:rsidRPr="00064B0E">
        <w:t xml:space="preserve">Prema </w:t>
      </w:r>
      <w:r w:rsidR="00D673DE" w:rsidRPr="00064B0E">
        <w:t>priloženoj obavijesti FINE</w:t>
      </w:r>
      <w:r w:rsidR="00F3595F" w:rsidRPr="00064B0E">
        <w:t xml:space="preserve"> </w:t>
      </w:r>
      <w:r w:rsidR="00D673DE" w:rsidRPr="00064B0E">
        <w:t xml:space="preserve">u </w:t>
      </w:r>
      <w:r w:rsidR="00F3595F" w:rsidRPr="00064B0E">
        <w:t>Očevidniku FINE</w:t>
      </w:r>
      <w:r w:rsidR="00AD5C58" w:rsidRPr="00064B0E">
        <w:t xml:space="preserve"> o redoslijedu plaćanja</w:t>
      </w:r>
      <w:r w:rsidRPr="00064B0E">
        <w:t xml:space="preserve"> od </w:t>
      </w:r>
      <w:r w:rsidR="00D673DE" w:rsidRPr="00064B0E">
        <w:t>21. kolovoza</w:t>
      </w:r>
      <w:r w:rsidR="003D155F" w:rsidRPr="00064B0E">
        <w:t xml:space="preserve"> </w:t>
      </w:r>
      <w:r w:rsidRPr="00064B0E">
        <w:t>2</w:t>
      </w:r>
      <w:r w:rsidR="003D155F" w:rsidRPr="00064B0E">
        <w:t>018.</w:t>
      </w:r>
      <w:r w:rsidRPr="00064B0E">
        <w:t xml:space="preserve"> računi i novčana sredstva dužnika u neprekidnoj su blokadi </w:t>
      </w:r>
      <w:r w:rsidR="00D673DE" w:rsidRPr="00064B0E">
        <w:t>120</w:t>
      </w:r>
      <w:r w:rsidRPr="00064B0E">
        <w:t xml:space="preserve"> dana na dan izdavanja potvrde, a nepodmirene obveze na dan izd</w:t>
      </w:r>
      <w:r w:rsidR="00D673DE" w:rsidRPr="00064B0E">
        <w:t>avanja potvrde iznose 82.365,68</w:t>
      </w:r>
      <w:r w:rsidRPr="00064B0E">
        <w:t xml:space="preserve"> kn.</w:t>
      </w:r>
      <w:r w:rsidRPr="00064B0E">
        <w:rPr>
          <w:b/>
        </w:rPr>
        <w:t xml:space="preserve"> </w:t>
      </w:r>
    </w:p>
    <w:p w:rsidRDefault="00D673DE" w:rsidP="00D673DE" w:rsidR="00D673DE" w:rsidRPr="00064B0E">
      <w:pPr>
        <w:ind w:firstLine="708"/>
        <w:jc w:val="both"/>
      </w:pPr>
      <w:r w:rsidRPr="00064B0E">
        <w:t xml:space="preserve">Utvrđuje se da je sud po službenoj dužnosti iz elektroničkog sudstava </w:t>
      </w:r>
      <w:proofErr w:type="spellStart"/>
      <w:r w:rsidRPr="00064B0E">
        <w:t>eBlokade</w:t>
      </w:r>
      <w:proofErr w:type="spellEnd"/>
      <w:r w:rsidRPr="00064B0E">
        <w:t xml:space="preserve"> pribavio Očevidnik neizvršenih osnova za plaćanje iz kojega je vid</w:t>
      </w:r>
      <w:r w:rsidR="0088303C" w:rsidRPr="00064B0E">
        <w:t xml:space="preserve">ljivo da je dužnik na dan 10. prosinca </w:t>
      </w:r>
      <w:r w:rsidRPr="00064B0E">
        <w:t xml:space="preserve">2018. blokiran za ukupan iznos od 37.311,44 kn.  </w:t>
      </w:r>
    </w:p>
    <w:p w:rsidRDefault="00D673DE" w:rsidP="00D673DE" w:rsidR="00D673DE" w:rsidRPr="00064B0E">
      <w:pPr>
        <w:jc w:val="both"/>
      </w:pPr>
    </w:p>
    <w:p w:rsidRDefault="00D673DE" w:rsidP="00D673DE" w:rsidR="00D673DE" w:rsidRPr="00064B0E">
      <w:pPr>
        <w:ind w:firstLine="708"/>
        <w:jc w:val="both"/>
      </w:pPr>
      <w:r w:rsidRPr="00064B0E">
        <w:t>Također sud je po službenoj dužnosti izvršio uvid u RGFI za 2017</w:t>
      </w:r>
      <w:r w:rsidR="0088303C" w:rsidRPr="00064B0E">
        <w:t>. godinu te je utvrdio da je stečajni</w:t>
      </w:r>
      <w:r w:rsidRPr="00064B0E">
        <w:t xml:space="preserve"> dužnik objavio svoja </w:t>
      </w:r>
      <w:r w:rsidR="0088303C" w:rsidRPr="00064B0E">
        <w:t xml:space="preserve">Godišnja financijska izvješća </w:t>
      </w:r>
      <w:r w:rsidRPr="00064B0E">
        <w:t>i na dan 31.12.2017. godine imao je iskazanu aktivu u ukupnom iznosu od 84.458,00 kn.</w:t>
      </w:r>
    </w:p>
    <w:p w:rsidRDefault="0088303C" w:rsidP="00D673DE" w:rsidR="0088303C" w:rsidRPr="00064B0E">
      <w:pPr>
        <w:ind w:firstLine="708"/>
        <w:jc w:val="both"/>
      </w:pPr>
    </w:p>
    <w:p w:rsidRDefault="00130932" w:rsidP="00D673DE" w:rsidR="00D673DE" w:rsidRPr="00064B0E">
      <w:pPr>
        <w:ind w:firstLine="708"/>
        <w:jc w:val="both"/>
      </w:pPr>
      <w:r w:rsidRPr="00064B0E">
        <w:t xml:space="preserve">Na ročištu održanom </w:t>
      </w:r>
      <w:r w:rsidR="00D673DE" w:rsidRPr="00064B0E">
        <w:t>11. prosinca 2018</w:t>
      </w:r>
      <w:r w:rsidRPr="00064B0E">
        <w:t xml:space="preserve">. radi očitovanja o prijedlogu za otvaranje stečajnog postupka i radi rasprave o pretpostavkama za otvaranje stečajnog postupka nad dužnikom </w:t>
      </w:r>
      <w:r w:rsidR="00D673DE" w:rsidRPr="00064B0E">
        <w:t>zakonski zastupnik dužnika izjavio je da osim navedenih vozila dužnik ima u vlasništvu i stroj za čišćenje vozila manje vrijednosti te da ostale imovine nema a da prikazana knjigovodstvena imovina prema bilanci iz 2017. godine uključuje upravo navedeni stroj za čišćenje i dva prikazana vozila.</w:t>
      </w:r>
    </w:p>
    <w:p w:rsidRDefault="0088303C" w:rsidP="00D673DE" w:rsidR="0088303C" w:rsidRPr="00064B0E">
      <w:pPr>
        <w:ind w:firstLine="708"/>
        <w:jc w:val="both"/>
      </w:pPr>
    </w:p>
    <w:p w:rsidRDefault="00D673DE" w:rsidP="00D673DE" w:rsidR="00130932" w:rsidRPr="00064B0E">
      <w:pPr>
        <w:spacing w:lineRule="atLeast" w:line="240"/>
        <w:ind w:firstLine="708"/>
        <w:jc w:val="both"/>
      </w:pPr>
      <w:r w:rsidRPr="00064B0E">
        <w:t xml:space="preserve">Zakonski zastupnik dužnika pojasnio je sudu da je u odnosu na raniju blokadu iskazanu prema obavijesti FINE </w:t>
      </w:r>
      <w:r w:rsidR="00543AA2" w:rsidRPr="00064B0E">
        <w:t xml:space="preserve">kod prijedloga za otvaranje stečajnog </w:t>
      </w:r>
      <w:r w:rsidRPr="00064B0E">
        <w:t>postupka koja je iznosila 82.365,68 kn, blokada smanjena za osj</w:t>
      </w:r>
      <w:r w:rsidR="00543AA2" w:rsidRPr="00064B0E">
        <w:t xml:space="preserve">etan iznos tako da na dan 10. prosinca </w:t>
      </w:r>
      <w:r w:rsidRPr="00064B0E">
        <w:t>2018. go</w:t>
      </w:r>
      <w:r w:rsidR="00543AA2" w:rsidRPr="00064B0E">
        <w:t>dine sada blokada iznosi 37.311</w:t>
      </w:r>
      <w:r w:rsidRPr="00064B0E">
        <w:t xml:space="preserve">,44 kn  iz čega je vidljivo da dužnik radi na podmirivanju svojih dospjelih obveza te je stoga zakonski zastupnik dužnika zamolio sud za odgodu ročišta i donošenja odluke budući da smatra da će se do slijedećeg ročišta (maksimum 30 dana)  dužnik </w:t>
      </w:r>
      <w:proofErr w:type="spellStart"/>
      <w:r w:rsidRPr="00064B0E">
        <w:t>odblokirati</w:t>
      </w:r>
      <w:proofErr w:type="spellEnd"/>
      <w:r w:rsidRPr="00064B0E">
        <w:t xml:space="preserve"> odnosno otkloniti stečajni r</w:t>
      </w:r>
      <w:r w:rsidR="0028346C" w:rsidRPr="00064B0E">
        <w:t xml:space="preserve">azlog </w:t>
      </w:r>
      <w:r w:rsidR="00543AA2" w:rsidRPr="00064B0E">
        <w:t>nesposobnosti za plaćanje, a što</w:t>
      </w:r>
      <w:r w:rsidR="0028346C" w:rsidRPr="00064B0E">
        <w:t xml:space="preserve"> je sud i učinio </w:t>
      </w:r>
      <w:r w:rsidR="00B5039B" w:rsidRPr="00064B0E">
        <w:t xml:space="preserve">i odgodio ročište i donošenje odluke za 24. siječnja 2019. godine. </w:t>
      </w:r>
    </w:p>
    <w:p w:rsidRDefault="00543AA2" w:rsidP="00D673DE" w:rsidR="00543AA2" w:rsidRPr="00064B0E">
      <w:pPr>
        <w:spacing w:lineRule="atLeast" w:line="240"/>
        <w:ind w:firstLine="708"/>
        <w:jc w:val="both"/>
      </w:pPr>
    </w:p>
    <w:p w:rsidRDefault="005136BB" w:rsidP="00A75EC4" w:rsidR="00271967" w:rsidRPr="00064B0E">
      <w:pPr>
        <w:ind w:firstLine="708"/>
        <w:jc w:val="both"/>
      </w:pPr>
      <w:r w:rsidRPr="00064B0E">
        <w:t>Na navedenom ročištu</w:t>
      </w:r>
      <w:r w:rsidR="00A75EC4" w:rsidRPr="00064B0E">
        <w:t xml:space="preserve"> sud je po službenoj dužnosti iz elektroničkog sudstava </w:t>
      </w:r>
      <w:proofErr w:type="spellStart"/>
      <w:r w:rsidR="00A75EC4" w:rsidRPr="00064B0E">
        <w:t>eBlokade</w:t>
      </w:r>
      <w:proofErr w:type="spellEnd"/>
      <w:r w:rsidR="00A75EC4" w:rsidRPr="00064B0E">
        <w:t xml:space="preserve"> pribavio Očevidnik neizvršenih osnova za plaćanje iz kojega je vidljivo </w:t>
      </w:r>
      <w:r w:rsidR="00543AA2" w:rsidRPr="00064B0E">
        <w:t>da je dužnik na dan 23. siječanj 2019.</w:t>
      </w:r>
      <w:r w:rsidR="00A75EC4" w:rsidRPr="00064B0E">
        <w:t xml:space="preserve"> i nadalje blokiran za ukupan iznos od 37.571,44 kn, dakle dužnik </w:t>
      </w:r>
      <w:r w:rsidR="00A75EC4" w:rsidRPr="00064B0E">
        <w:lastRenderedPageBreak/>
        <w:t xml:space="preserve">nije otklonio stečajni razlog nesposobnosti za plaćanje u dodatnom roku koji mu je sud ostavio na prethodnom ročištu. </w:t>
      </w:r>
      <w:r w:rsidR="00676BAC" w:rsidRPr="00064B0E">
        <w:tab/>
      </w:r>
      <w:r w:rsidR="00AB083E" w:rsidRPr="00064B0E">
        <w:t xml:space="preserve"> </w:t>
      </w:r>
    </w:p>
    <w:p w:rsidRDefault="00543AA2" w:rsidP="00A75EC4" w:rsidR="00543AA2" w:rsidRPr="00064B0E">
      <w:pPr>
        <w:ind w:firstLine="708"/>
        <w:jc w:val="both"/>
      </w:pPr>
    </w:p>
    <w:p w:rsidRDefault="00672080" w:rsidP="00543AA2" w:rsidR="00543AA2" w:rsidRPr="00064B0E">
      <w:pPr>
        <w:ind w:firstLine="708"/>
        <w:jc w:val="both"/>
      </w:pPr>
      <w:r w:rsidRPr="00064B0E">
        <w:t xml:space="preserve">Sud je također izvršio i na dan </w:t>
      </w:r>
      <w:r w:rsidR="00543AA2" w:rsidRPr="00064B0E">
        <w:t>28. siječnja 2019</w:t>
      </w:r>
      <w:r w:rsidRPr="00064B0E">
        <w:t xml:space="preserve">. </w:t>
      </w:r>
      <w:r w:rsidR="00543AA2" w:rsidRPr="00064B0E">
        <w:t xml:space="preserve">godine </w:t>
      </w:r>
      <w:r w:rsidRPr="00064B0E">
        <w:t xml:space="preserve">uvid u Očevidnik neizvršenih osnova za plaćanje  iz elektroničkog sustava </w:t>
      </w:r>
      <w:proofErr w:type="spellStart"/>
      <w:r w:rsidRPr="00064B0E">
        <w:t>eBlokade</w:t>
      </w:r>
      <w:proofErr w:type="spellEnd"/>
      <w:r w:rsidRPr="00064B0E">
        <w:t xml:space="preserve"> i utvrdio </w:t>
      </w:r>
      <w:r w:rsidR="00543AA2" w:rsidRPr="00064B0E">
        <w:t xml:space="preserve">da je dužnik blokiran za ukupan iznos od 37.600,48 kn.  </w:t>
      </w:r>
    </w:p>
    <w:p w:rsidRDefault="00543AA2" w:rsidP="009553FA" w:rsidR="00543AA2" w:rsidRPr="00064B0E">
      <w:pPr>
        <w:jc w:val="both"/>
      </w:pPr>
    </w:p>
    <w:p w:rsidRDefault="006E3AF6" w:rsidP="00F808EC" w:rsidR="00F808EC" w:rsidRPr="00064B0E">
      <w:pPr>
        <w:ind w:firstLine="708"/>
        <w:jc w:val="both"/>
      </w:pPr>
      <w:r w:rsidRPr="00064B0E">
        <w:t xml:space="preserve">Sud je izvršio uvid u spis i dokumente u spisu i to: Prijedlog FINE za otvaranje stečajnoga postupka od 22.08.2018., Izvadak iz sudskog registra od 24.10.2018., </w:t>
      </w:r>
      <w:proofErr w:type="spellStart"/>
      <w:r w:rsidRPr="00064B0E">
        <w:t>eBlokade</w:t>
      </w:r>
      <w:proofErr w:type="spellEnd"/>
      <w:r w:rsidRPr="00064B0E">
        <w:t xml:space="preserve"> na dan </w:t>
      </w:r>
      <w:r w:rsidR="00092B36" w:rsidRPr="00064B0E">
        <w:t>24</w:t>
      </w:r>
      <w:r w:rsidRPr="00064B0E">
        <w:t xml:space="preserve">.10.2018., Financijski izvještaj za 2017. godinu, </w:t>
      </w:r>
      <w:r w:rsidR="004D38E4" w:rsidRPr="00064B0E">
        <w:t>Potvrdu Općinskog suda u Osijeku zemljišnoknjižni odjel Đakovo od 16.11.2018.,</w:t>
      </w:r>
      <w:r w:rsidR="00F808EC" w:rsidRPr="00064B0E">
        <w:t xml:space="preserve"> Uvjerenje Stanice za tehnički pregled vozila Centar za vozila Hrvatske d.d. CVH STP „ĐAKOVO“ od 14.11.2018., </w:t>
      </w:r>
      <w:proofErr w:type="spellStart"/>
      <w:r w:rsidR="00F808EC" w:rsidRPr="00064B0E">
        <w:t>eBlokade</w:t>
      </w:r>
      <w:proofErr w:type="spellEnd"/>
      <w:r w:rsidR="00F808EC" w:rsidRPr="00064B0E">
        <w:t xml:space="preserve"> na dan 10.12.2018</w:t>
      </w:r>
      <w:r w:rsidR="00064B0E" w:rsidRPr="00064B0E">
        <w:t xml:space="preserve">.,Izvadak prometa za račun  na dan 03.12.2018., </w:t>
      </w:r>
      <w:proofErr w:type="spellStart"/>
      <w:r w:rsidR="00064B0E" w:rsidRPr="00064B0E">
        <w:t>eBlokade</w:t>
      </w:r>
      <w:proofErr w:type="spellEnd"/>
      <w:r w:rsidR="00064B0E" w:rsidRPr="00064B0E">
        <w:t xml:space="preserve"> na dan 23.01.2019. i 28.01.2019.</w:t>
      </w:r>
    </w:p>
    <w:p w:rsidRDefault="00566460" w:rsidP="00064B0E" w:rsidR="00566460" w:rsidRPr="00064B0E">
      <w:pPr>
        <w:jc w:val="both"/>
      </w:pPr>
    </w:p>
    <w:p w:rsidRDefault="00566460" w:rsidP="00A75EC4" w:rsidR="00A75EC4" w:rsidRPr="00064B0E">
      <w:pPr>
        <w:spacing w:lineRule="atLeast" w:line="240"/>
        <w:ind w:firstLine="708"/>
        <w:jc w:val="both"/>
      </w:pPr>
      <w:r w:rsidRPr="00064B0E">
        <w:t>Uvidom u</w:t>
      </w:r>
      <w:r w:rsidR="00A75EC4" w:rsidRPr="00064B0E">
        <w:t xml:space="preserve"> uvjer</w:t>
      </w:r>
      <w:r w:rsidR="009553FA" w:rsidRPr="00064B0E">
        <w:t xml:space="preserve">enje  CVH STP „ĐAKOVO“ od 14. studenog </w:t>
      </w:r>
      <w:r w:rsidR="00A75EC4" w:rsidRPr="00064B0E">
        <w:t xml:space="preserve">2018. </w:t>
      </w:r>
      <w:r w:rsidR="00195B82" w:rsidRPr="00064B0E">
        <w:t xml:space="preserve">kao i izjavu zakonskog zastupnika dužnika danoj na ročištu od  11. prosinca 2018. </w:t>
      </w:r>
      <w:r w:rsidR="00A75EC4" w:rsidRPr="00064B0E">
        <w:t>sud je utvrdio da je dužnik evidentiran kao vlasnik vozila O4, marka KOGEL C 109125, godina proizvodnje 1999., broj šasije WK0SN0024X0727835, reg. oznaka DJ726BZ i vozila N3, marka MAN FLT, godina proizvodnje 1997., broj šasije WMAT32M11M237350, reg.</w:t>
      </w:r>
      <w:r w:rsidR="00195B82" w:rsidRPr="00064B0E">
        <w:t xml:space="preserve"> oznaka DJ725BZ , kao i da dužnik ima u vlasništvu i stroj za čišćenje vozila manje vrijednosti. </w:t>
      </w:r>
    </w:p>
    <w:p w:rsidRDefault="00566460" w:rsidP="009553FA" w:rsidR="00566460" w:rsidRPr="00064B0E">
      <w:pPr>
        <w:jc w:val="both"/>
      </w:pPr>
    </w:p>
    <w:p w:rsidRDefault="00676BAC" w:rsidP="00742B29" w:rsidR="00676BAC" w:rsidRPr="00064B0E">
      <w:pPr>
        <w:ind w:firstLine="708"/>
        <w:jc w:val="both"/>
      </w:pPr>
      <w:r w:rsidRPr="00064B0E">
        <w:t xml:space="preserve">Na osnovu izvedenih dokaza utvrđeno je </w:t>
      </w:r>
      <w:r w:rsidR="00196A58" w:rsidRPr="00064B0E">
        <w:t>postojanje</w:t>
      </w:r>
      <w:r w:rsidRPr="00064B0E">
        <w:t xml:space="preserve"> stečajnog razloga</w:t>
      </w:r>
      <w:r w:rsidR="008B55CF" w:rsidRPr="00064B0E">
        <w:t xml:space="preserve"> nesposobnosti za plaćanje</w:t>
      </w:r>
      <w:r w:rsidRPr="00064B0E">
        <w:t xml:space="preserve"> iz čl. 6. SZ-a, da je predlagatelj ovlašten za podnošenje prijedloga za otvar</w:t>
      </w:r>
      <w:r w:rsidR="008B55CF" w:rsidRPr="00064B0E">
        <w:t>anje stečajnog postupka (čl. 109</w:t>
      </w:r>
      <w:r w:rsidRPr="00064B0E">
        <w:t xml:space="preserve">. st. 1. </w:t>
      </w:r>
      <w:r w:rsidR="008C06EB" w:rsidRPr="00064B0E">
        <w:t xml:space="preserve">i st. 2. </w:t>
      </w:r>
      <w:r w:rsidRPr="00064B0E">
        <w:t>SZ), da dužnik ima imovinu koju čine</w:t>
      </w:r>
      <w:r w:rsidR="00093DB0" w:rsidRPr="00064B0E">
        <w:t xml:space="preserve"> </w:t>
      </w:r>
      <w:r w:rsidR="004821A2" w:rsidRPr="00064B0E">
        <w:t>dva vozila i stroj za čišćenje vozila</w:t>
      </w:r>
      <w:r w:rsidR="00676C1F" w:rsidRPr="00064B0E">
        <w:t>,</w:t>
      </w:r>
      <w:r w:rsidR="008B55CF" w:rsidRPr="00064B0E">
        <w:t xml:space="preserve"> </w:t>
      </w:r>
      <w:r w:rsidRPr="00064B0E">
        <w:t xml:space="preserve"> a  za koju se može pretpostaviti da </w:t>
      </w:r>
      <w:r w:rsidR="008B55CF" w:rsidRPr="00064B0E">
        <w:t>je dovoljna za</w:t>
      </w:r>
      <w:r w:rsidRPr="00064B0E">
        <w:t xml:space="preserve"> </w:t>
      </w:r>
      <w:r w:rsidR="008B55CF" w:rsidRPr="00064B0E">
        <w:t>namirenje troškova</w:t>
      </w:r>
      <w:r w:rsidRPr="00064B0E">
        <w:t xml:space="preserve"> stečajnog postupka </w:t>
      </w:r>
      <w:r w:rsidR="008B55CF" w:rsidRPr="00064B0E">
        <w:t>i eventualno djelomično namirenje</w:t>
      </w:r>
      <w:r w:rsidRPr="00064B0E">
        <w:t xml:space="preserve"> vjerovnika, te je slijedom navedenoga odlučeno kao u </w:t>
      </w:r>
      <w:r w:rsidR="00461723" w:rsidRPr="00064B0E">
        <w:t>izreci temeljem odredbi čl. 129</w:t>
      </w:r>
      <w:r w:rsidR="00C87BDA" w:rsidRPr="00064B0E">
        <w:t>.</w:t>
      </w:r>
      <w:r w:rsidR="00461723" w:rsidRPr="00064B0E">
        <w:t>-131. i 257</w:t>
      </w:r>
      <w:r w:rsidR="00C87BDA" w:rsidRPr="00064B0E">
        <w:t>.</w:t>
      </w:r>
      <w:r w:rsidRPr="00064B0E">
        <w:t>-258</w:t>
      </w:r>
      <w:r w:rsidR="00461723" w:rsidRPr="00064B0E">
        <w:t>.</w:t>
      </w:r>
      <w:r w:rsidRPr="00064B0E">
        <w:t xml:space="preserve"> SZ-a.</w:t>
      </w:r>
    </w:p>
    <w:p w:rsidRDefault="009553FA" w:rsidP="00742B29" w:rsidR="009553FA" w:rsidRPr="00064B0E">
      <w:pPr>
        <w:ind w:firstLine="708"/>
        <w:jc w:val="both"/>
      </w:pPr>
    </w:p>
    <w:p w:rsidRDefault="009553FA" w:rsidP="009553FA" w:rsidR="009553FA" w:rsidRPr="00064B0E">
      <w:pPr>
        <w:ind w:firstLine="708"/>
        <w:jc w:val="both"/>
      </w:pPr>
      <w:r w:rsidRPr="00064B0E">
        <w:t xml:space="preserve">Izbor stečajnog upravitelja obavljen je metodom slučajnog odabira – automatskom dodjelom s liste A stečajnih upravitelja, u smislu čl. 84. i čl. 85. SZ-a te je odlučeno kao u </w:t>
      </w:r>
      <w:proofErr w:type="spellStart"/>
      <w:r w:rsidRPr="00064B0E">
        <w:t>toč</w:t>
      </w:r>
      <w:proofErr w:type="spellEnd"/>
      <w:r w:rsidRPr="00064B0E">
        <w:t xml:space="preserve">. 2. izreke.  </w:t>
      </w:r>
    </w:p>
    <w:p w:rsidRDefault="00A126F5" w:rsidP="00A126F5" w:rsidR="00A126F5" w:rsidRPr="00064B0E"/>
    <w:p w:rsidRDefault="00A126F5" w:rsidP="00742B29" w:rsidR="00A126F5" w:rsidRPr="00064B0E">
      <w:pPr>
        <w:ind w:firstLine="708"/>
        <w:jc w:val="both"/>
      </w:pPr>
    </w:p>
    <w:p w:rsidRDefault="00FE0EE1" w:rsidP="00FE0EE1" w:rsidR="00FE0EE1" w:rsidRPr="00064B0E">
      <w:pPr>
        <w:jc w:val="center"/>
      </w:pPr>
      <w:r w:rsidRPr="00064B0E">
        <w:t>U Osijeku, 28. siječnja 2019.</w:t>
      </w:r>
    </w:p>
    <w:p w:rsidRDefault="00FE0EE1" w:rsidP="00FE0EE1" w:rsidR="00FE0EE1" w:rsidRPr="00064B0E">
      <w:pPr>
        <w:jc w:val="center"/>
      </w:pPr>
    </w:p>
    <w:p w:rsidRDefault="00FE0EE1" w:rsidP="00FE0EE1" w:rsidR="00FE0EE1" w:rsidRPr="00064B0E">
      <w:pPr>
        <w:jc w:val="both"/>
      </w:pPr>
      <w:r w:rsidRPr="00064B0E">
        <w:t xml:space="preserve">          </w:t>
      </w:r>
      <w:r w:rsidRPr="00064B0E">
        <w:tab/>
      </w:r>
      <w:r w:rsidRPr="00064B0E">
        <w:tab/>
      </w:r>
      <w:r w:rsidRPr="00064B0E">
        <w:tab/>
      </w:r>
      <w:r w:rsidRPr="00064B0E">
        <w:tab/>
      </w:r>
      <w:r w:rsidRPr="00064B0E">
        <w:tab/>
      </w:r>
      <w:r w:rsidRPr="00064B0E">
        <w:tab/>
      </w:r>
      <w:r w:rsidRPr="00064B0E">
        <w:tab/>
      </w:r>
      <w:r w:rsidRPr="00064B0E">
        <w:tab/>
        <w:t xml:space="preserve">          STEČAJNI SUDAC</w:t>
      </w:r>
    </w:p>
    <w:p w:rsidRDefault="00FE0EE1" w:rsidP="00FE0EE1" w:rsidR="00FE0EE1" w:rsidRPr="00064B0E">
      <w:pPr>
        <w:ind w:left="4956"/>
        <w:jc w:val="center"/>
      </w:pPr>
      <w:r w:rsidRPr="00064B0E">
        <w:t xml:space="preserve">       mr. sc. Boris Vuković</w:t>
      </w:r>
      <w:bookmarkStart w:name="_GoBack" w:id="0"/>
      <w:bookmarkEnd w:id="0"/>
    </w:p>
    <w:p w:rsidRDefault="00FE0EE1" w:rsidP="00FE0EE1" w:rsidR="00FE0EE1" w:rsidRPr="00064B0E">
      <w:pPr>
        <w:ind w:left="4956"/>
        <w:jc w:val="center"/>
      </w:pPr>
    </w:p>
    <w:p w:rsidRDefault="00FE0EE1" w:rsidP="00FE0EE1" w:rsidR="00FE0EE1" w:rsidRPr="00064B0E">
      <w:pPr>
        <w:jc w:val="both"/>
      </w:pPr>
    </w:p>
    <w:p w:rsidRDefault="00FE0EE1" w:rsidP="00FE0EE1" w:rsidR="00FE0EE1" w:rsidRPr="00064B0E">
      <w:pPr>
        <w:jc w:val="both"/>
      </w:pPr>
    </w:p>
    <w:p w:rsidRDefault="00FE0EE1" w:rsidP="00FE0EE1" w:rsidR="00FE0EE1" w:rsidRPr="00064B0E">
      <w:pPr>
        <w:jc w:val="both"/>
      </w:pPr>
      <w:r w:rsidRPr="00064B0E">
        <w:t xml:space="preserve">Zapisničar: Danijela Špeletić                                          </w:t>
      </w:r>
    </w:p>
    <w:p w:rsidRDefault="00FE0EE1" w:rsidP="00FE0EE1" w:rsidR="00FE0EE1" w:rsidRPr="00064B0E"/>
    <w:p w:rsidRDefault="00676BAC" w:rsidP="00676BAC" w:rsidR="00676BAC" w:rsidRPr="00064B0E"/>
    <w:p w:rsidRDefault="00CD06C8" w:rsidP="00676BAC" w:rsidR="00CD06C8" w:rsidRPr="00064B0E">
      <w:pPr>
        <w:pStyle w:val="Tijeloteksta"/>
        <w:rPr>
          <w:sz w:val="24"/>
        </w:rPr>
      </w:pPr>
      <w:r w:rsidRPr="00064B0E">
        <w:rPr>
          <w:sz w:val="24"/>
        </w:rPr>
        <w:t>UPUTA</w:t>
      </w:r>
      <w:r w:rsidR="00676BAC" w:rsidRPr="00064B0E">
        <w:rPr>
          <w:sz w:val="24"/>
        </w:rPr>
        <w:t xml:space="preserve"> O PRAVNOM LIJEKU: </w:t>
      </w:r>
    </w:p>
    <w:p w:rsidRDefault="00676BAC" w:rsidP="00676BAC" w:rsidR="00676BAC" w:rsidRPr="00064B0E">
      <w:pPr>
        <w:pStyle w:val="Tijeloteksta"/>
        <w:rPr>
          <w:sz w:val="24"/>
        </w:rPr>
      </w:pPr>
      <w:r w:rsidRPr="00064B0E">
        <w:rPr>
          <w:sz w:val="24"/>
        </w:rPr>
        <w:t>Protiv ovog rješenja može nezadovoljna stranka uložiti žalbu Visokom trgovačkom sudu Republike Hrvatske u Zagrebu u roku od 8 dana pismeno u 3 primjerka putem ovog suda (čl. 19. SZ-a).</w:t>
      </w:r>
    </w:p>
    <w:p w:rsidRDefault="00676BAC" w:rsidP="00676BAC" w:rsidR="00676BAC" w:rsidRPr="00064B0E"/>
    <w:p w:rsidRDefault="00676BAC" w:rsidP="00676BAC" w:rsidR="00676BAC" w:rsidRPr="00064B0E">
      <w:r w:rsidRPr="00064B0E">
        <w:lastRenderedPageBreak/>
        <w:t>D N A :</w:t>
      </w:r>
    </w:p>
    <w:p w:rsidRDefault="00FC18C2" w:rsidP="00FC18C2" w:rsidR="00E5373A" w:rsidRPr="00064B0E">
      <w:r w:rsidRPr="00064B0E">
        <w:t>1.</w:t>
      </w:r>
      <w:r w:rsidRPr="00064B0E">
        <w:tab/>
        <w:t xml:space="preserve">stečajni upravitelj </w:t>
      </w:r>
      <w:r w:rsidR="00FE0EE1" w:rsidRPr="00064B0E">
        <w:t xml:space="preserve">Zorislav </w:t>
      </w:r>
      <w:proofErr w:type="spellStart"/>
      <w:r w:rsidR="00FE0EE1" w:rsidRPr="00064B0E">
        <w:t>Novoselac</w:t>
      </w:r>
      <w:proofErr w:type="spellEnd"/>
      <w:r w:rsidR="00FE0EE1" w:rsidRPr="00064B0E">
        <w:t>, Osijek, Kapucinska 27/II</w:t>
      </w:r>
    </w:p>
    <w:p w:rsidRDefault="00E5373A" w:rsidP="00FC18C2" w:rsidR="00FC18C2" w:rsidRPr="00064B0E">
      <w:r w:rsidRPr="00064B0E">
        <w:t>2</w:t>
      </w:r>
      <w:r w:rsidR="00FE0EE1" w:rsidRPr="00064B0E">
        <w:tab/>
      </w:r>
      <w:r w:rsidR="00C9311C" w:rsidRPr="00064B0E">
        <w:t xml:space="preserve">ŽDO GUO </w:t>
      </w:r>
      <w:r w:rsidR="00582582" w:rsidRPr="00064B0E">
        <w:t>Osijek</w:t>
      </w:r>
    </w:p>
    <w:p w:rsidRDefault="00FC18C2" w:rsidP="00FC18C2" w:rsidR="00D21095" w:rsidRPr="00064B0E">
      <w:pPr>
        <w:jc w:val="both"/>
      </w:pPr>
      <w:r w:rsidRPr="00064B0E">
        <w:t>3.</w:t>
      </w:r>
      <w:r w:rsidRPr="00064B0E">
        <w:tab/>
        <w:t xml:space="preserve">dužnik </w:t>
      </w:r>
      <w:r w:rsidR="00FE0EE1" w:rsidRPr="00064B0E">
        <w:t>EURO-TIR LOGISTIC I TRANSPORT j.d.o.o., Đakovo, Tina Ujevića 5</w:t>
      </w:r>
    </w:p>
    <w:p w:rsidRDefault="00685C5D" w:rsidP="00FC18C2" w:rsidR="00685C5D" w:rsidRPr="00064B0E">
      <w:pPr>
        <w:jc w:val="both"/>
      </w:pPr>
      <w:r w:rsidRPr="00064B0E">
        <w:t>4</w:t>
      </w:r>
      <w:r w:rsidR="00FE0EE1" w:rsidRPr="00064B0E">
        <w:tab/>
        <w:t xml:space="preserve">zakonski zastupnik </w:t>
      </w:r>
      <w:r w:rsidRPr="00064B0E">
        <w:t>dužnika</w:t>
      </w:r>
      <w:r w:rsidR="00FE0EE1" w:rsidRPr="00064B0E">
        <w:t xml:space="preserve"> Dražen Salopek, Đakovo, Tina Ujevića 5</w:t>
      </w:r>
    </w:p>
    <w:p w:rsidRDefault="00685C5D" w:rsidP="00FC18C2" w:rsidR="00064B0E" w:rsidRPr="00064B0E">
      <w:r w:rsidRPr="00064B0E">
        <w:t>5</w:t>
      </w:r>
      <w:r w:rsidR="005A6116" w:rsidRPr="00064B0E">
        <w:t>.</w:t>
      </w:r>
      <w:r w:rsidR="005A6116" w:rsidRPr="00064B0E">
        <w:tab/>
        <w:t xml:space="preserve">FINA </w:t>
      </w:r>
    </w:p>
    <w:p w:rsidRDefault="00685C5D" w:rsidP="00FC18C2" w:rsidR="00FC18C2" w:rsidRPr="00064B0E">
      <w:r w:rsidRPr="00064B0E">
        <w:t>6</w:t>
      </w:r>
      <w:r w:rsidR="00FC18C2" w:rsidRPr="00064B0E">
        <w:t>.</w:t>
      </w:r>
      <w:r w:rsidR="00FC18C2" w:rsidRPr="00064B0E">
        <w:tab/>
        <w:t>Porezna upra</w:t>
      </w:r>
      <w:r w:rsidR="005A6116" w:rsidRPr="00064B0E">
        <w:t xml:space="preserve">va </w:t>
      </w:r>
      <w:r w:rsidR="00425E9B" w:rsidRPr="00064B0E">
        <w:t xml:space="preserve"> </w:t>
      </w:r>
      <w:r w:rsidR="00EC5CAC" w:rsidRPr="00064B0E">
        <w:t>Đakovo</w:t>
      </w:r>
    </w:p>
    <w:p w:rsidRDefault="00685C5D" w:rsidP="00FC18C2" w:rsidR="00FC18C2" w:rsidRPr="00064B0E">
      <w:r w:rsidRPr="00064B0E">
        <w:t>7</w:t>
      </w:r>
      <w:r w:rsidR="00FC18C2" w:rsidRPr="00064B0E">
        <w:t>.</w:t>
      </w:r>
      <w:r w:rsidR="00FC18C2" w:rsidRPr="00064B0E">
        <w:tab/>
        <w:t xml:space="preserve">Ministarstvo pravosuđa - </w:t>
      </w:r>
      <w:r w:rsidR="00FC18C2" w:rsidRPr="00064B0E">
        <w:rPr>
          <w:b/>
        </w:rPr>
        <w:t>nakon pravomoćnosti</w:t>
      </w:r>
    </w:p>
    <w:p w:rsidRDefault="00685C5D" w:rsidP="00FC18C2" w:rsidR="00FC18C2" w:rsidRPr="00064B0E">
      <w:r w:rsidRPr="00064B0E">
        <w:t>8</w:t>
      </w:r>
      <w:r w:rsidR="00FC18C2" w:rsidRPr="00064B0E">
        <w:t>.</w:t>
      </w:r>
      <w:r w:rsidR="00FC18C2" w:rsidRPr="00064B0E">
        <w:tab/>
        <w:t>mrežna stranica e-Oglasna ploča sudova</w:t>
      </w:r>
    </w:p>
    <w:p w:rsidRDefault="00685C5D" w:rsidP="00FC18C2" w:rsidR="00685C5D" w:rsidRPr="00064B0E">
      <w:r w:rsidRPr="00064B0E">
        <w:t>9.         sudski registar</w:t>
      </w:r>
    </w:p>
    <w:p w:rsidRDefault="00064B0E" w:rsidP="00064B0E" w:rsidR="00064B0E" w:rsidRPr="00064B0E">
      <w:pPr>
        <w:ind w:hanging="705" w:left="705"/>
      </w:pPr>
      <w:r w:rsidRPr="00064B0E">
        <w:t xml:space="preserve">10. </w:t>
      </w:r>
      <w:r w:rsidRPr="00064B0E">
        <w:tab/>
        <w:t xml:space="preserve">MUP RH Policijska uprava osječko-baranjska Policijska postaja Đakovo, Đakovo, </w:t>
      </w:r>
      <w:r w:rsidRPr="00064B0E">
        <w:rPr>
          <w:color w:val="000000"/>
        </w:rPr>
        <w:t>Petra Preradovića 1</w:t>
      </w:r>
    </w:p>
    <w:p w:rsidRDefault="00064B0E" w:rsidP="00FC18C2" w:rsidR="00676BAC" w:rsidRPr="00064B0E">
      <w:r>
        <w:t>11</w:t>
      </w:r>
      <w:r w:rsidR="00EC5CAC" w:rsidRPr="00064B0E">
        <w:t>.</w:t>
      </w:r>
      <w:r w:rsidR="00EC5CAC" w:rsidRPr="00064B0E">
        <w:tab/>
        <w:t>R 14</w:t>
      </w:r>
      <w:r w:rsidR="004D695A" w:rsidRPr="00064B0E">
        <w:t>.</w:t>
      </w:r>
      <w:r w:rsidR="00FE0EE1" w:rsidRPr="00064B0E">
        <w:t>0</w:t>
      </w:r>
      <w:r w:rsidR="004D695A" w:rsidRPr="00064B0E">
        <w:t>5.2019</w:t>
      </w:r>
      <w:r w:rsidR="005A6116" w:rsidRPr="00064B0E">
        <w:t xml:space="preserve">., </w:t>
      </w:r>
      <w:r w:rsidR="00EC5CAC" w:rsidRPr="00064B0E">
        <w:t>ispitno 9,00, izvještajno 9,1</w:t>
      </w:r>
      <w:r w:rsidR="00425E9B" w:rsidRPr="00064B0E">
        <w:t>0</w:t>
      </w:r>
      <w:r w:rsidR="005A6116" w:rsidRPr="00064B0E">
        <w:t>h</w:t>
      </w:r>
    </w:p>
    <w:p w:rsidRDefault="00601809" w:rsidP="00FC18C2" w:rsidR="00601809" w:rsidRPr="00064B0E"/>
    <w:p w:rsidRDefault="008615FD" w:rsidP="008615FD" w:rsidR="008615FD" w:rsidRPr="00064B0E">
      <w:pPr>
        <w:pStyle w:val="Tijeloteksta"/>
        <w:ind w:left="360"/>
        <w:jc w:val="left"/>
        <w:rPr>
          <w:sz w:val="24"/>
        </w:rPr>
      </w:pPr>
    </w:p>
    <w:p w:rsidRDefault="008615FD" w:rsidP="008615FD" w:rsidR="008615FD" w:rsidRPr="00064B0E">
      <w:pPr>
        <w:pStyle w:val="Tijeloteksta"/>
        <w:ind w:left="360"/>
        <w:jc w:val="left"/>
        <w:rPr>
          <w:sz w:val="24"/>
        </w:rPr>
      </w:pPr>
    </w:p>
    <w:p w:rsidRDefault="008615FD" w:rsidP="008615FD" w:rsidR="008615FD" w:rsidRPr="00064B0E">
      <w:pPr>
        <w:pStyle w:val="Tijeloteksta"/>
        <w:ind w:left="360"/>
        <w:jc w:val="left"/>
        <w:rPr>
          <w:sz w:val="24"/>
        </w:rPr>
      </w:pPr>
    </w:p>
    <w:p w:rsidRDefault="008615FD" w:rsidP="008615FD" w:rsidR="008615FD" w:rsidRPr="00064B0E">
      <w:pPr>
        <w:pStyle w:val="Tijeloteksta"/>
        <w:ind w:left="360"/>
        <w:jc w:val="left"/>
        <w:rPr>
          <w:sz w:val="24"/>
        </w:rPr>
      </w:pPr>
    </w:p>
    <w:p w:rsidRDefault="008615FD" w:rsidP="008615FD" w:rsidR="008615FD" w:rsidRPr="00064B0E">
      <w:pPr>
        <w:pStyle w:val="Tijeloteksta"/>
        <w:ind w:left="360"/>
        <w:jc w:val="left"/>
        <w:rPr>
          <w:sz w:val="24"/>
        </w:rPr>
      </w:pPr>
    </w:p>
    <w:p w:rsidRDefault="008615FD" w:rsidP="008615FD" w:rsidR="008615FD" w:rsidRPr="00064B0E">
      <w:pPr>
        <w:pStyle w:val="Tijeloteksta"/>
        <w:ind w:left="360"/>
        <w:jc w:val="left"/>
        <w:rPr>
          <w:sz w:val="24"/>
        </w:rPr>
      </w:pPr>
    </w:p>
    <w:p w:rsidRDefault="008615FD" w:rsidP="008615FD" w:rsidR="008615FD" w:rsidRPr="00064B0E">
      <w:pPr>
        <w:pStyle w:val="Tijeloteksta"/>
        <w:ind w:left="360"/>
        <w:jc w:val="left"/>
        <w:rPr>
          <w:sz w:val="24"/>
        </w:rPr>
      </w:pPr>
    </w:p>
    <w:p w:rsidRDefault="008615FD" w:rsidP="008615FD" w:rsidR="008615FD" w:rsidRPr="00064B0E">
      <w:pPr>
        <w:pStyle w:val="Tijeloteksta"/>
        <w:ind w:left="360"/>
        <w:jc w:val="left"/>
        <w:rPr>
          <w:sz w:val="24"/>
        </w:rPr>
      </w:pPr>
    </w:p>
    <w:p w:rsidRDefault="008615FD" w:rsidP="008615FD" w:rsidR="008615FD" w:rsidRPr="00064B0E">
      <w:pPr>
        <w:pStyle w:val="Tijeloteksta"/>
        <w:ind w:left="360"/>
        <w:jc w:val="left"/>
        <w:rPr>
          <w:sz w:val="24"/>
        </w:rPr>
      </w:pPr>
    </w:p>
    <w:p w:rsidRDefault="008615FD" w:rsidP="008615FD" w:rsidR="008615FD" w:rsidRPr="00064B0E"/>
    <w:p w:rsidRDefault="008615FD" w:rsidP="008615FD" w:rsidR="008615FD" w:rsidRPr="00064B0E">
      <w:pPr>
        <w:pStyle w:val="Tijeloteksta"/>
        <w:jc w:val="left"/>
        <w:rPr>
          <w:sz w:val="24"/>
        </w:rPr>
      </w:pPr>
      <w:r w:rsidRPr="00064B0E">
        <w:rPr>
          <w:sz w:val="24"/>
        </w:rPr>
        <w:tab/>
      </w:r>
      <w:r w:rsidRPr="00064B0E">
        <w:rPr>
          <w:sz w:val="24"/>
        </w:rPr>
        <w:tab/>
      </w:r>
      <w:r w:rsidRPr="00064B0E">
        <w:rPr>
          <w:sz w:val="24"/>
        </w:rPr>
        <w:tab/>
      </w:r>
      <w:r w:rsidRPr="00064B0E">
        <w:rPr>
          <w:sz w:val="24"/>
        </w:rPr>
        <w:tab/>
      </w:r>
      <w:r w:rsidRPr="00064B0E">
        <w:rPr>
          <w:sz w:val="24"/>
        </w:rPr>
        <w:tab/>
      </w:r>
      <w:r w:rsidRPr="00064B0E">
        <w:rPr>
          <w:sz w:val="24"/>
        </w:rPr>
        <w:tab/>
      </w:r>
      <w:r w:rsidRPr="00064B0E">
        <w:rPr>
          <w:sz w:val="24"/>
        </w:rPr>
        <w:tab/>
      </w:r>
      <w:r w:rsidRPr="00064B0E">
        <w:rPr>
          <w:sz w:val="24"/>
        </w:rPr>
        <w:tab/>
      </w:r>
      <w:r w:rsidRPr="00064B0E">
        <w:rPr>
          <w:sz w:val="24"/>
        </w:rPr>
        <w:tab/>
      </w:r>
      <w:r w:rsidRPr="00064B0E">
        <w:rPr>
          <w:sz w:val="24"/>
        </w:rPr>
        <w:tab/>
      </w:r>
      <w:r w:rsidRPr="00064B0E">
        <w:rPr>
          <w:sz w:val="24"/>
        </w:rPr>
        <w:tab/>
      </w:r>
      <w:r w:rsidRPr="00064B0E">
        <w:rPr>
          <w:sz w:val="24"/>
        </w:rPr>
        <w:tab/>
        <w:t xml:space="preserve"> </w:t>
      </w:r>
      <w:r w:rsidRPr="00064B0E">
        <w:rPr>
          <w:sz w:val="24"/>
        </w:rPr>
        <w:tab/>
        <w:t xml:space="preserve">                                                                             </w:t>
      </w: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p>
    <w:p w:rsidRDefault="008615FD" w:rsidP="008615FD" w:rsidR="008615FD" w:rsidRPr="00064B0E">
      <w:pPr>
        <w:pStyle w:val="Tijeloteksta"/>
        <w:jc w:val="left"/>
        <w:rPr>
          <w:sz w:val="24"/>
        </w:rPr>
      </w:pPr>
      <w:r w:rsidRPr="00064B0E">
        <w:rPr>
          <w:sz w:val="24"/>
        </w:rPr>
        <w:t xml:space="preserve">                                                                                                                                </w:t>
      </w:r>
      <w:r w:rsidRPr="00064B0E">
        <w:rPr>
          <w:sz w:val="24"/>
        </w:rPr>
        <w:tab/>
      </w:r>
      <w:r w:rsidRPr="00064B0E">
        <w:rPr>
          <w:sz w:val="24"/>
        </w:rPr>
        <w:tab/>
      </w:r>
      <w:r w:rsidRPr="00064B0E">
        <w:rPr>
          <w:sz w:val="24"/>
        </w:rPr>
        <w:tab/>
      </w:r>
    </w:p>
    <w:p w:rsidRDefault="008615FD" w:rsidP="008615FD" w:rsidR="008615FD" w:rsidRPr="00064B0E">
      <w:pPr>
        <w:pStyle w:val="Tijeloteksta"/>
        <w:jc w:val="left"/>
        <w:rPr>
          <w:sz w:val="24"/>
        </w:rPr>
      </w:pPr>
      <w:r w:rsidRPr="00064B0E">
        <w:rPr>
          <w:sz w:val="24"/>
        </w:rPr>
        <w:tab/>
      </w:r>
      <w:r w:rsidRPr="00064B0E">
        <w:rPr>
          <w:sz w:val="24"/>
        </w:rPr>
        <w:tab/>
      </w:r>
      <w:r w:rsidRPr="00064B0E">
        <w:rPr>
          <w:sz w:val="24"/>
        </w:rPr>
        <w:tab/>
      </w:r>
      <w:r w:rsidRPr="00064B0E">
        <w:rPr>
          <w:sz w:val="24"/>
        </w:rPr>
        <w:tab/>
        <w:t xml:space="preserve">   </w:t>
      </w:r>
      <w:r w:rsidRPr="00064B0E">
        <w:rPr>
          <w:sz w:val="24"/>
        </w:rPr>
        <w:tab/>
        <w:t xml:space="preserve">                                                </w:t>
      </w:r>
    </w:p>
    <w:p w:rsidRDefault="008615FD" w:rsidP="008615FD" w:rsidR="008615FD" w:rsidRPr="00064B0E">
      <w:pPr>
        <w:pStyle w:val="Tijeloteksta"/>
        <w:jc w:val="left"/>
        <w:rPr>
          <w:sz w:val="24"/>
        </w:rPr>
      </w:pPr>
    </w:p>
    <w:p w:rsidRDefault="006D3C3F" w:rsidP="008615FD" w:rsidR="006D3C3F" w:rsidRPr="00064B0E"/>
    <w:sectPr w:rsidSect="00606835" w:rsidR="006D3C3F" w:rsidRPr="00064B0E">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3DD2" w:rsidR="00283DD2">
      <w:r>
        <w:separator/>
      </w:r>
    </w:p>
  </w:endnote>
  <w:endnote w:id="0" w:type="continuationSeparator">
    <w:p w:rsidRDefault="00283DD2" w:rsidR="00283D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3DD2" w:rsidR="00283DD2">
      <w:r>
        <w:separator/>
      </w:r>
    </w:p>
  </w:footnote>
  <w:footnote w:id="0" w:type="continuationSeparator">
    <w:p w:rsidRDefault="00283DD2" w:rsidR="00283D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5C2E">
      <w:rPr>
        <w:rStyle w:val="Brojstranice"/>
        <w:noProof/>
      </w:rPr>
      <w:t>4</w:t>
    </w:r>
    <w:r>
      <w:rPr>
        <w:rStyle w:val="Brojstranice"/>
      </w:rPr>
      <w:fldChar w:fldCharType="end"/>
    </w:r>
  </w:p>
  <w:p w:rsidRDefault="00BF3E59" w:rsidP="003E6CF6" w:rsidR="003E6CF6">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3E6CF6">
      <w:t>Poslovni broj: 7 St-1087/2018-19</w:t>
    </w:r>
  </w:p>
  <w:p w:rsidRDefault="00543AA2" w:rsidP="003E6CF6" w:rsidR="00543AA2">
    <w:pPr>
      <w:jc w:val="right"/>
    </w:pPr>
  </w:p>
  <w:p w:rsidRDefault="00543AA2" w:rsidP="003E6CF6" w:rsidR="00543AA2">
    <w:pPr>
      <w:jc w:val="right"/>
    </w:pP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6CF6" w:rsidP="003E6CF6" w:rsidR="003E6CF6">
    <w:pPr>
      <w:ind w:firstLine="708"/>
    </w:pPr>
    <w:r>
      <w:rPr>
        <w:noProof/>
      </w:rPr>
      <w:drawing>
        <wp:inline distR="0" distL="0" distB="0" distT="0">
          <wp:extent cy="612140" cx="485140"/>
          <wp:effectExtent b="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3E6CF6" w:rsidP="003E6CF6" w:rsidR="003E6CF6">
    <w:r>
      <w:t xml:space="preserve">   </w:t>
    </w:r>
    <w:r>
      <w:t>Republika Hrvatska</w:t>
    </w:r>
  </w:p>
  <w:p w:rsidRDefault="003E6CF6" w:rsidP="003E6CF6" w:rsidR="003E6CF6">
    <w:r>
      <w:t>Trgovački sud u Osijeku</w:t>
    </w:r>
  </w:p>
  <w:p w:rsidRDefault="003E6CF6" w:rsidP="003E6CF6" w:rsidR="003E6CF6">
    <w:r>
      <w:t xml:space="preserve">  Osijek, Zagrebačka 2</w:t>
    </w:r>
  </w:p>
  <w:p w:rsidRDefault="003E6CF6" w:rsidP="003E6CF6" w:rsidR="003E6CF6">
    <w:pPr>
      <w:jc w:val="right"/>
      <w:rPr>
        <w:rFonts w:cs="Tahoma" w:hAnsi="Tahoma" w:ascii="Tahoma"/>
      </w:rPr>
    </w:pPr>
  </w:p>
  <w:p w:rsidRDefault="003E6CF6" w:rsidP="003E6CF6" w:rsidR="003E6CF6">
    <w:pPr>
      <w:rPr>
        <w:rFonts w:cs="Tahoma" w:hAnsi="Tahoma" w:ascii="Tahoma"/>
      </w:rPr>
    </w:pPr>
  </w:p>
  <w:p w:rsidRDefault="003E6CF6" w:rsidP="003E6CF6" w:rsidR="003E6CF6">
    <w:pPr>
      <w:rPr>
        <w:rFonts w:cs="Tahoma" w:hAnsi="Tahoma" w:ascii="Tahoma"/>
      </w:rPr>
    </w:pPr>
  </w:p>
  <w:p w:rsidRDefault="003E6CF6" w:rsidP="003E6CF6" w:rsidR="003E6CF6">
    <w:pPr>
      <w:rPr>
        <w:rFonts w:cs="Tahoma" w:hAnsi="Tahoma" w:ascii="Tahoma"/>
      </w:rPr>
    </w:pPr>
  </w:p>
  <w:p w:rsidRDefault="003E6CF6" w:rsidP="003E6CF6" w:rsidR="003E6CF6">
    <w:pPr>
      <w:rPr>
        <w:rFonts w:cs="Tahoma" w:hAnsi="Tahoma" w:ascii="Tahoma"/>
      </w:rPr>
    </w:pPr>
  </w:p>
  <w:p w:rsidRDefault="003E6CF6" w:rsidP="003E6CF6" w:rsidR="003E6CF6">
    <w:pPr>
      <w:jc w:val="right"/>
      <w:rPr>
        <w:rFonts w:cs="Tahoma" w:hAnsi="Tahoma" w:ascii="Tahoma"/>
      </w:rPr>
    </w:pPr>
  </w:p>
  <w:p w:rsidRDefault="003E6CF6" w:rsidP="003E6CF6" w:rsidR="00546D11">
    <w:pPr>
      <w:jc w:val="right"/>
    </w:pPr>
    <w:r>
      <w:rPr>
        <w:rFonts w:cs="Tahoma" w:hAnsi="Tahoma" w:ascii="Tahoma"/>
      </w:rPr>
      <w:tab/>
    </w:r>
    <w:r>
      <w:rPr>
        <w:rFonts w:cs="Tahoma" w:hAnsi="Tahoma" w:ascii="Tahoma"/>
      </w:rPr>
      <w:tab/>
    </w:r>
    <w:r>
      <w:t>Poslovni broj: 7 St-1087/2018-19</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A47"/>
    <w:rsid w:val="00011F2C"/>
    <w:rsid w:val="000141BD"/>
    <w:rsid w:val="00014FBE"/>
    <w:rsid w:val="00017DD7"/>
    <w:rsid w:val="000201CE"/>
    <w:rsid w:val="00020A8B"/>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4B0E"/>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2B36"/>
    <w:rsid w:val="00093500"/>
    <w:rsid w:val="00093DB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4DF3"/>
    <w:rsid w:val="000D55A8"/>
    <w:rsid w:val="000D5FFF"/>
    <w:rsid w:val="000D67AE"/>
    <w:rsid w:val="000D7671"/>
    <w:rsid w:val="000D7898"/>
    <w:rsid w:val="000D7B70"/>
    <w:rsid w:val="000E0248"/>
    <w:rsid w:val="000E2803"/>
    <w:rsid w:val="000E46E4"/>
    <w:rsid w:val="000E59F3"/>
    <w:rsid w:val="000E6266"/>
    <w:rsid w:val="000E7B50"/>
    <w:rsid w:val="000F030E"/>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93D"/>
    <w:rsid w:val="00116CBA"/>
    <w:rsid w:val="00121D34"/>
    <w:rsid w:val="00121EAD"/>
    <w:rsid w:val="00122077"/>
    <w:rsid w:val="0012242E"/>
    <w:rsid w:val="00123360"/>
    <w:rsid w:val="00123B55"/>
    <w:rsid w:val="001252C0"/>
    <w:rsid w:val="001256B4"/>
    <w:rsid w:val="00126AEC"/>
    <w:rsid w:val="001306D4"/>
    <w:rsid w:val="00130932"/>
    <w:rsid w:val="0013197A"/>
    <w:rsid w:val="00134BCA"/>
    <w:rsid w:val="00135E2A"/>
    <w:rsid w:val="00136F12"/>
    <w:rsid w:val="001375A0"/>
    <w:rsid w:val="00140DE1"/>
    <w:rsid w:val="00141772"/>
    <w:rsid w:val="00144D3E"/>
    <w:rsid w:val="0015031F"/>
    <w:rsid w:val="001521A5"/>
    <w:rsid w:val="001546BD"/>
    <w:rsid w:val="0015543C"/>
    <w:rsid w:val="00156319"/>
    <w:rsid w:val="00156575"/>
    <w:rsid w:val="0015748B"/>
    <w:rsid w:val="00160291"/>
    <w:rsid w:val="00161440"/>
    <w:rsid w:val="001618B4"/>
    <w:rsid w:val="00164CBA"/>
    <w:rsid w:val="00165A1B"/>
    <w:rsid w:val="00165F6E"/>
    <w:rsid w:val="00166D03"/>
    <w:rsid w:val="001676FA"/>
    <w:rsid w:val="00170B2B"/>
    <w:rsid w:val="001752DE"/>
    <w:rsid w:val="00175618"/>
    <w:rsid w:val="00176488"/>
    <w:rsid w:val="00176D12"/>
    <w:rsid w:val="0017746A"/>
    <w:rsid w:val="0018135D"/>
    <w:rsid w:val="0018193E"/>
    <w:rsid w:val="00181C61"/>
    <w:rsid w:val="00183590"/>
    <w:rsid w:val="00183CC2"/>
    <w:rsid w:val="00183D0B"/>
    <w:rsid w:val="00184E9B"/>
    <w:rsid w:val="0018707D"/>
    <w:rsid w:val="001879BB"/>
    <w:rsid w:val="001910C6"/>
    <w:rsid w:val="001921AA"/>
    <w:rsid w:val="00194EE6"/>
    <w:rsid w:val="001954F6"/>
    <w:rsid w:val="00195B82"/>
    <w:rsid w:val="00195D1D"/>
    <w:rsid w:val="001963AF"/>
    <w:rsid w:val="00196A58"/>
    <w:rsid w:val="00196B2A"/>
    <w:rsid w:val="00196E9C"/>
    <w:rsid w:val="00197385"/>
    <w:rsid w:val="001A16DE"/>
    <w:rsid w:val="001A1A16"/>
    <w:rsid w:val="001A2221"/>
    <w:rsid w:val="001A619E"/>
    <w:rsid w:val="001A6C4E"/>
    <w:rsid w:val="001B0509"/>
    <w:rsid w:val="001B1AAC"/>
    <w:rsid w:val="001B22AA"/>
    <w:rsid w:val="001B33F4"/>
    <w:rsid w:val="001B4F31"/>
    <w:rsid w:val="001B5A30"/>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0F1"/>
    <w:rsid w:val="00216B57"/>
    <w:rsid w:val="00216CE7"/>
    <w:rsid w:val="00216F4F"/>
    <w:rsid w:val="00216FDB"/>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50F2"/>
    <w:rsid w:val="00235D27"/>
    <w:rsid w:val="002370B4"/>
    <w:rsid w:val="002374B2"/>
    <w:rsid w:val="002375D1"/>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1967"/>
    <w:rsid w:val="002729F2"/>
    <w:rsid w:val="00273B2E"/>
    <w:rsid w:val="00273B39"/>
    <w:rsid w:val="00276BE9"/>
    <w:rsid w:val="00277609"/>
    <w:rsid w:val="002811C3"/>
    <w:rsid w:val="0028153C"/>
    <w:rsid w:val="00282E30"/>
    <w:rsid w:val="0028346C"/>
    <w:rsid w:val="00283660"/>
    <w:rsid w:val="00283795"/>
    <w:rsid w:val="00283DD2"/>
    <w:rsid w:val="0028465E"/>
    <w:rsid w:val="0029227E"/>
    <w:rsid w:val="00292A9B"/>
    <w:rsid w:val="00293558"/>
    <w:rsid w:val="0029509B"/>
    <w:rsid w:val="0029575E"/>
    <w:rsid w:val="002A0B28"/>
    <w:rsid w:val="002A0C8C"/>
    <w:rsid w:val="002A0D13"/>
    <w:rsid w:val="002A0EDC"/>
    <w:rsid w:val="002A1CB4"/>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C4FFA"/>
    <w:rsid w:val="002D4076"/>
    <w:rsid w:val="002D50AA"/>
    <w:rsid w:val="002D5E8D"/>
    <w:rsid w:val="002D60A4"/>
    <w:rsid w:val="002E2327"/>
    <w:rsid w:val="002E32F1"/>
    <w:rsid w:val="002E4945"/>
    <w:rsid w:val="002E67D0"/>
    <w:rsid w:val="002E741D"/>
    <w:rsid w:val="002E7F5F"/>
    <w:rsid w:val="002F199D"/>
    <w:rsid w:val="002F2EA0"/>
    <w:rsid w:val="002F48B0"/>
    <w:rsid w:val="002F6466"/>
    <w:rsid w:val="00303C2F"/>
    <w:rsid w:val="003056B2"/>
    <w:rsid w:val="00305B1B"/>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339AE"/>
    <w:rsid w:val="00336B2E"/>
    <w:rsid w:val="00342932"/>
    <w:rsid w:val="0034354E"/>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576EE"/>
    <w:rsid w:val="0036126D"/>
    <w:rsid w:val="003619EE"/>
    <w:rsid w:val="00362003"/>
    <w:rsid w:val="003621E3"/>
    <w:rsid w:val="00365E87"/>
    <w:rsid w:val="00367B43"/>
    <w:rsid w:val="00371081"/>
    <w:rsid w:val="003726A1"/>
    <w:rsid w:val="0037380B"/>
    <w:rsid w:val="0037417F"/>
    <w:rsid w:val="00374643"/>
    <w:rsid w:val="003751E5"/>
    <w:rsid w:val="003759D1"/>
    <w:rsid w:val="0037659F"/>
    <w:rsid w:val="00377259"/>
    <w:rsid w:val="00380E01"/>
    <w:rsid w:val="0038135F"/>
    <w:rsid w:val="003818D8"/>
    <w:rsid w:val="00382858"/>
    <w:rsid w:val="00382E90"/>
    <w:rsid w:val="003840CA"/>
    <w:rsid w:val="00390A6A"/>
    <w:rsid w:val="00392066"/>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55F"/>
    <w:rsid w:val="003D184F"/>
    <w:rsid w:val="003D1F50"/>
    <w:rsid w:val="003D2CA4"/>
    <w:rsid w:val="003D2D72"/>
    <w:rsid w:val="003D361E"/>
    <w:rsid w:val="003D3E4D"/>
    <w:rsid w:val="003D5AFC"/>
    <w:rsid w:val="003D6312"/>
    <w:rsid w:val="003E1A33"/>
    <w:rsid w:val="003E1DD0"/>
    <w:rsid w:val="003E2666"/>
    <w:rsid w:val="003E27D3"/>
    <w:rsid w:val="003E2ED8"/>
    <w:rsid w:val="003E3C7B"/>
    <w:rsid w:val="003E3FF7"/>
    <w:rsid w:val="003E4C42"/>
    <w:rsid w:val="003E67AC"/>
    <w:rsid w:val="003E6CF6"/>
    <w:rsid w:val="003E7017"/>
    <w:rsid w:val="003F451F"/>
    <w:rsid w:val="003F686D"/>
    <w:rsid w:val="0040025C"/>
    <w:rsid w:val="00401E16"/>
    <w:rsid w:val="0040305A"/>
    <w:rsid w:val="00404318"/>
    <w:rsid w:val="00404742"/>
    <w:rsid w:val="0040496C"/>
    <w:rsid w:val="00404CD2"/>
    <w:rsid w:val="00407D0A"/>
    <w:rsid w:val="00412468"/>
    <w:rsid w:val="004134BC"/>
    <w:rsid w:val="00415023"/>
    <w:rsid w:val="00415667"/>
    <w:rsid w:val="004166D4"/>
    <w:rsid w:val="0041765F"/>
    <w:rsid w:val="004213A9"/>
    <w:rsid w:val="00421F42"/>
    <w:rsid w:val="00422463"/>
    <w:rsid w:val="0042546B"/>
    <w:rsid w:val="00425E9B"/>
    <w:rsid w:val="00426521"/>
    <w:rsid w:val="004267F3"/>
    <w:rsid w:val="00426D7B"/>
    <w:rsid w:val="00430C22"/>
    <w:rsid w:val="00432DD6"/>
    <w:rsid w:val="00433C94"/>
    <w:rsid w:val="00435DE7"/>
    <w:rsid w:val="004378B5"/>
    <w:rsid w:val="00442D99"/>
    <w:rsid w:val="004439EB"/>
    <w:rsid w:val="004458F1"/>
    <w:rsid w:val="00446E1B"/>
    <w:rsid w:val="00450039"/>
    <w:rsid w:val="004505D5"/>
    <w:rsid w:val="00450BD1"/>
    <w:rsid w:val="00453517"/>
    <w:rsid w:val="00454636"/>
    <w:rsid w:val="00454D36"/>
    <w:rsid w:val="004603BA"/>
    <w:rsid w:val="00461723"/>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21A2"/>
    <w:rsid w:val="00486204"/>
    <w:rsid w:val="00486C17"/>
    <w:rsid w:val="0048705B"/>
    <w:rsid w:val="004879D1"/>
    <w:rsid w:val="00496141"/>
    <w:rsid w:val="00497E7B"/>
    <w:rsid w:val="00497ED6"/>
    <w:rsid w:val="004A12FF"/>
    <w:rsid w:val="004A201E"/>
    <w:rsid w:val="004A34CD"/>
    <w:rsid w:val="004A38FA"/>
    <w:rsid w:val="004A5B9A"/>
    <w:rsid w:val="004A62DA"/>
    <w:rsid w:val="004B04B1"/>
    <w:rsid w:val="004B249C"/>
    <w:rsid w:val="004B2A88"/>
    <w:rsid w:val="004B2DA8"/>
    <w:rsid w:val="004B3EE8"/>
    <w:rsid w:val="004B4FB4"/>
    <w:rsid w:val="004B6DF6"/>
    <w:rsid w:val="004C1D6C"/>
    <w:rsid w:val="004C28A4"/>
    <w:rsid w:val="004C729B"/>
    <w:rsid w:val="004C7EB3"/>
    <w:rsid w:val="004D17FF"/>
    <w:rsid w:val="004D2095"/>
    <w:rsid w:val="004D2376"/>
    <w:rsid w:val="004D38E4"/>
    <w:rsid w:val="004D40DC"/>
    <w:rsid w:val="004D48CA"/>
    <w:rsid w:val="004D4A74"/>
    <w:rsid w:val="004D4D12"/>
    <w:rsid w:val="004D536E"/>
    <w:rsid w:val="004D5674"/>
    <w:rsid w:val="004D58F1"/>
    <w:rsid w:val="004D6158"/>
    <w:rsid w:val="004D695A"/>
    <w:rsid w:val="004D7447"/>
    <w:rsid w:val="004E0D70"/>
    <w:rsid w:val="004E1C96"/>
    <w:rsid w:val="004E4381"/>
    <w:rsid w:val="004E763C"/>
    <w:rsid w:val="004F0B03"/>
    <w:rsid w:val="004F2A64"/>
    <w:rsid w:val="004F2AA7"/>
    <w:rsid w:val="004F3C29"/>
    <w:rsid w:val="004F422A"/>
    <w:rsid w:val="004F5315"/>
    <w:rsid w:val="004F5AF1"/>
    <w:rsid w:val="005013B9"/>
    <w:rsid w:val="005015E2"/>
    <w:rsid w:val="00502B9E"/>
    <w:rsid w:val="00503088"/>
    <w:rsid w:val="00504C4B"/>
    <w:rsid w:val="0050594E"/>
    <w:rsid w:val="00510069"/>
    <w:rsid w:val="00510B11"/>
    <w:rsid w:val="00510D93"/>
    <w:rsid w:val="005131C9"/>
    <w:rsid w:val="005136BB"/>
    <w:rsid w:val="0051629B"/>
    <w:rsid w:val="005163D8"/>
    <w:rsid w:val="005174EE"/>
    <w:rsid w:val="00523B38"/>
    <w:rsid w:val="00525A1C"/>
    <w:rsid w:val="00531931"/>
    <w:rsid w:val="00532716"/>
    <w:rsid w:val="00533BBE"/>
    <w:rsid w:val="00533E3B"/>
    <w:rsid w:val="005351C8"/>
    <w:rsid w:val="00535D80"/>
    <w:rsid w:val="005402F5"/>
    <w:rsid w:val="005403A2"/>
    <w:rsid w:val="005408B2"/>
    <w:rsid w:val="00540DB9"/>
    <w:rsid w:val="005411A0"/>
    <w:rsid w:val="00541782"/>
    <w:rsid w:val="00543A70"/>
    <w:rsid w:val="00543AA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460"/>
    <w:rsid w:val="00566E5A"/>
    <w:rsid w:val="00567EA0"/>
    <w:rsid w:val="00573343"/>
    <w:rsid w:val="00573CF0"/>
    <w:rsid w:val="0057403E"/>
    <w:rsid w:val="00574060"/>
    <w:rsid w:val="00575E93"/>
    <w:rsid w:val="00576A3C"/>
    <w:rsid w:val="0058014D"/>
    <w:rsid w:val="00580354"/>
    <w:rsid w:val="00581CE5"/>
    <w:rsid w:val="00582582"/>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A6116"/>
    <w:rsid w:val="005B23AE"/>
    <w:rsid w:val="005B23DD"/>
    <w:rsid w:val="005B544B"/>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1B85"/>
    <w:rsid w:val="005F2AAC"/>
    <w:rsid w:val="005F2E9C"/>
    <w:rsid w:val="005F2EA5"/>
    <w:rsid w:val="005F54CD"/>
    <w:rsid w:val="00600812"/>
    <w:rsid w:val="00601809"/>
    <w:rsid w:val="006018EF"/>
    <w:rsid w:val="006021E3"/>
    <w:rsid w:val="0060264C"/>
    <w:rsid w:val="00602F62"/>
    <w:rsid w:val="00604AD6"/>
    <w:rsid w:val="00606835"/>
    <w:rsid w:val="006101EA"/>
    <w:rsid w:val="006123E0"/>
    <w:rsid w:val="0061303A"/>
    <w:rsid w:val="0061311D"/>
    <w:rsid w:val="00615C2E"/>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1E46"/>
    <w:rsid w:val="006435F7"/>
    <w:rsid w:val="00644965"/>
    <w:rsid w:val="00644E71"/>
    <w:rsid w:val="006457EA"/>
    <w:rsid w:val="0064699F"/>
    <w:rsid w:val="006538F0"/>
    <w:rsid w:val="0065394C"/>
    <w:rsid w:val="00654E7D"/>
    <w:rsid w:val="00655278"/>
    <w:rsid w:val="00655660"/>
    <w:rsid w:val="00655E1F"/>
    <w:rsid w:val="00655FAE"/>
    <w:rsid w:val="00656E72"/>
    <w:rsid w:val="00656F3C"/>
    <w:rsid w:val="0065709C"/>
    <w:rsid w:val="00660A4A"/>
    <w:rsid w:val="00662461"/>
    <w:rsid w:val="006661E8"/>
    <w:rsid w:val="006701FC"/>
    <w:rsid w:val="00671F8C"/>
    <w:rsid w:val="00672080"/>
    <w:rsid w:val="00672977"/>
    <w:rsid w:val="00672A60"/>
    <w:rsid w:val="006734F4"/>
    <w:rsid w:val="006734F9"/>
    <w:rsid w:val="00675C44"/>
    <w:rsid w:val="00676171"/>
    <w:rsid w:val="00676420"/>
    <w:rsid w:val="00676BAC"/>
    <w:rsid w:val="00676C1F"/>
    <w:rsid w:val="00676D81"/>
    <w:rsid w:val="006813D5"/>
    <w:rsid w:val="00681ED4"/>
    <w:rsid w:val="00682070"/>
    <w:rsid w:val="00682B75"/>
    <w:rsid w:val="00685586"/>
    <w:rsid w:val="00685C5D"/>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A52"/>
    <w:rsid w:val="006D3C3F"/>
    <w:rsid w:val="006D694B"/>
    <w:rsid w:val="006D78BA"/>
    <w:rsid w:val="006E00BD"/>
    <w:rsid w:val="006E13F9"/>
    <w:rsid w:val="006E25EA"/>
    <w:rsid w:val="006E2E5A"/>
    <w:rsid w:val="006E3341"/>
    <w:rsid w:val="006E3AF6"/>
    <w:rsid w:val="006E43B7"/>
    <w:rsid w:val="006E4BD5"/>
    <w:rsid w:val="006E5121"/>
    <w:rsid w:val="006E651D"/>
    <w:rsid w:val="006F08C0"/>
    <w:rsid w:val="006F1C17"/>
    <w:rsid w:val="006F3F27"/>
    <w:rsid w:val="006F48BA"/>
    <w:rsid w:val="006F51D9"/>
    <w:rsid w:val="006F616D"/>
    <w:rsid w:val="006F6DA4"/>
    <w:rsid w:val="006F782D"/>
    <w:rsid w:val="006F7ACD"/>
    <w:rsid w:val="006F7D28"/>
    <w:rsid w:val="00701896"/>
    <w:rsid w:val="007029EB"/>
    <w:rsid w:val="00704B18"/>
    <w:rsid w:val="00704DED"/>
    <w:rsid w:val="00706B56"/>
    <w:rsid w:val="00706CA4"/>
    <w:rsid w:val="00707579"/>
    <w:rsid w:val="00710C58"/>
    <w:rsid w:val="00710E2B"/>
    <w:rsid w:val="007120B5"/>
    <w:rsid w:val="00713A26"/>
    <w:rsid w:val="00713EEA"/>
    <w:rsid w:val="00714324"/>
    <w:rsid w:val="00715399"/>
    <w:rsid w:val="00717390"/>
    <w:rsid w:val="007174FA"/>
    <w:rsid w:val="00717F41"/>
    <w:rsid w:val="0072053C"/>
    <w:rsid w:val="00720590"/>
    <w:rsid w:val="007205CA"/>
    <w:rsid w:val="00722972"/>
    <w:rsid w:val="00723980"/>
    <w:rsid w:val="00727160"/>
    <w:rsid w:val="00731F97"/>
    <w:rsid w:val="0073568B"/>
    <w:rsid w:val="00735AF2"/>
    <w:rsid w:val="00735C6D"/>
    <w:rsid w:val="00736075"/>
    <w:rsid w:val="00737358"/>
    <w:rsid w:val="00737CF3"/>
    <w:rsid w:val="007400FC"/>
    <w:rsid w:val="00740C35"/>
    <w:rsid w:val="00742AAB"/>
    <w:rsid w:val="00742B29"/>
    <w:rsid w:val="00744631"/>
    <w:rsid w:val="00744FF3"/>
    <w:rsid w:val="007460A1"/>
    <w:rsid w:val="007500E9"/>
    <w:rsid w:val="00756545"/>
    <w:rsid w:val="00757015"/>
    <w:rsid w:val="00762395"/>
    <w:rsid w:val="0076389D"/>
    <w:rsid w:val="00763E6A"/>
    <w:rsid w:val="00763E6B"/>
    <w:rsid w:val="007642A5"/>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0F2"/>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5A6E"/>
    <w:rsid w:val="007B7348"/>
    <w:rsid w:val="007B784C"/>
    <w:rsid w:val="007C0B2F"/>
    <w:rsid w:val="007C1DC5"/>
    <w:rsid w:val="007C2BE7"/>
    <w:rsid w:val="007C3C49"/>
    <w:rsid w:val="007D0AF9"/>
    <w:rsid w:val="007D1059"/>
    <w:rsid w:val="007D5D93"/>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3486"/>
    <w:rsid w:val="008053FC"/>
    <w:rsid w:val="008062BF"/>
    <w:rsid w:val="00807B3A"/>
    <w:rsid w:val="008122CF"/>
    <w:rsid w:val="008134E3"/>
    <w:rsid w:val="008148F8"/>
    <w:rsid w:val="008152E3"/>
    <w:rsid w:val="00815BB7"/>
    <w:rsid w:val="00815E2D"/>
    <w:rsid w:val="00815E87"/>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5A8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66189"/>
    <w:rsid w:val="00870CA7"/>
    <w:rsid w:val="00871CB1"/>
    <w:rsid w:val="00872876"/>
    <w:rsid w:val="00877FF1"/>
    <w:rsid w:val="00880DC7"/>
    <w:rsid w:val="00881463"/>
    <w:rsid w:val="008814C5"/>
    <w:rsid w:val="0088232B"/>
    <w:rsid w:val="00882502"/>
    <w:rsid w:val="0088303C"/>
    <w:rsid w:val="0088509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3CF9"/>
    <w:rsid w:val="008B50D0"/>
    <w:rsid w:val="008B55CF"/>
    <w:rsid w:val="008B599D"/>
    <w:rsid w:val="008B6700"/>
    <w:rsid w:val="008B7355"/>
    <w:rsid w:val="008C06EB"/>
    <w:rsid w:val="008C59C1"/>
    <w:rsid w:val="008C5F8A"/>
    <w:rsid w:val="008C60AB"/>
    <w:rsid w:val="008C6C31"/>
    <w:rsid w:val="008C6F21"/>
    <w:rsid w:val="008D13DA"/>
    <w:rsid w:val="008D2B73"/>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B76"/>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22C"/>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3F53"/>
    <w:rsid w:val="009553FA"/>
    <w:rsid w:val="00957B9E"/>
    <w:rsid w:val="00960CBF"/>
    <w:rsid w:val="00961ECA"/>
    <w:rsid w:val="00963E70"/>
    <w:rsid w:val="0096466A"/>
    <w:rsid w:val="00965775"/>
    <w:rsid w:val="00965929"/>
    <w:rsid w:val="0096702B"/>
    <w:rsid w:val="009672A9"/>
    <w:rsid w:val="00967478"/>
    <w:rsid w:val="009723C8"/>
    <w:rsid w:val="00976BC0"/>
    <w:rsid w:val="009773C2"/>
    <w:rsid w:val="00980CC4"/>
    <w:rsid w:val="00981933"/>
    <w:rsid w:val="00981D54"/>
    <w:rsid w:val="00983EE2"/>
    <w:rsid w:val="0098486F"/>
    <w:rsid w:val="0098551F"/>
    <w:rsid w:val="00987B17"/>
    <w:rsid w:val="00993B46"/>
    <w:rsid w:val="0099416F"/>
    <w:rsid w:val="00995222"/>
    <w:rsid w:val="009968B0"/>
    <w:rsid w:val="00996EFC"/>
    <w:rsid w:val="0099783C"/>
    <w:rsid w:val="00997C8E"/>
    <w:rsid w:val="009A0956"/>
    <w:rsid w:val="009A1504"/>
    <w:rsid w:val="009A1BF1"/>
    <w:rsid w:val="009A1C5C"/>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43D7"/>
    <w:rsid w:val="009E5FA4"/>
    <w:rsid w:val="009E6BEE"/>
    <w:rsid w:val="009E6CD2"/>
    <w:rsid w:val="009E6F2D"/>
    <w:rsid w:val="009F1038"/>
    <w:rsid w:val="009F1836"/>
    <w:rsid w:val="009F266E"/>
    <w:rsid w:val="009F2C6F"/>
    <w:rsid w:val="009F30B3"/>
    <w:rsid w:val="009F4210"/>
    <w:rsid w:val="009F72D8"/>
    <w:rsid w:val="009F75B9"/>
    <w:rsid w:val="00A02121"/>
    <w:rsid w:val="00A02273"/>
    <w:rsid w:val="00A02523"/>
    <w:rsid w:val="00A041AB"/>
    <w:rsid w:val="00A04D7C"/>
    <w:rsid w:val="00A0740C"/>
    <w:rsid w:val="00A07DF8"/>
    <w:rsid w:val="00A113C2"/>
    <w:rsid w:val="00A11CF8"/>
    <w:rsid w:val="00A126F5"/>
    <w:rsid w:val="00A13C83"/>
    <w:rsid w:val="00A14DE5"/>
    <w:rsid w:val="00A15A89"/>
    <w:rsid w:val="00A15F68"/>
    <w:rsid w:val="00A16B89"/>
    <w:rsid w:val="00A22BB8"/>
    <w:rsid w:val="00A246FD"/>
    <w:rsid w:val="00A27F09"/>
    <w:rsid w:val="00A35298"/>
    <w:rsid w:val="00A35A50"/>
    <w:rsid w:val="00A400A4"/>
    <w:rsid w:val="00A410AA"/>
    <w:rsid w:val="00A41187"/>
    <w:rsid w:val="00A419B8"/>
    <w:rsid w:val="00A432CA"/>
    <w:rsid w:val="00A43B20"/>
    <w:rsid w:val="00A44E66"/>
    <w:rsid w:val="00A4558F"/>
    <w:rsid w:val="00A46005"/>
    <w:rsid w:val="00A46434"/>
    <w:rsid w:val="00A4696D"/>
    <w:rsid w:val="00A47277"/>
    <w:rsid w:val="00A506AC"/>
    <w:rsid w:val="00A50E42"/>
    <w:rsid w:val="00A51801"/>
    <w:rsid w:val="00A5302C"/>
    <w:rsid w:val="00A557DF"/>
    <w:rsid w:val="00A56501"/>
    <w:rsid w:val="00A57AA7"/>
    <w:rsid w:val="00A60233"/>
    <w:rsid w:val="00A61EC8"/>
    <w:rsid w:val="00A621A8"/>
    <w:rsid w:val="00A627AF"/>
    <w:rsid w:val="00A64DC4"/>
    <w:rsid w:val="00A64EB9"/>
    <w:rsid w:val="00A663AD"/>
    <w:rsid w:val="00A67E32"/>
    <w:rsid w:val="00A71554"/>
    <w:rsid w:val="00A72521"/>
    <w:rsid w:val="00A73C9F"/>
    <w:rsid w:val="00A74939"/>
    <w:rsid w:val="00A74984"/>
    <w:rsid w:val="00A75EC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083E"/>
    <w:rsid w:val="00AB1343"/>
    <w:rsid w:val="00AB1540"/>
    <w:rsid w:val="00AB1EE4"/>
    <w:rsid w:val="00AB23AF"/>
    <w:rsid w:val="00AB419F"/>
    <w:rsid w:val="00AB478E"/>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5C58"/>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16B5B"/>
    <w:rsid w:val="00B20B46"/>
    <w:rsid w:val="00B20ED1"/>
    <w:rsid w:val="00B22A9B"/>
    <w:rsid w:val="00B2408D"/>
    <w:rsid w:val="00B24D8D"/>
    <w:rsid w:val="00B26F71"/>
    <w:rsid w:val="00B2789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39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76BFE"/>
    <w:rsid w:val="00B821DD"/>
    <w:rsid w:val="00B8355E"/>
    <w:rsid w:val="00B83CFF"/>
    <w:rsid w:val="00B86A6A"/>
    <w:rsid w:val="00B902FA"/>
    <w:rsid w:val="00B91060"/>
    <w:rsid w:val="00B91486"/>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46B6"/>
    <w:rsid w:val="00BC50C5"/>
    <w:rsid w:val="00BC77A9"/>
    <w:rsid w:val="00BC7B05"/>
    <w:rsid w:val="00BC7C5E"/>
    <w:rsid w:val="00BD0A07"/>
    <w:rsid w:val="00BD1A0A"/>
    <w:rsid w:val="00BD1AA6"/>
    <w:rsid w:val="00BD5693"/>
    <w:rsid w:val="00BD6E08"/>
    <w:rsid w:val="00BE018E"/>
    <w:rsid w:val="00BE0835"/>
    <w:rsid w:val="00BE23F6"/>
    <w:rsid w:val="00BE267B"/>
    <w:rsid w:val="00BE28A3"/>
    <w:rsid w:val="00BE550E"/>
    <w:rsid w:val="00BE559E"/>
    <w:rsid w:val="00BE5CC6"/>
    <w:rsid w:val="00BF10DF"/>
    <w:rsid w:val="00BF1493"/>
    <w:rsid w:val="00BF3E59"/>
    <w:rsid w:val="00BF46FE"/>
    <w:rsid w:val="00BF532F"/>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2C9"/>
    <w:rsid w:val="00C223AA"/>
    <w:rsid w:val="00C254AD"/>
    <w:rsid w:val="00C26887"/>
    <w:rsid w:val="00C26BB0"/>
    <w:rsid w:val="00C2713D"/>
    <w:rsid w:val="00C30B5C"/>
    <w:rsid w:val="00C3248A"/>
    <w:rsid w:val="00C325B4"/>
    <w:rsid w:val="00C355AC"/>
    <w:rsid w:val="00C3623E"/>
    <w:rsid w:val="00C36DBE"/>
    <w:rsid w:val="00C3792D"/>
    <w:rsid w:val="00C37CBC"/>
    <w:rsid w:val="00C40689"/>
    <w:rsid w:val="00C40AB9"/>
    <w:rsid w:val="00C430DE"/>
    <w:rsid w:val="00C4605B"/>
    <w:rsid w:val="00C46E0F"/>
    <w:rsid w:val="00C472E9"/>
    <w:rsid w:val="00C47707"/>
    <w:rsid w:val="00C50D82"/>
    <w:rsid w:val="00C52406"/>
    <w:rsid w:val="00C52C5D"/>
    <w:rsid w:val="00C52FC9"/>
    <w:rsid w:val="00C53C19"/>
    <w:rsid w:val="00C53D58"/>
    <w:rsid w:val="00C5503A"/>
    <w:rsid w:val="00C55092"/>
    <w:rsid w:val="00C56EB7"/>
    <w:rsid w:val="00C57B0F"/>
    <w:rsid w:val="00C6116A"/>
    <w:rsid w:val="00C62055"/>
    <w:rsid w:val="00C62592"/>
    <w:rsid w:val="00C6391A"/>
    <w:rsid w:val="00C64193"/>
    <w:rsid w:val="00C64BE4"/>
    <w:rsid w:val="00C65C76"/>
    <w:rsid w:val="00C65C7C"/>
    <w:rsid w:val="00C66265"/>
    <w:rsid w:val="00C67F4E"/>
    <w:rsid w:val="00C70AB2"/>
    <w:rsid w:val="00C71A39"/>
    <w:rsid w:val="00C73E39"/>
    <w:rsid w:val="00C74B21"/>
    <w:rsid w:val="00C76D9B"/>
    <w:rsid w:val="00C82B5E"/>
    <w:rsid w:val="00C82CCB"/>
    <w:rsid w:val="00C83233"/>
    <w:rsid w:val="00C8529D"/>
    <w:rsid w:val="00C85690"/>
    <w:rsid w:val="00C8577E"/>
    <w:rsid w:val="00C85999"/>
    <w:rsid w:val="00C86594"/>
    <w:rsid w:val="00C872DF"/>
    <w:rsid w:val="00C87BDA"/>
    <w:rsid w:val="00C92BAD"/>
    <w:rsid w:val="00C92F2C"/>
    <w:rsid w:val="00C9311C"/>
    <w:rsid w:val="00C93761"/>
    <w:rsid w:val="00C93963"/>
    <w:rsid w:val="00C94F9C"/>
    <w:rsid w:val="00C95A8B"/>
    <w:rsid w:val="00C961D8"/>
    <w:rsid w:val="00C97D1D"/>
    <w:rsid w:val="00CA1E4C"/>
    <w:rsid w:val="00CA39D0"/>
    <w:rsid w:val="00CA4EEF"/>
    <w:rsid w:val="00CA5FB2"/>
    <w:rsid w:val="00CA6F05"/>
    <w:rsid w:val="00CA752E"/>
    <w:rsid w:val="00CA75DA"/>
    <w:rsid w:val="00CA7C47"/>
    <w:rsid w:val="00CB0120"/>
    <w:rsid w:val="00CB1A6F"/>
    <w:rsid w:val="00CB24A8"/>
    <w:rsid w:val="00CB3027"/>
    <w:rsid w:val="00CB312D"/>
    <w:rsid w:val="00CB3876"/>
    <w:rsid w:val="00CB4BE0"/>
    <w:rsid w:val="00CB4DA7"/>
    <w:rsid w:val="00CB54F1"/>
    <w:rsid w:val="00CB7057"/>
    <w:rsid w:val="00CC0427"/>
    <w:rsid w:val="00CC0DC5"/>
    <w:rsid w:val="00CC31B6"/>
    <w:rsid w:val="00CC3A70"/>
    <w:rsid w:val="00CC6031"/>
    <w:rsid w:val="00CC6DCF"/>
    <w:rsid w:val="00CC76A6"/>
    <w:rsid w:val="00CD06C8"/>
    <w:rsid w:val="00CD1962"/>
    <w:rsid w:val="00CD46AF"/>
    <w:rsid w:val="00CD47DB"/>
    <w:rsid w:val="00CD4836"/>
    <w:rsid w:val="00CD5B65"/>
    <w:rsid w:val="00CD74EE"/>
    <w:rsid w:val="00CD7F07"/>
    <w:rsid w:val="00CE2391"/>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095"/>
    <w:rsid w:val="00D219EC"/>
    <w:rsid w:val="00D21AE1"/>
    <w:rsid w:val="00D22D76"/>
    <w:rsid w:val="00D232F6"/>
    <w:rsid w:val="00D24527"/>
    <w:rsid w:val="00D24BE2"/>
    <w:rsid w:val="00D25339"/>
    <w:rsid w:val="00D26002"/>
    <w:rsid w:val="00D327ED"/>
    <w:rsid w:val="00D32AB4"/>
    <w:rsid w:val="00D33169"/>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040"/>
    <w:rsid w:val="00D5671C"/>
    <w:rsid w:val="00D60B79"/>
    <w:rsid w:val="00D61083"/>
    <w:rsid w:val="00D6125F"/>
    <w:rsid w:val="00D6173B"/>
    <w:rsid w:val="00D6205D"/>
    <w:rsid w:val="00D633FA"/>
    <w:rsid w:val="00D63410"/>
    <w:rsid w:val="00D659E7"/>
    <w:rsid w:val="00D66E3E"/>
    <w:rsid w:val="00D673D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4954"/>
    <w:rsid w:val="00D856F0"/>
    <w:rsid w:val="00D917CC"/>
    <w:rsid w:val="00D91FA6"/>
    <w:rsid w:val="00D93907"/>
    <w:rsid w:val="00D93B28"/>
    <w:rsid w:val="00D94595"/>
    <w:rsid w:val="00D95819"/>
    <w:rsid w:val="00D95E75"/>
    <w:rsid w:val="00D9684E"/>
    <w:rsid w:val="00D9737F"/>
    <w:rsid w:val="00DA092E"/>
    <w:rsid w:val="00DA1006"/>
    <w:rsid w:val="00DA16F3"/>
    <w:rsid w:val="00DA1DF3"/>
    <w:rsid w:val="00DA2971"/>
    <w:rsid w:val="00DA2DE2"/>
    <w:rsid w:val="00DA3097"/>
    <w:rsid w:val="00DA5644"/>
    <w:rsid w:val="00DA6841"/>
    <w:rsid w:val="00DA6B2D"/>
    <w:rsid w:val="00DB030F"/>
    <w:rsid w:val="00DB032C"/>
    <w:rsid w:val="00DB1BF9"/>
    <w:rsid w:val="00DB6077"/>
    <w:rsid w:val="00DB62A5"/>
    <w:rsid w:val="00DB77DD"/>
    <w:rsid w:val="00DC2A34"/>
    <w:rsid w:val="00DC5E34"/>
    <w:rsid w:val="00DC6A9E"/>
    <w:rsid w:val="00DC7EA3"/>
    <w:rsid w:val="00DD0614"/>
    <w:rsid w:val="00DD1593"/>
    <w:rsid w:val="00DD3504"/>
    <w:rsid w:val="00DD58B4"/>
    <w:rsid w:val="00DD6F38"/>
    <w:rsid w:val="00DD7E77"/>
    <w:rsid w:val="00DE05E4"/>
    <w:rsid w:val="00DE15C1"/>
    <w:rsid w:val="00DE1D08"/>
    <w:rsid w:val="00DE587F"/>
    <w:rsid w:val="00DE5F8A"/>
    <w:rsid w:val="00DE7057"/>
    <w:rsid w:val="00DE7DF5"/>
    <w:rsid w:val="00DF0829"/>
    <w:rsid w:val="00DF0A92"/>
    <w:rsid w:val="00DF136F"/>
    <w:rsid w:val="00DF3547"/>
    <w:rsid w:val="00DF3E0A"/>
    <w:rsid w:val="00DF5C5B"/>
    <w:rsid w:val="00DF6E1C"/>
    <w:rsid w:val="00E0027F"/>
    <w:rsid w:val="00E014A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0E4"/>
    <w:rsid w:val="00E42296"/>
    <w:rsid w:val="00E4249A"/>
    <w:rsid w:val="00E433DD"/>
    <w:rsid w:val="00E457B0"/>
    <w:rsid w:val="00E46E75"/>
    <w:rsid w:val="00E47612"/>
    <w:rsid w:val="00E47CAA"/>
    <w:rsid w:val="00E50AFC"/>
    <w:rsid w:val="00E5259F"/>
    <w:rsid w:val="00E53385"/>
    <w:rsid w:val="00E5373A"/>
    <w:rsid w:val="00E539D1"/>
    <w:rsid w:val="00E54BD7"/>
    <w:rsid w:val="00E54E43"/>
    <w:rsid w:val="00E5664D"/>
    <w:rsid w:val="00E578FC"/>
    <w:rsid w:val="00E60962"/>
    <w:rsid w:val="00E6113A"/>
    <w:rsid w:val="00E61781"/>
    <w:rsid w:val="00E61F8A"/>
    <w:rsid w:val="00E625CB"/>
    <w:rsid w:val="00E62F34"/>
    <w:rsid w:val="00E64946"/>
    <w:rsid w:val="00E66DED"/>
    <w:rsid w:val="00E706CB"/>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50E5"/>
    <w:rsid w:val="00EA599C"/>
    <w:rsid w:val="00EA7AA6"/>
    <w:rsid w:val="00EB1904"/>
    <w:rsid w:val="00EB199E"/>
    <w:rsid w:val="00EB1D06"/>
    <w:rsid w:val="00EB2678"/>
    <w:rsid w:val="00EB3033"/>
    <w:rsid w:val="00EB349F"/>
    <w:rsid w:val="00EB39E0"/>
    <w:rsid w:val="00EB3A1D"/>
    <w:rsid w:val="00EB424D"/>
    <w:rsid w:val="00EB463B"/>
    <w:rsid w:val="00EB4BA8"/>
    <w:rsid w:val="00EB52BF"/>
    <w:rsid w:val="00EB55B9"/>
    <w:rsid w:val="00EB58BB"/>
    <w:rsid w:val="00EB59D8"/>
    <w:rsid w:val="00EB5F2D"/>
    <w:rsid w:val="00EB6671"/>
    <w:rsid w:val="00EB68D8"/>
    <w:rsid w:val="00EB6DB5"/>
    <w:rsid w:val="00EC04E7"/>
    <w:rsid w:val="00EC0CD1"/>
    <w:rsid w:val="00EC10D7"/>
    <w:rsid w:val="00EC1833"/>
    <w:rsid w:val="00EC30B7"/>
    <w:rsid w:val="00EC5CAC"/>
    <w:rsid w:val="00ED128A"/>
    <w:rsid w:val="00ED1494"/>
    <w:rsid w:val="00ED22E1"/>
    <w:rsid w:val="00ED2573"/>
    <w:rsid w:val="00ED27F4"/>
    <w:rsid w:val="00ED2CFA"/>
    <w:rsid w:val="00ED437C"/>
    <w:rsid w:val="00ED5385"/>
    <w:rsid w:val="00ED5539"/>
    <w:rsid w:val="00ED6321"/>
    <w:rsid w:val="00EE1E00"/>
    <w:rsid w:val="00EE4028"/>
    <w:rsid w:val="00EE4204"/>
    <w:rsid w:val="00EF1E0A"/>
    <w:rsid w:val="00EF5551"/>
    <w:rsid w:val="00EF5893"/>
    <w:rsid w:val="00EF6A98"/>
    <w:rsid w:val="00EF7A6A"/>
    <w:rsid w:val="00F02D9D"/>
    <w:rsid w:val="00F03036"/>
    <w:rsid w:val="00F0475E"/>
    <w:rsid w:val="00F05AF4"/>
    <w:rsid w:val="00F05CA7"/>
    <w:rsid w:val="00F10B58"/>
    <w:rsid w:val="00F11EC1"/>
    <w:rsid w:val="00F121FB"/>
    <w:rsid w:val="00F124FB"/>
    <w:rsid w:val="00F12E6B"/>
    <w:rsid w:val="00F15184"/>
    <w:rsid w:val="00F17ACD"/>
    <w:rsid w:val="00F20CBC"/>
    <w:rsid w:val="00F23CE3"/>
    <w:rsid w:val="00F24DEF"/>
    <w:rsid w:val="00F25468"/>
    <w:rsid w:val="00F25628"/>
    <w:rsid w:val="00F26050"/>
    <w:rsid w:val="00F265D4"/>
    <w:rsid w:val="00F27280"/>
    <w:rsid w:val="00F27A96"/>
    <w:rsid w:val="00F30518"/>
    <w:rsid w:val="00F322A5"/>
    <w:rsid w:val="00F325FD"/>
    <w:rsid w:val="00F34984"/>
    <w:rsid w:val="00F3595F"/>
    <w:rsid w:val="00F373FB"/>
    <w:rsid w:val="00F37FD9"/>
    <w:rsid w:val="00F40741"/>
    <w:rsid w:val="00F408E8"/>
    <w:rsid w:val="00F40CA5"/>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8EC"/>
    <w:rsid w:val="00F80ED7"/>
    <w:rsid w:val="00F81C35"/>
    <w:rsid w:val="00F81E21"/>
    <w:rsid w:val="00F83813"/>
    <w:rsid w:val="00F90246"/>
    <w:rsid w:val="00F92006"/>
    <w:rsid w:val="00F9354C"/>
    <w:rsid w:val="00F94499"/>
    <w:rsid w:val="00F9797E"/>
    <w:rsid w:val="00FA0930"/>
    <w:rsid w:val="00FA1E75"/>
    <w:rsid w:val="00FA227C"/>
    <w:rsid w:val="00FA676A"/>
    <w:rsid w:val="00FA7B04"/>
    <w:rsid w:val="00FB0A06"/>
    <w:rsid w:val="00FB127A"/>
    <w:rsid w:val="00FB32BA"/>
    <w:rsid w:val="00FB6508"/>
    <w:rsid w:val="00FC0ECF"/>
    <w:rsid w:val="00FC18C2"/>
    <w:rsid w:val="00FC1AAC"/>
    <w:rsid w:val="00FC5916"/>
    <w:rsid w:val="00FC794A"/>
    <w:rsid w:val="00FD287F"/>
    <w:rsid w:val="00FD2AE9"/>
    <w:rsid w:val="00FD3127"/>
    <w:rsid w:val="00FD5D78"/>
    <w:rsid w:val="00FE0141"/>
    <w:rsid w:val="00FE0908"/>
    <w:rsid w:val="00FE09AC"/>
    <w:rsid w:val="00FE0EE1"/>
    <w:rsid w:val="00FE363A"/>
    <w:rsid w:val="00FE3DAD"/>
    <w:rsid w:val="00FE3F69"/>
    <w:rsid w:val="00FE62B2"/>
    <w:rsid w:val="00FE670C"/>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1F8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uiPriority w:val="99"/>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StandardWeb" w:type="paragraph">
    <w:name w:val="Normal (Web)"/>
    <w:basedOn w:val="Normal"/>
    <w:unhideWhenUsed/>
    <w:rsid w:val="0034354E"/>
    <w:pPr>
      <w:spacing w:afterAutospacing="true" w:after="100" w:beforeAutospacing="true" w:before="100"/>
    </w:pPr>
  </w:style>
  <w:style w:styleId="Tekstrezerviranogmjesta" w:type="character">
    <w:name w:val="Placeholder Text"/>
    <w:basedOn w:val="Zadanifontodlomka"/>
    <w:uiPriority w:val="99"/>
    <w:semiHidden/>
    <w:rsid w:val="00615C2E"/>
    <w:rPr>
      <w:color w:val="808080"/>
      <w:bdr w:space="0" w:sz="0" w:color="auto" w:val="none"/>
      <w:shd w:fill="CCFFFF" w:color="auto" w:val="clear"/>
    </w:rPr>
  </w:style>
  <w:style w:customStyle="true" w:styleId="eSPISCCParagraphDefaultFont" w:type="character">
    <w:name w:val="eSPIS_CC_Paragraph Default Font"/>
    <w:basedOn w:val="Zadanifontodlomka"/>
    <w:rsid w:val="00615C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5C2E"/>
    <w:rPr>
      <w:bdr w:space="0" w:sz="0" w:color="auto" w:val="none"/>
      <w:shd w:fill="FFFFCC" w:color="auto" w:val="clear"/>
      <w:lang w:val="hr-HR"/>
    </w:rPr>
  </w:style>
  <w:style w:customStyle="true" w:styleId="PozadinaSvijetloCrvena" w:type="character">
    <w:name w:val="Pozadina_SvijetloCrvena"/>
    <w:basedOn w:val="eSPISCCParagraphDefaultFont"/>
    <w:rsid w:val="00615C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5C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1F8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uiPriority w:val="99"/>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StandardWeb" w:type="paragraph">
    <w:name w:val="Normal (Web)"/>
    <w:basedOn w:val="Normal"/>
    <w:unhideWhenUsed/>
    <w:rsid w:val="0034354E"/>
    <w:pPr>
      <w:spacing w:after="100" w:afterAutospacing="1" w:before="100" w:beforeAutospacing="1"/>
    </w:pPr>
  </w:style>
  <w:style w:styleId="Tekstrezerviranogmjesta" w:type="character">
    <w:name w:val="Placeholder Text"/>
    <w:basedOn w:val="Zadanifontodlomka"/>
    <w:uiPriority w:val="99"/>
    <w:semiHidden/>
    <w:rsid w:val="00615C2E"/>
    <w:rPr>
      <w:color w:val="808080"/>
      <w:bdr w:color="auto" w:space="0" w:sz="0" w:val="none"/>
      <w:shd w:color="auto" w:fill="CCFFFF" w:val="clear"/>
    </w:rPr>
  </w:style>
  <w:style w:customStyle="1" w:styleId="eSPISCCParagraphDefaultFont" w:type="character">
    <w:name w:val="eSPIS_CC_Paragraph Default Font"/>
    <w:basedOn w:val="Zadanifontodlomka"/>
    <w:rsid w:val="00615C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5C2E"/>
    <w:rPr>
      <w:bdr w:color="auto" w:space="0" w:sz="0" w:val="none"/>
      <w:shd w:color="auto" w:fill="FFFFCC" w:val="clear"/>
      <w:lang w:val="hr-HR"/>
    </w:rPr>
  </w:style>
  <w:style w:customStyle="1" w:styleId="PozadinaSvijetloCrvena" w:type="character">
    <w:name w:val="Pozadina_SvijetloCrvena"/>
    <w:basedOn w:val="eSPISCCParagraphDefaultFont"/>
    <w:rsid w:val="00615C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5C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834147">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8878071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541325">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5821712">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307084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248406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9645698">
      <w:bodyDiv w:val="true"/>
      <w:marLeft w:val="0"/>
      <w:marRight w:val="0"/>
      <w:marTop w:val="0"/>
      <w:marBottom w:val="0"/>
      <w:divBdr>
        <w:top w:space="0" w:sz="0" w:color="auto" w:val="none"/>
        <w:left w:space="0" w:sz="0" w:color="auto" w:val="none"/>
        <w:bottom w:space="0" w:sz="0" w:color="auto" w:val="none"/>
        <w:right w:space="0" w:sz="0" w:color="auto" w:val="none"/>
      </w:divBdr>
    </w:div>
    <w:div w:id="826558745">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48722683">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1937194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9333142">
      <w:bodyDiv w:val="true"/>
      <w:marLeft w:val="0"/>
      <w:marRight w:val="0"/>
      <w:marTop w:val="0"/>
      <w:marBottom w:val="0"/>
      <w:divBdr>
        <w:top w:space="0" w:sz="0" w:color="auto" w:val="none"/>
        <w:left w:space="0" w:sz="0" w:color="auto" w:val="none"/>
        <w:bottom w:space="0" w:sz="0" w:color="auto" w:val="none"/>
        <w:right w:space="0" w:sz="0" w:color="auto" w:val="none"/>
      </w:divBdr>
    </w:div>
    <w:div w:id="141049838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4257125">
      <w:bodyDiv w:val="true"/>
      <w:marLeft w:val="0"/>
      <w:marRight w:val="0"/>
      <w:marTop w:val="0"/>
      <w:marBottom w:val="0"/>
      <w:divBdr>
        <w:top w:space="0" w:sz="0" w:color="auto" w:val="none"/>
        <w:left w:space="0" w:sz="0" w:color="auto" w:val="none"/>
        <w:bottom w:space="0" w:sz="0" w:color="auto" w:val="none"/>
        <w:right w:space="0" w:sz="0" w:color="auto" w:val="none"/>
      </w:divBdr>
    </w:div>
    <w:div w:id="1524248170">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73626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43407812">
      <w:bodyDiv w:val="true"/>
      <w:marLeft w:val="0"/>
      <w:marRight w:val="0"/>
      <w:marTop w:val="0"/>
      <w:marBottom w:val="0"/>
      <w:divBdr>
        <w:top w:space="0" w:sz="0" w:color="auto" w:val="none"/>
        <w:left w:space="0" w:sz="0" w:color="auto" w:val="none"/>
        <w:bottom w:space="0" w:sz="0" w:color="auto" w:val="none"/>
        <w:right w:space="0" w:sz="0" w:color="auto" w:val="none"/>
      </w:divBdr>
    </w:div>
    <w:div w:id="1757507536">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840375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2018.</izvorni_sadrzaj>
    <derivirana_varijabla naziv="DomainObject.Predmet.DatumOsnivanja_1">23.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St-1087/2018</izvorni_sadrzaj>
    <derivirana_varijabla naziv="DomainObject.Predmet.OznakaBroj_1">St-1087/2018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EURO-TIR LOGISTIC I TRANSPORT j.d.o.o. za prijevoz i trgovinu zastupanog po punomoćniku Dražen Salopek</izvorni_sadrzaj>
    <derivirana_varijabla naziv="DomainObject.Predmet.ProtustrankaFormated_1">  EURO-TIR LOGISTIC I TRANSPORT j.d.o.o. za prijevoz i trgovinu zastupanog po punomoćniku Dražen Salopek</derivirana_varijabla>
  </DomainObject.Predmet.ProtustrankaFormated>
  <DomainObject.Predmet.ProtustrankaFormatedOIB>
    <izvorni_sadrzaj>  EURO-TIR LOGISTIC I TRANSPORT j.d.o.o. za prijevoz i trgovinu, OIB 81402041040 zastupanog po punomoćniku Dražen Salopek</izvorni_sadrzaj>
    <derivirana_varijabla naziv="DomainObject.Predmet.ProtustrankaFormatedOIB_1">  EURO-TIR LOGISTIC I TRANSPORT j.d.o.o. za prijevoz i trgovinu, OIB 81402041040 zastupanog po punomoćniku Dražen Salopek</derivirana_varijabla>
  </DomainObject.Predmet.ProtustrankaFormatedOIB>
  <DomainObject.Predmet.ProtustrankaFormatedWithAdress>
    <izvorni_sadrzaj> EURO-TIR LOGISTIC I TRANSPORT j.d.o.o. za prijevoz i trgovinu, Tina Ujevića 5, 31400 Đakovo zastupanog po punomoćniku Dražen Salopek</izvorni_sadrzaj>
    <derivirana_varijabla naziv="DomainObject.Predmet.ProtustrankaFormatedWithAdress_1"> EURO-TIR LOGISTIC I TRANSPORT j.d.o.o. za prijevoz i trgovinu, Tina Ujevića 5, 31400 Đakovo zastupanog po punomoćniku Dražen Salopek</derivirana_varijabla>
  </DomainObject.Predmet.ProtustrankaFormatedWithAdress>
  <DomainObject.Predmet.ProtustrankaFormatedWithAdressOIB>
    <izvorni_sadrzaj> EURO-TIR LOGISTIC I TRANSPORT j.d.o.o. za prijevoz i trgovinu, OIB 81402041040, Tina Ujevića 5, 31400 Đakovo zastupanog po punomoćniku Dražen Salopek</izvorni_sadrzaj>
    <derivirana_varijabla naziv="DomainObject.Predmet.ProtustrankaFormatedWithAdressOIB_1"> EURO-TIR LOGISTIC I TRANSPORT j.d.o.o. za prijevoz i trgovinu, OIB 81402041040, Tina Ujevića 5, 31400 Đakovo zastupanog po punomoćniku Dražen Salopek</derivirana_varijabla>
  </DomainObject.Predmet.ProtustrankaFormatedWithAdressOIB>
  <DomainObject.Predmet.ProtustrankaWithAdress>
    <izvorni_sadrzaj>EURO-TIR LOGISTIC I TRANSPORT j.d.o.o. za prijevoz i trgovinu Tina Ujevića 5, 31400 Đakovo</izvorni_sadrzaj>
    <derivirana_varijabla naziv="DomainObject.Predmet.ProtustrankaWithAdress_1">EURO-TIR LOGISTIC I TRANSPORT j.d.o.o. za prijevoz i trgovinu Tina Ujevića 5, 31400 Đakovo</derivirana_varijabla>
  </DomainObject.Predmet.ProtustrankaWithAdress>
  <DomainObject.Predmet.ProtustrankaWithAdressOIB>
    <izvorni_sadrzaj>EURO-TIR LOGISTIC I TRANSPORT j.d.o.o. za prijevoz i trgovinu, OIB 81402041040, Tina Ujevića 5, 31400 Đakovo</izvorni_sadrzaj>
    <derivirana_varijabla naziv="DomainObject.Predmet.ProtustrankaWithAdressOIB_1">EURO-TIR LOGISTIC I TRANSPORT j.d.o.o. za prijevoz i trgovinu, OIB 81402041040, Tina Ujevića 5, 31400 Đakovo</derivirana_varijabla>
  </DomainObject.Predmet.ProtustrankaWithAdressOIB>
  <DomainObject.Predmet.ProtustrankaNazivFormated>
    <izvorni_sadrzaj>EURO-TIR LOGISTIC I TRANSPORT j.d.o.o. za prijevoz i trgovinu</izvorni_sadrzaj>
    <derivirana_varijabla naziv="DomainObject.Predmet.ProtustrankaNazivFormated_1">EURO-TIR LOGISTIC I TRANSPORT j.d.o.o. za prijevoz i trgovinu</derivirana_varijabla>
  </DomainObject.Predmet.ProtustrankaNazivFormated>
  <DomainObject.Predmet.ProtustrankaNazivFormatedOIB>
    <izvorni_sadrzaj>EURO-TIR LOGISTIC I TRANSPORT j.d.o.o. za prijevoz i trgovinu, OIB 81402041040</izvorni_sadrzaj>
    <derivirana_varijabla naziv="DomainObject.Predmet.ProtustrankaNazivFormatedOIB_1">EURO-TIR LOGISTIC I TRANSPORT j.d.o.o. za prijevoz i trgovinu, OIB 81402041040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EURO-TIR LOGISTIC I TRANSPORT j.d.o.o. za prijevoz i trgovinu zastupanog po punomoćniku Dražen Salopek</item>
    </izvorni_sadrzaj>
    <derivirana_varijabla naziv="DomainObject.Predmet.ProtuStrankaListFormated_1">
      <item>EURO-TIR LOGISTIC I TRANSPORT j.d.o.o. za prijevoz i trgovinu zastupanog po punomoćniku Dražen Salopek</item>
    </derivirana_varijabla>
  </DomainObject.Predmet.ProtuStrankaListFormated>
  <DomainObject.Predmet.ProtuStrankaListFormatedOIB>
    <izvorni_sadrzaj>
      <item>EURO-TIR LOGISTIC I TRANSPORT j.d.o.o. za prijevoz i trgovinu, OIB 81402041040 zastupanog po punomoćniku Dražen Salopek</item>
    </izvorni_sadrzaj>
    <derivirana_varijabla naziv="DomainObject.Predmet.ProtuStrankaListFormatedOIB_1">
      <item>EURO-TIR LOGISTIC I TRANSPORT j.d.o.o. za prijevoz i trgovinu, OIB 81402041040 zastupanog po punomoćniku Dražen Salopek</item>
    </derivirana_varijabla>
  </DomainObject.Predmet.ProtuStrankaListFormatedOIB>
  <DomainObject.Predmet.ProtuStrankaListFormatedWithAdress>
    <izvorni_sadrzaj>
      <item>EURO-TIR LOGISTIC I TRANSPORT j.d.o.o. za prijevoz i trgovinu, Tina Ujevića 5, 31400 Đakovo zastupanog po punomoćniku Dražen Salopek</item>
    </izvorni_sadrzaj>
    <derivirana_varijabla naziv="DomainObject.Predmet.ProtuStrankaListFormatedWithAdress_1">
      <item>EURO-TIR LOGISTIC I TRANSPORT j.d.o.o. za prijevoz i trgovinu, Tina Ujevića 5, 31400 Đakovo zastupanog po punomoćniku Dražen Salopek</item>
    </derivirana_varijabla>
  </DomainObject.Predmet.ProtuStrankaListFormatedWithAdress>
  <DomainObject.Predmet.ProtuStrankaListFormatedWithAdressOIB>
    <izvorni_sadrzaj>
      <item>EURO-TIR LOGISTIC I TRANSPORT j.d.o.o. za prijevoz i trgovinu, OIB 81402041040, Tina Ujevića 5, 31400 Đakovo zastupanog po punomoćniku Dražen Salopek</item>
    </izvorni_sadrzaj>
    <derivirana_varijabla naziv="DomainObject.Predmet.ProtuStrankaListFormatedWithAdressOIB_1">
      <item>EURO-TIR LOGISTIC I TRANSPORT j.d.o.o. za prijevoz i trgovinu, OIB 81402041040, Tina Ujevića 5, 31400 Đakovo zastupanog po punomoćniku Dražen Salopek</item>
    </derivirana_varijabla>
  </DomainObject.Predmet.ProtuStrankaListFormatedWithAdressOIB>
  <DomainObject.Predmet.ProtuStrankaListNazivFormated>
    <izvorni_sadrzaj>
      <item>EURO-TIR LOGISTIC I TRANSPORT j.d.o.o. za prijevoz i trgovinu</item>
    </izvorni_sadrzaj>
    <derivirana_varijabla naziv="DomainObject.Predmet.ProtuStrankaListNazivFormated_1">
      <item>EURO-TIR LOGISTIC I TRANSPORT j.d.o.o. za prijevoz i trgovinu</item>
    </derivirana_varijabla>
  </DomainObject.Predmet.ProtuStrankaListNazivFormated>
  <DomainObject.Predmet.ProtuStrankaListNazivFormatedOIB>
    <izvorni_sadrzaj>
      <item>EURO-TIR LOGISTIC I TRANSPORT j.d.o.o. za prijevoz i trgovinu, OIB 81402041040</item>
    </izvorni_sadrzaj>
    <derivirana_varijabla naziv="DomainObject.Predmet.ProtuStrankaListNazivFormatedOIB_1">
      <item>EURO-TIR LOGISTIC I TRANSPORT j.d.o.o. za prijevoz i trgovinu, OIB 81402041040</item>
    </derivirana_varijabla>
  </DomainObject.Predmet.ProtuStrankaListNazivFormatedOIB>
  <DomainObject.Predmet.OstaliListFormated>
    <izvorni_sadrzaj>
      <item>Dražen Salopek punomoćnik sudionika u postupku EURO-TIR LOGISTIC I TRANSPORT j.d.o.o. za prijevoz i trgovinu</item>
      <item>Županijsko državno odvjetništvo u Osijeku</item>
    </izvorni_sadrzaj>
    <derivirana_varijabla naziv="DomainObject.Predmet.OstaliListFormated_1">
      <item>Dražen Salopek punomoćnik sudionika u postupku EURO-TIR LOGISTIC I TRANSPORT j.d.o.o. za prijevoz i trgovinu</item>
      <item>Županijsko državno odvjetništvo u Osijeku</item>
    </derivirana_varijabla>
  </DomainObject.Predmet.OstaliListFormated>
  <DomainObject.Predmet.OstaliListFormatedOIB>
    <izvorni_sadrzaj>
      <item>Dražen Salopek, OIB 94215611848 punomoćnik sudionika u postupku EURO-TIR LOGISTIC I TRANSPORT j.d.o.o. za prijevoz i trgovinu</item>
      <item>Županijsko državno odvjetništvo u Osijeku, OIB 61379160880</item>
    </izvorni_sadrzaj>
    <derivirana_varijabla naziv="DomainObject.Predmet.OstaliListFormatedOIB_1">
      <item>Dražen Salopek, OIB 94215611848 punomoćnik sudionika u postupku EURO-TIR LOGISTIC I TRANSPORT j.d.o.o. za prijevoz i trgovinu</item>
      <item>Županijsko državno odvjetništvo u Osijeku, OIB 61379160880</item>
    </derivirana_varijabla>
  </DomainObject.Predmet.OstaliListFormatedOIB>
  <DomainObject.Predmet.OstaliListFormatedWithAdress>
    <izvorni_sadrzaj>
      <item>Dražen Salopek, Tina Ujevića 5, 31400 Đakovo punomoćnik sudionika u postupku EURO-TIR LOGISTIC I TRANSPORT j.d.o.o. za prijevoz i trgovinu</item>
      <item>Županijsko državno odvjetništvo u Osijeku, Kapucinska 21, 31000 Osijek</item>
    </izvorni_sadrzaj>
    <derivirana_varijabla naziv="DomainObject.Predmet.OstaliListFormatedWithAdress_1">
      <item>Dražen Salopek, Tina Ujevića 5, 31400 Đakovo punomoćnik sudionika u postupku EURO-TIR LOGISTIC I TRANSPORT j.d.o.o. za prijevoz i trgovinu</item>
      <item>Županijsko državno odvjetništvo u Osijeku, Kapucinska 21, 31000 Osijek</item>
    </derivirana_varijabla>
  </DomainObject.Predmet.OstaliListFormatedWithAdress>
  <DomainObject.Predmet.OstaliListFormatedWithAdressOIB>
    <izvorni_sadrzaj>
      <item>Dražen Salopek, OIB 94215611848, Tina Ujevića 5, 31400 Đakovo punomoćnik sudionika u postupku EURO-TIR LOGISTIC I TRANSPORT j.d.o.o. za prijevoz i trgovinu</item>
      <item>Županijsko državno odvjetništvo u Osijeku, OIB 61379160880, Kapucinska 21, 31000 Osijek</item>
    </izvorni_sadrzaj>
    <derivirana_varijabla naziv="DomainObject.Predmet.OstaliListFormatedWithAdressOIB_1">
      <item>Dražen Salopek, OIB 94215611848, Tina Ujevića 5, 31400 Đakovo punomoćnik sudionika u postupku EURO-TIR LOGISTIC I TRANSPORT j.d.o.o. za prijevoz i trgovinu</item>
      <item>Županijsko državno odvjetništvo u Osijeku, OIB 61379160880, Kapucinska 21, 31000 Osijek</item>
    </derivirana_varijabla>
  </DomainObject.Predmet.OstaliListFormatedWithAdressOIB>
  <DomainObject.Predmet.OstaliListNazivFormated>
    <izvorni_sadrzaj>
      <item>Dražen Salopek</item>
      <item>Županijsko državno odvjetništvo u Osijeku</item>
    </izvorni_sadrzaj>
    <derivirana_varijabla naziv="DomainObject.Predmet.OstaliListNazivFormated_1">
      <item>Dražen Salopek</item>
      <item>Županijsko državno odvjetništvo u Osijeku</item>
    </derivirana_varijabla>
  </DomainObject.Predmet.OstaliListNazivFormated>
  <DomainObject.Predmet.OstaliListNazivFormatedOIB>
    <izvorni_sadrzaj>
      <item>Dražen Salopek, OIB 94215611848</item>
      <item>Županijsko državno odvjetništvo u Osijeku, OIB 61379160880</item>
    </izvorni_sadrzaj>
    <derivirana_varijabla naziv="DomainObject.Predmet.OstaliListNazivFormatedOIB_1">
      <item>Dražen Salopek, OIB 94215611848</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EURO-TIR LOGISTIC I TRANSPORT j.d.o.o. za prijevoz i trgovinu</izvorni_sadrzaj>
    <derivirana_varijabla naziv="DomainObject.Predmet.ProtustrankaIDrugi_1">EURO-TIR LOGISTIC I TRANSPORT j.d.o.o. za prijevoz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EURO-TIR LOGISTIC I TRANSPORT j.d.o.o. za prijevoz i trgovinu, OIB 81402041040, Tina Ujevića 5, 31400 Đakovo</izvorni_sadrzaj>
    <derivirana_varijabla naziv="DomainObject.Predmet.ProtustrankaIDrugiAdressOIB_1">EURO-TIR LOGISTIC I TRANSPORT j.d.o.o. za prijevoz i trgovinu, OIB 81402041040, Tina Ujevića 5,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EURO-TIR LOGISTIC I TRANSPORT j.d.o.o. za prijevoz i trgovinu</item>
      <item>Dražen Salopek</item>
      <item>Županijsko državno odvjetništvo u Osijeku</item>
    </izvorni_sadrzaj>
    <derivirana_varijabla naziv="DomainObject.Predmet.SudioniciListNaziv_1">
      <item>FINA RC OSIJEK</item>
      <item>EURO-TIR LOGISTIC I TRANSPORT j.d.o.o. za prijevoz i trgovinu</item>
      <item>Dražen Salopek</item>
      <item>Županijsko državno odvjetništvo u Osijeku</item>
    </derivirana_varijabla>
  </DomainObject.Predmet.SudioniciListNaziv>
  <DomainObject.Predmet.SudioniciListAdressOIB>
    <izvorni_sadrzaj>
      <item>FINA RC OSIJEK, OIB 85821130368</item>
      <item>EURO-TIR LOGISTIC I TRANSPORT j.d.o.o. za prijevoz i trgovinu, OIB 81402041040, Tina Ujevića 5,31400 Đakovo</item>
      <item>Dražen Salopek, OIB 94215611848, Tina Ujevića 5,31400 Đakovo</item>
      <item>Županijsko državno odvjetništvo u Osijeku, OIB 61379160880, Kapucinska 21,31000 Osijek</item>
    </izvorni_sadrzaj>
    <derivirana_varijabla naziv="DomainObject.Predmet.SudioniciListAdressOIB_1">
      <item>FINA RC OSIJEK, OIB 85821130368</item>
      <item>EURO-TIR LOGISTIC I TRANSPORT j.d.o.o. za prijevoz i trgovinu, OIB 81402041040, Tina Ujevića 5,31400 Đakovo</item>
      <item>Dražen Salopek, OIB 94215611848, Tina Ujevića 5,31400 Đakovo</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81402041040</item>
      <item>, OIB 94215611848</item>
      <item>, OIB 61379160880</item>
    </izvorni_sadrzaj>
    <derivirana_varijabla naziv="DomainObject.Predmet.SudioniciListNazivOIB_1">
      <item>, OIB 85821130368</item>
      <item>, OIB 81402041040</item>
      <item>, OIB 94215611848</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siječnja 2019.</izvorni_sadrzaj>
    <derivirana_varijabla naziv="DomainObject.Predmet.DatumZadnjeOdrzaneSudskeRadnje_1">24. siječnja 2019.</derivirana_varijabla>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St-1087/2018-10</izvorni_sadrzaj>
    <derivirana_varijabla naziv="DomainObject.PredzadnjaOdlukaIzPredmeta.Oznaka_1">St-1087/2018-10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CBEB3D-4928-4136-AE52-9002968C2C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1652</properties:Words>
  <properties:Characters>9115</properties:Characters>
  <properties:Lines>260</properties:Lines>
  <properties:Paragraphs>52</properties:Paragraphs>
  <properties:TotalTime>485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2018-02-27T11:07:00Z</dcterms:created>
  <dc:creator>Baran Mirjana</dc:creator>
  <cp:lastModifiedBy>Danijela Špeletić</cp:lastModifiedBy>
  <cp:lastPrinted>2019-01-28T13:34:00Z</cp:lastPrinted>
  <dcterms:modified xmlns:xsi="http://www.w3.org/2001/XMLSchema-instance" xsi:type="dcterms:W3CDTF">2019-01-28T13:34:00Z</dcterms:modified>
  <cp:revision>151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6</vt:i4>
  </prop:property>
  <prop:property name="Naslov" pid="4" fmtid="{D5CDD505-2E9C-101B-9397-08002B2CF9AE}">
    <vt:lpwstr>Odluka - Rješenje - otvaranje stečajnog postupka (1087-2018 (-19) EURO-TIR LOGISTIC I TRANSPORT.docx)</vt:lpwstr>
  </prop:property>
  <prop:property name="CC_coloring" pid="5" fmtid="{D5CDD505-2E9C-101B-9397-08002B2CF9AE}">
    <vt:bool>true</vt:bool>
  </prop:property>
</prop:Properties>
</file>