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8b00" w14:paraId="3768b00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C50AEF" w:rsidRPr="00C50AEF">
        <w:rPr>
          <w:lang w:val="hr-HR"/>
        </w:rPr>
        <w:t>ŽITO CO d.o.o</w:t>
      </w:r>
      <w:r w:rsidR="00C50AEF">
        <w:rPr>
          <w:lang w:val="hr-HR"/>
        </w:rPr>
        <w:t>.,</w:t>
      </w:r>
      <w:r w:rsidR="00C50AEF" w:rsidRPr="00C50AEF">
        <w:rPr>
          <w:lang w:val="hr-HR"/>
        </w:rPr>
        <w:t xml:space="preserve"> OIB: 97751900495</w:t>
      </w:r>
      <w:r w:rsidR="00C50AEF" w:rsidRPr="00890CCD">
        <w:rPr>
          <w:lang w:val="hr-HR"/>
        </w:rPr>
        <w:t>,</w:t>
      </w:r>
      <w:r w:rsidR="00C50AEF" w:rsidRPr="00C50AEF">
        <w:rPr>
          <w:lang w:val="hr-HR"/>
        </w:rPr>
        <w:t xml:space="preserve"> Kostanje, Kostanje bb,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50AEF" w:rsidRPr="00C50AEF">
        <w:rPr>
          <w:szCs w:val="24"/>
        </w:rPr>
        <w:t>ŽITO CO d.o.o., OIB: 97751900495, Kostanje, Kostanje bb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890CCD">
        <w:rPr>
          <w:rFonts w:cs="Times New Roman" w:eastAsia="Times New Roman"/>
          <w:szCs w:val="24"/>
          <w:lang w:eastAsia="hr-HR"/>
        </w:rPr>
        <w:t>12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50AEF">
        <w:t>11:45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50AEF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C50AEF">
        <w:rPr>
          <w:rFonts w:cs="Times New Roman" w:eastAsia="Times New Roman"/>
          <w:szCs w:val="24"/>
          <w:lang w:eastAsia="hr-HR"/>
        </w:rPr>
        <w:t>Ante Gojsalić iz Kostanja, Provskih Bratima 3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C50AEF">
        <w:t>Anti Gojsaliću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C50AEF">
        <w:rPr>
          <w:szCs w:val="24"/>
        </w:rPr>
        <w:t>27. travnja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C50AEF" w:rsidRPr="00C50AEF">
        <w:rPr>
          <w:szCs w:val="24"/>
        </w:rPr>
        <w:t>ŽITO CO d.o.o., OIB: 97751900495, Kostanje, Kostanje bb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C50AEF">
        <w:rPr>
          <w:szCs w:val="24"/>
        </w:rPr>
        <w:t>644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C50AEF">
        <w:rPr>
          <w:szCs w:val="24"/>
        </w:rPr>
        <w:t>885.437,01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C50AEF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C50AEF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EA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C50AEF">
      <w:t>173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C50AEF">
      <w:t>1173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219C9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06EA6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 CO Trgovinsko-uslužno poduzeće, d.o.o.</izvorni_sadrzaj>
    <derivirana_varijabla naziv="DomainObject.Predmet.ProtustrankaFormated_1">  ŽITO CO Trgovinsko-uslužno poduzeće, d.o.o.</derivirana_varijabla>
  </DomainObject.Predmet.ProtustrankaFormated>
  <DomainObject.Predmet.ProtustrankaFormatedOIB>
    <izvorni_sadrzaj>  ŽITO CO Trgovinsko-uslužno poduzeće, d.o.o., OIB 97751900495</izvorni_sadrzaj>
    <derivirana_varijabla naziv="DomainObject.Predmet.ProtustrankaFormatedOIB_1">  ŽITO CO Trgovinsko-uslužno poduzeće, d.o.o., OIB 97751900495</derivirana_varijabla>
  </DomainObject.Predmet.ProtustrankaFormatedOIB>
  <DomainObject.Predmet.ProtustrankaFormatedWithAdress>
    <izvorni_sadrzaj> ŽITO CO Trgovinsko-uslužno poduzeće, d.o.o., Kostanje/bb, 21207 Kostanje</izvorni_sadrzaj>
    <derivirana_varijabla naziv="DomainObject.Predmet.ProtustrankaFormatedWithAdress_1"> ŽITO CO Trgovinsko-uslužno poduzeće, d.o.o., Kostanje/bb, 21207 Kostanje</derivirana_varijabla>
  </DomainObject.Predmet.ProtustrankaFormatedWithAdress>
  <DomainObject.Predmet.ProtustrankaFormatedWithAdressOIB>
    <izvorni_sadrzaj> ŽITO CO Trgovinsko-uslužno poduzeće, d.o.o., OIB 97751900495, Kostanje/bb, 21207 Kostanje</izvorni_sadrzaj>
    <derivirana_varijabla naziv="DomainObject.Predmet.ProtustrankaFormatedWithAdressOIB_1"> ŽITO CO Trgovinsko-uslužno poduzeće, d.o.o., OIB 97751900495, Kostanje/bb, 21207 Kostanje</derivirana_varijabla>
  </DomainObject.Predmet.ProtustrankaFormatedWithAdressOIB>
  <DomainObject.Predmet.ProtustrankaWithAdress>
    <izvorni_sadrzaj>ŽITO CO Trgovinsko-uslužno poduzeće, d.o.o. Kostanje/bb, 21207 Kostanje</izvorni_sadrzaj>
    <derivirana_varijabla naziv="DomainObject.Predmet.ProtustrankaWithAdress_1">ŽITO CO Trgovinsko-uslužno poduzeće, d.o.o. Kostanje/bb, 21207 Kostanje</derivirana_varijabla>
  </DomainObject.Predmet.ProtustrankaWithAdress>
  <DomainObject.Predmet.ProtustrankaWithAdressOIB>
    <izvorni_sadrzaj>ŽITO CO Trgovinsko-uslužno poduzeće, d.o.o., OIB 97751900495, Kostanje/bb, 21207 Kostanje</izvorni_sadrzaj>
    <derivirana_varijabla naziv="DomainObject.Predmet.ProtustrankaWithAdressOIB_1">ŽITO CO Trgovinsko-uslužno poduzeće, d.o.o., OIB 97751900495, Kostanje/bb, 21207 Kostanje</derivirana_varijabla>
  </DomainObject.Predmet.ProtustrankaWithAdressOIB>
  <DomainObject.Predmet.ProtustrankaNazivFormated>
    <izvorni_sadrzaj>ŽITO CO Trgovinsko-uslužno poduzeće, d.o.o.</izvorni_sadrzaj>
    <derivirana_varijabla naziv="DomainObject.Predmet.ProtustrankaNazivFormated_1">ŽITO CO Trgovinsko-uslužno poduzeće, d.o.o.</derivirana_varijabla>
  </DomainObject.Predmet.ProtustrankaNazivFormated>
  <DomainObject.Predmet.ProtustrankaNazivFormatedOIB>
    <izvorni_sadrzaj>ŽITO CO Trgovinsko-uslužno poduzeće, d.o.o., OIB 97751900495</izvorni_sadrzaj>
    <derivirana_varijabla naziv="DomainObject.Predmet.ProtustrankaNazivFormatedOIB_1">ŽITO CO Trgovinsko-uslužno poduzeće, d.o.o.,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</item>
    </izvorni_sadrzaj>
    <derivirana_varijabla naziv="DomainObject.Predmet.ProtuStrankaListFormated_1">
      <item>ŽITO CO Trgovinsko-uslužno poduzeće, d.o.o.</item>
    </derivirana_varijabla>
  </DomainObject.Predmet.ProtuStrankaListFormated>
  <DomainObject.Predmet.ProtuStrankaListFormatedOIB>
    <izvorni_sadrzaj>
      <item>ŽITO CO Trgovinsko-uslužno poduzeće, d.o.o., OIB 97751900495</item>
    </izvorni_sadrzaj>
    <derivirana_varijabla naziv="DomainObject.Predmet.ProtuStrankaListFormatedOIB_1">
      <item>ŽITO CO Trgovinsko-uslužno poduzeće, d.o.o., OIB 97751900495</item>
    </derivirana_varijabla>
  </DomainObject.Predmet.ProtuStrankaListFormatedOIB>
  <DomainObject.Predmet.ProtuStrankaListFormatedWithAdress>
    <izvorni_sadrzaj>
      <item>ŽITO CO Trgovinsko-uslužno poduzeće, d.o.o., Kostanje/bb, 21207 Kostanje</item>
    </izvorni_sadrzaj>
    <derivirana_varijabla naziv="DomainObject.Predmet.ProtuStrankaListFormatedWithAdress_1">
      <item>ŽITO CO Trgovinsko-uslužno poduzeće, d.o.o., Kostanje/bb, 21207 Kostanje</item>
    </derivirana_varijabla>
  </DomainObject.Predmet.ProtuStrankaListFormatedWithAdress>
  <DomainObject.Predmet.ProtuStrankaListFormatedWithAdressOIB>
    <izvorni_sadrzaj>
      <item>ŽITO CO Trgovinsko-uslužno poduzeće, d.o.o., OIB 97751900495, Kostanje/bb, 21207 Kostanje</item>
    </izvorni_sadrzaj>
    <derivirana_varijabla naziv="DomainObject.Predmet.ProtuStrankaListFormatedWithAdressOIB_1">
      <item>ŽITO CO Trgovinsko-uslužno poduzeće, d.o.o., OIB 97751900495, Kostanje/bb, 21207 Kostanje</item>
    </derivirana_varijabla>
  </DomainObject.Predmet.ProtuStrankaListFormatedWithAdressOIB>
  <DomainObject.Predmet.ProtuStrankaListNazivFormated>
    <izvorni_sadrzaj>
      <item>ŽITO CO Trgovinsko-uslužno poduzeće, d.o.o.</item>
    </izvorni_sadrzaj>
    <derivirana_varijabla naziv="DomainObject.Predmet.ProtuStrankaListNazivFormated_1">
      <item>ŽITO CO Trgovinsko-uslužno poduzeće, d.o.o.</item>
    </derivirana_varijabla>
  </DomainObject.Predmet.ProtuStrankaListNazivFormated>
  <DomainObject.Predmet.ProtuStrankaListNazivFormatedOIB>
    <izvorni_sadrzaj>
      <item>ŽITO CO Trgovinsko-uslužno poduzeće, d.o.o., OIB 97751900495</item>
    </izvorni_sadrzaj>
    <derivirana_varijabla naziv="DomainObject.Predmet.ProtuStrankaListNazivFormatedOIB_1">
      <item>ŽITO CO Trgovinsko-uslužno poduzeće, d.o.o.,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</izvorni_sadrzaj>
    <derivirana_varijabla naziv="DomainObject.Predmet.ProtustrankaIDrugi_1">ŽITO CO Trgovinsko-uslužno poduzeće,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d.o.o., OIB 97751900495, Kostanje/bb, 21207 Kostanje</izvorni_sadrzaj>
    <derivirana_varijabla naziv="DomainObject.Predmet.ProtustrankaIDrugiAdressOIB_1">ŽITO CO Trgovinsko-uslužno poduzeće, d.o.o., OIB 97751900495, Kostanje/bb,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</item>
      <item>FINANCIJSKA AGENCIJA, RC SPLIT</item>
      <item>Ante Gojsalić</item>
    </izvorni_sadrzaj>
    <derivirana_varijabla naziv="DomainObject.Predmet.SudioniciListNaziv_1">
      <item>ŽITO CO Trgovinsko-uslužno poduzeće, d.o.o.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5430</properties:Characters>
  <properties:Lines>103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2017-03-28T11:05:00Z</cp:lastPrinted>
  <dcterms:modified xmlns:xsi="http://www.w3.org/2001/XMLSchema-instance" xsi:type="dcterms:W3CDTF">2017-03-28T12:35:00Z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