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dc12" w14:paraId="1c3dc12" w:rsidRDefault="008E6ED6" w:rsidR="008E6ED6">
      <w:pPr>
        <w15:collapsed w:val="false"/>
      </w:pPr>
      <w:bookmarkStart w:name="_GoBack" w:id="0"/>
      <w:bookmarkEnd w:id="0"/>
    </w:p>
    <w:p w:rsidRDefault="008E6ED6" w:rsidR="008E6ED6"/>
    <w:p w:rsidRDefault="00AB1BC9" w:rsidP="006E387D" w:rsidR="006E387D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59FD" w:rsidP="006E387D" w:rsidR="00C559FD" w:rsidRPr="006E387D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p w:rsidRDefault="008E6ED6" w:rsidR="008E6ED6">
      <w:r>
        <w:t>REPUBLIKA HRVATSKA</w:t>
      </w:r>
    </w:p>
    <w:p w:rsidRDefault="008E6ED6" w:rsidR="008E6ED6">
      <w:r>
        <w:t>TRGOVAČKI SUD U</w:t>
      </w:r>
      <w:r w:rsidR="002039B0">
        <w:t xml:space="preserve"> OSIJEKU</w:t>
      </w:r>
    </w:p>
    <w:p w:rsidRDefault="002039B0" w:rsidP="00E73F3F" w:rsidR="000E6339">
      <w:r>
        <w:t>STALNA SLUŽBA U</w:t>
      </w:r>
      <w:r w:rsidR="00E73F3F">
        <w:t xml:space="preserve"> </w:t>
      </w:r>
      <w:r w:rsidR="008E6ED6">
        <w:t xml:space="preserve">SLAVONSKOM BRODU   </w:t>
      </w:r>
    </w:p>
    <w:p w:rsidRDefault="000E6339" w:rsidP="00E73F3F" w:rsidR="000E6339">
      <w:r>
        <w:t>Trg pobjede 13</w:t>
      </w:r>
    </w:p>
    <w:p w:rsidRDefault="000E6339" w:rsidP="00E73F3F" w:rsidR="00E73F3F">
      <w:r>
        <w:t>35000 Slavonski Brod</w:t>
      </w:r>
      <w:r w:rsidR="008E6ED6">
        <w:t xml:space="preserve">        </w:t>
      </w:r>
    </w:p>
    <w:p w:rsidRDefault="008E6ED6" w:rsidP="00E73F3F" w:rsidR="008E6ED6">
      <w:pPr>
        <w:ind w:left="6372"/>
        <w:rPr>
          <w:b/>
        </w:rPr>
      </w:pPr>
      <w:r>
        <w:t xml:space="preserve">                            </w:t>
      </w:r>
      <w:r w:rsidR="00E73F3F">
        <w:tab/>
      </w:r>
      <w:r w:rsidR="00AD6624">
        <w:t xml:space="preserve">           </w:t>
      </w:r>
      <w:r w:rsidR="009A335D">
        <w:t xml:space="preserve">      </w:t>
      </w:r>
      <w:r w:rsidR="000A24DF">
        <w:t xml:space="preserve"> </w:t>
      </w:r>
      <w:r w:rsidR="00E73F3F">
        <w:t xml:space="preserve">                                                                  </w:t>
      </w:r>
      <w:r w:rsidRPr="00B81FC3">
        <w:rPr>
          <w:b/>
        </w:rPr>
        <w:t xml:space="preserve">Broj: </w:t>
      </w:r>
      <w:r w:rsidR="00886F92">
        <w:rPr>
          <w:b/>
        </w:rPr>
        <w:t>1/</w:t>
      </w:r>
      <w:r w:rsidRPr="00B81FC3">
        <w:rPr>
          <w:b/>
        </w:rPr>
        <w:t>St-</w:t>
      </w:r>
      <w:r w:rsidR="00CB7404">
        <w:rPr>
          <w:b/>
        </w:rPr>
        <w:t>819/2018-13</w:t>
      </w:r>
    </w:p>
    <w:p w:rsidRDefault="007D492F" w:rsidR="007D492F">
      <w:pPr>
        <w:rPr>
          <w:b/>
        </w:rPr>
      </w:pPr>
    </w:p>
    <w:p w:rsidRDefault="00504BB5" w:rsidP="00504BB5" w:rsidR="00E73F3F" w:rsidRPr="00B81FC3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8E6ED6" w:rsidP="00272065" w:rsidR="008E6ED6">
      <w:pPr>
        <w:jc w:val="center"/>
      </w:pPr>
      <w:r w:rsidRPr="008E6ED6">
        <w:rPr>
          <w:b/>
        </w:rPr>
        <w:t>R J E Š E N J E</w:t>
      </w:r>
    </w:p>
    <w:p w:rsidRDefault="008E6ED6" w:rsidP="002F2C3E" w:rsidR="008E6ED6">
      <w:pPr>
        <w:jc w:val="both"/>
      </w:pPr>
    </w:p>
    <w:p w:rsidRDefault="008E6ED6" w:rsidP="00065931" w:rsidR="00065931">
      <w:pPr>
        <w:jc w:val="both"/>
      </w:pPr>
      <w:r>
        <w:tab/>
      </w:r>
    </w:p>
    <w:p w:rsidRDefault="00065931" w:rsidP="00065931" w:rsidR="00065931">
      <w:pPr>
        <w:jc w:val="both"/>
      </w:pPr>
      <w:r>
        <w:tab/>
        <w:t xml:space="preserve">TRGOVAČKI SUD U OSIJEKU, STALNA SLUŽBA U SLAVONSKOM BRODU, po stečajnoj sutkinji Vesni Vukelić, </w:t>
      </w:r>
      <w:r w:rsidR="00342EF7">
        <w:t>u nastavljenom postupku radi naknadne diobe stečajne mase iza D.A.T.O. d.o.o. u stečaju, Osijek, Dalmatinska 17, OIB 68783478129, nastale iza brisanog subjekta D.A.T.O. d.o.o. u stečaju Rovinj, Rovinjsko Selo bb, OIB 88243309882</w:t>
      </w:r>
      <w:r>
        <w:t xml:space="preserve">, odlučujući o obračunu stvarnih troškova i nagradi stečajne upraviteljice, dana </w:t>
      </w:r>
      <w:r w:rsidR="00342EF7">
        <w:t>06. kolovoza 2018</w:t>
      </w:r>
      <w:r>
        <w:t xml:space="preserve">. </w:t>
      </w:r>
    </w:p>
    <w:p w:rsidRDefault="008E6ED6" w:rsidP="002F2C3E" w:rsidR="008E6ED6">
      <w:pPr>
        <w:jc w:val="both"/>
      </w:pPr>
    </w:p>
    <w:p w:rsidRDefault="008E6ED6" w:rsidP="00272065" w:rsidR="004F329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4F3299" w:rsidP="002F2C3E" w:rsidR="004F3299">
      <w:pPr>
        <w:jc w:val="both"/>
        <w:rPr>
          <w:b/>
        </w:rPr>
      </w:pPr>
    </w:p>
    <w:p w:rsidRDefault="00F73A20" w:rsidP="002F2C3E" w:rsidR="00F73A20" w:rsidRPr="008E6ED6">
      <w:pPr>
        <w:jc w:val="both"/>
        <w:rPr>
          <w:b/>
        </w:rPr>
      </w:pPr>
    </w:p>
    <w:p w:rsidRDefault="00FF550F" w:rsidP="002F2C3E" w:rsidR="00C559FD">
      <w:pPr>
        <w:jc w:val="both"/>
      </w:pPr>
      <w:r>
        <w:tab/>
      </w:r>
      <w:r w:rsidR="00182C80">
        <w:t xml:space="preserve"> </w:t>
      </w:r>
      <w:r w:rsidR="00272065" w:rsidRPr="00607FFA">
        <w:rPr>
          <w:b/>
        </w:rPr>
        <w:t xml:space="preserve">I </w:t>
      </w:r>
      <w:r w:rsidR="00C559FD">
        <w:rPr>
          <w:b/>
        </w:rPr>
        <w:t>–</w:t>
      </w:r>
      <w:r w:rsidR="00272065">
        <w:t xml:space="preserve"> </w:t>
      </w:r>
      <w:r w:rsidR="00065931">
        <w:t>Stečajnoj upraviteljici</w:t>
      </w:r>
      <w:r w:rsidR="00C559FD" w:rsidRPr="00244580">
        <w:rPr>
          <w:b/>
        </w:rPr>
        <w:t xml:space="preserve"> </w:t>
      </w:r>
      <w:r w:rsidR="0069365F">
        <w:rPr>
          <w:b/>
        </w:rPr>
        <w:t>Jadranki Šeput</w:t>
      </w:r>
      <w:r w:rsidR="00065931">
        <w:rPr>
          <w:b/>
        </w:rPr>
        <w:t>, dipl.</w:t>
      </w:r>
      <w:r w:rsidR="0069365F">
        <w:rPr>
          <w:b/>
        </w:rPr>
        <w:t>oec</w:t>
      </w:r>
      <w:r w:rsidR="00065931">
        <w:rPr>
          <w:b/>
        </w:rPr>
        <w:t xml:space="preserve"> iz Osijeka, </w:t>
      </w:r>
      <w:r w:rsidR="0069365F">
        <w:rPr>
          <w:b/>
        </w:rPr>
        <w:t>Dalmatinska 17, OIB 56729601545</w:t>
      </w:r>
      <w:r w:rsidR="00065931">
        <w:rPr>
          <w:b/>
        </w:rPr>
        <w:t>,</w:t>
      </w:r>
      <w:r w:rsidR="00244580">
        <w:t xml:space="preserve"> </w:t>
      </w:r>
      <w:r w:rsidR="00C559FD">
        <w:t xml:space="preserve">za obavljene poslove stečajno upraviteljske službe, određuje se jednokratna nagrada u iznosu </w:t>
      </w:r>
      <w:r w:rsidR="0069365F">
        <w:rPr>
          <w:b/>
        </w:rPr>
        <w:t>7.000</w:t>
      </w:r>
      <w:r w:rsidR="00C559FD" w:rsidRPr="00244580">
        <w:rPr>
          <w:b/>
        </w:rPr>
        <w:t>,00 kn</w:t>
      </w:r>
      <w:r w:rsidR="00113F34" w:rsidRPr="00244580">
        <w:rPr>
          <w:b/>
        </w:rPr>
        <w:t xml:space="preserve"> bruto</w:t>
      </w:r>
      <w:r w:rsidR="00113F34">
        <w:t>.</w:t>
      </w:r>
    </w:p>
    <w:p w:rsidRDefault="00C559FD" w:rsidP="002F2C3E" w:rsidR="00C559FD">
      <w:pPr>
        <w:jc w:val="both"/>
      </w:pPr>
    </w:p>
    <w:p w:rsidRDefault="00E30547" w:rsidP="0069365F" w:rsidR="00335274">
      <w:pPr>
        <w:ind w:firstLine="708"/>
        <w:jc w:val="both"/>
      </w:pPr>
      <w:r w:rsidRPr="00E30547">
        <w:rPr>
          <w:b/>
        </w:rPr>
        <w:t>II</w:t>
      </w:r>
      <w:r>
        <w:t xml:space="preserve">- </w:t>
      </w:r>
      <w:r w:rsidR="0028798C">
        <w:t>Ovl</w:t>
      </w:r>
      <w:r w:rsidR="008E4C73">
        <w:t>ašćuje se stečajna upraviteljica</w:t>
      </w:r>
      <w:r w:rsidR="0028798C">
        <w:t xml:space="preserve"> da iznos</w:t>
      </w:r>
      <w:r>
        <w:t xml:space="preserve"> odmjerene nagrade </w:t>
      </w:r>
      <w:r w:rsidR="0028798C">
        <w:t>po pravomoćnosti ovog rješenja sebi isplati</w:t>
      </w:r>
      <w:r w:rsidR="00335274">
        <w:t xml:space="preserve"> </w:t>
      </w:r>
      <w:r w:rsidR="0028798C">
        <w:t>na teret troškova stečajnog postup</w:t>
      </w:r>
      <w:r w:rsidR="002743C3">
        <w:t>ka sa poslovnog računa stečajne mase</w:t>
      </w:r>
      <w:r w:rsidR="0028798C">
        <w:t xml:space="preserve"> dužnika.</w:t>
      </w:r>
    </w:p>
    <w:p w:rsidRDefault="00E30547" w:rsidP="00335274" w:rsidR="00E30547">
      <w:pPr>
        <w:jc w:val="both"/>
      </w:pPr>
    </w:p>
    <w:p w:rsidRDefault="00335274" w:rsidP="00CB7404" w:rsidR="00B97F5B">
      <w:pPr>
        <w:ind w:firstLine="708"/>
        <w:jc w:val="both"/>
      </w:pPr>
      <w:r w:rsidRPr="00335274">
        <w:rPr>
          <w:b/>
        </w:rPr>
        <w:t>I</w:t>
      </w:r>
      <w:r w:rsidR="00CB7404">
        <w:rPr>
          <w:b/>
        </w:rPr>
        <w:t>II</w:t>
      </w:r>
      <w:r>
        <w:t xml:space="preserve">- </w:t>
      </w:r>
      <w:r w:rsidR="00222090">
        <w:t xml:space="preserve"> </w:t>
      </w:r>
      <w:r w:rsidR="00934FE8">
        <w:t>Ovo</w:t>
      </w:r>
      <w:r w:rsidR="00CB1F76">
        <w:rPr>
          <w:b/>
        </w:rPr>
        <w:t xml:space="preserve"> </w:t>
      </w:r>
      <w:r w:rsidR="00CB1F76">
        <w:t xml:space="preserve">rješenje </w:t>
      </w:r>
      <w:r w:rsidR="00AC319B">
        <w:t>objavit će se</w:t>
      </w:r>
      <w:r w:rsidR="00CB1F76">
        <w:t xml:space="preserve"> na mrežnoj st</w:t>
      </w:r>
      <w:r w:rsidR="00E30547">
        <w:t>r</w:t>
      </w:r>
      <w:r w:rsidR="00AC319B">
        <w:t>anici e-O</w:t>
      </w:r>
      <w:r w:rsidR="00CB1F76">
        <w:t>glasna ploča sudova.</w:t>
      </w:r>
      <w:r w:rsidR="002F2C3E">
        <w:t xml:space="preserve">     </w:t>
      </w:r>
    </w:p>
    <w:p w:rsidRDefault="004E7F69" w:rsidP="002F2C3E" w:rsidR="004E7F69">
      <w:pPr>
        <w:jc w:val="both"/>
      </w:pPr>
    </w:p>
    <w:p w:rsidRDefault="00F73A20" w:rsidP="002F2C3E" w:rsidR="00F73A20">
      <w:pPr>
        <w:jc w:val="both"/>
      </w:pPr>
    </w:p>
    <w:p w:rsidRDefault="00B97F5B" w:rsidP="002F2C3E" w:rsidR="00B97F5B" w:rsidRPr="00B97F5B">
      <w:pPr>
        <w:jc w:val="center"/>
        <w:rPr>
          <w:b/>
        </w:rPr>
      </w:pPr>
      <w:r w:rsidRPr="00B97F5B">
        <w:rPr>
          <w:b/>
        </w:rPr>
        <w:t>Obrazloženje</w:t>
      </w:r>
    </w:p>
    <w:p w:rsidRDefault="000A24DF" w:rsidP="002F2C3E" w:rsidR="00B97F5B">
      <w:pPr>
        <w:jc w:val="both"/>
      </w:pPr>
      <w:r>
        <w:tab/>
      </w:r>
    </w:p>
    <w:p w:rsidRDefault="000A24DF" w:rsidP="002F2C3E" w:rsidR="00222090">
      <w:pPr>
        <w:jc w:val="both"/>
      </w:pPr>
      <w:r>
        <w:tab/>
      </w:r>
    </w:p>
    <w:p w:rsidRDefault="00222090" w:rsidP="002F2C3E" w:rsidR="00222090">
      <w:pPr>
        <w:jc w:val="both"/>
      </w:pPr>
      <w:r>
        <w:tab/>
      </w:r>
      <w:r w:rsidR="0058043E">
        <w:t>R</w:t>
      </w:r>
      <w:r>
        <w:t>ješenjem ovog suda br.</w:t>
      </w:r>
      <w:r w:rsidR="00F73A20">
        <w:t xml:space="preserve"> 1/</w:t>
      </w:r>
      <w:r>
        <w:t>St-</w:t>
      </w:r>
      <w:r w:rsidR="002743C3">
        <w:t>2357</w:t>
      </w:r>
      <w:r w:rsidR="0086104E">
        <w:t>/</w:t>
      </w:r>
      <w:r w:rsidR="002743C3">
        <w:t>2016-4</w:t>
      </w:r>
      <w:r>
        <w:t xml:space="preserve"> od </w:t>
      </w:r>
      <w:r w:rsidR="002743C3">
        <w:t>03. siječnja 2017.</w:t>
      </w:r>
      <w:r>
        <w:t xml:space="preserve"> </w:t>
      </w:r>
      <w:r w:rsidR="002743C3">
        <w:t xml:space="preserve">otvoren je te istovremeno </w:t>
      </w:r>
      <w:r>
        <w:t xml:space="preserve">zaključen </w:t>
      </w:r>
      <w:r w:rsidR="002743C3">
        <w:t xml:space="preserve">skraćeni </w:t>
      </w:r>
      <w:r>
        <w:t xml:space="preserve">stečajni postupak nad dužnikom </w:t>
      </w:r>
      <w:r w:rsidR="002743C3">
        <w:t>D.A.T.O. d.o.o. u stečaju Rovinj, Rovinjsko Selo bb, a za stečajnu upraviteljicu imenovana je Jadranka Šeput, dipl.oec iz Osijeka</w:t>
      </w:r>
      <w:r>
        <w:t>.</w:t>
      </w:r>
    </w:p>
    <w:p w:rsidRDefault="004E7F69" w:rsidP="002F2C3E" w:rsidR="004E7F69">
      <w:pPr>
        <w:jc w:val="both"/>
      </w:pPr>
    </w:p>
    <w:p w:rsidRDefault="002743C3" w:rsidP="00C20759" w:rsidR="004E7F69">
      <w:pPr>
        <w:ind w:firstLine="708"/>
        <w:jc w:val="both"/>
      </w:pPr>
      <w:r>
        <w:t>Nakon brisanja dužnika iz sudskog registra, temeljem</w:t>
      </w:r>
      <w:r w:rsidR="00C20759">
        <w:t xml:space="preserve"> prijedloga osnivača te izvješća</w:t>
      </w:r>
      <w:r>
        <w:t xml:space="preserve"> stečajne upraviteljice, rješenjem ovog suda posl.br. St-2357/2016-17 od 31.01.2018. određeno je nastavljanje postupka radi naknadne diobe stečajne mase iza brisanog dužnika jer je utvrđeno da postoji stečajna masa </w:t>
      </w:r>
      <w:r w:rsidR="00800118">
        <w:t>koju čini nekretnina upisana u zk.ul. 513 k.o. Rovinj.</w:t>
      </w:r>
    </w:p>
    <w:p w:rsidRDefault="00C20759" w:rsidP="003F01FB" w:rsidR="004E7F69">
      <w:pPr>
        <w:jc w:val="both"/>
      </w:pPr>
      <w:r>
        <w:t xml:space="preserve"> </w:t>
      </w:r>
    </w:p>
    <w:p w:rsidRDefault="003F01FB" w:rsidP="00CB7404" w:rsidR="00CB7404">
      <w:pPr>
        <w:jc w:val="right"/>
      </w:pPr>
      <w:r>
        <w:lastRenderedPageBreak/>
        <w:tab/>
      </w:r>
    </w:p>
    <w:p w:rsidRDefault="00CB7404" w:rsidP="00CB7404" w:rsidR="00CB7404">
      <w:pPr>
        <w:jc w:val="right"/>
      </w:pPr>
    </w:p>
    <w:p w:rsidRDefault="00CB7404" w:rsidP="00CB7404" w:rsidR="00CB7404">
      <w:pPr>
        <w:jc w:val="right"/>
        <w:rPr>
          <w:b/>
        </w:rPr>
      </w:pPr>
    </w:p>
    <w:p w:rsidRDefault="00CB7404" w:rsidP="00CB7404" w:rsidR="00CB7404">
      <w:pPr>
        <w:jc w:val="right"/>
        <w:rPr>
          <w:b/>
        </w:rPr>
      </w:pPr>
    </w:p>
    <w:p w:rsidRDefault="00CB7404" w:rsidP="00CB7404" w:rsidR="00CB7404">
      <w:pPr>
        <w:jc w:val="right"/>
      </w:pPr>
      <w:r w:rsidRPr="00B81FC3">
        <w:rPr>
          <w:b/>
        </w:rPr>
        <w:t xml:space="preserve">Broj: </w:t>
      </w:r>
      <w:r>
        <w:rPr>
          <w:b/>
        </w:rPr>
        <w:t>1/</w:t>
      </w:r>
      <w:r w:rsidRPr="00B81FC3">
        <w:rPr>
          <w:b/>
        </w:rPr>
        <w:t>St-</w:t>
      </w:r>
      <w:r>
        <w:rPr>
          <w:b/>
        </w:rPr>
        <w:t>819/2018-13</w:t>
      </w:r>
    </w:p>
    <w:p w:rsidRDefault="00CB7404" w:rsidP="003F01FB" w:rsidR="00CB7404">
      <w:pPr>
        <w:jc w:val="both"/>
      </w:pPr>
    </w:p>
    <w:p w:rsidRDefault="00CB7404" w:rsidP="003F01FB" w:rsidR="00CB7404">
      <w:pPr>
        <w:jc w:val="both"/>
      </w:pPr>
    </w:p>
    <w:p w:rsidRDefault="003F01FB" w:rsidP="00CB7404" w:rsidR="003F01FB">
      <w:pPr>
        <w:ind w:firstLine="708"/>
        <w:jc w:val="both"/>
      </w:pPr>
      <w:r>
        <w:t xml:space="preserve">Tijekom nastavljenog postupka utvrđeno je da ne postoje stečajni vjerovnici viših </w:t>
      </w:r>
      <w:r w:rsidR="006B52B2">
        <w:t>isplatnih redova te je predloženo da se navedena nekretnina prenese kao višak u vlasništvo nositeljima poslovnih udjela uz uvjet da isti uplate iznos potreban za pokriće troškova stečajnog postupka i ostalih obveza stečajne mase.</w:t>
      </w:r>
      <w:r w:rsidR="00CB7404">
        <w:t xml:space="preserve"> </w:t>
      </w:r>
    </w:p>
    <w:p w:rsidRDefault="00493991" w:rsidP="003F01FB" w:rsidR="00493991">
      <w:pPr>
        <w:jc w:val="both"/>
      </w:pPr>
    </w:p>
    <w:p w:rsidRDefault="00493991" w:rsidP="003F01FB" w:rsidR="00493991">
      <w:pPr>
        <w:jc w:val="both"/>
      </w:pPr>
      <w:r>
        <w:tab/>
        <w:t>Nakon što su nositelji udjela izvršili uplatu zatraženog iznosa koji je dostatan za pokriće troškova i ostalih obveza stečajne mase, stekle su se pretpostavke da se navedena imovina umjesto unovčenja, prenese u vlasništvo nositeljima poslovnih udjela u društvu brisanog dužnika.</w:t>
      </w:r>
    </w:p>
    <w:p w:rsidRDefault="00493991" w:rsidP="003F01FB" w:rsidR="00493991">
      <w:pPr>
        <w:jc w:val="both"/>
      </w:pPr>
    </w:p>
    <w:p w:rsidRDefault="00493991" w:rsidP="003F01FB" w:rsidR="00493991">
      <w:pPr>
        <w:jc w:val="both"/>
      </w:pPr>
      <w:r>
        <w:tab/>
        <w:t>Kako je time stečajna upraviteljica obavila stečajno upraviteljsku službu, to je valjalo istoj odrediti nagradu za obavljeni posao.</w:t>
      </w:r>
    </w:p>
    <w:p w:rsidRDefault="00AB23A7" w:rsidP="00493991" w:rsidR="00AB23A7">
      <w:pPr>
        <w:jc w:val="both"/>
      </w:pPr>
    </w:p>
    <w:p w:rsidRDefault="00AB23A7" w:rsidP="00AB23A7" w:rsidR="00F73A20">
      <w:pPr>
        <w:ind w:firstLine="708"/>
        <w:jc w:val="both"/>
      </w:pPr>
      <w:r>
        <w:t xml:space="preserve">Sukladno odredbi čl. 94 Stečajnog zakona (NN br. 71/15, 104/17, dalje SZ), stečajni upravitelj ima pravo na nagradu za svoj rad i naknadu stvarnih troškova (st 1). Nagradu stečajnom upravitelju rješenjem određuje sud prema uredbi kojom Vlada RH utvrđuje kriterije i način obračuna i plaćanja nagrade stečajnim upraviteljima (st 2). </w:t>
      </w:r>
    </w:p>
    <w:p w:rsidRDefault="004D584C" w:rsidP="00AB23A7" w:rsidR="004D584C">
      <w:pPr>
        <w:ind w:firstLine="708"/>
        <w:jc w:val="both"/>
      </w:pPr>
    </w:p>
    <w:p w:rsidRDefault="007900D3" w:rsidP="00AB23A7" w:rsidR="007900D3">
      <w:pPr>
        <w:ind w:firstLine="708"/>
        <w:jc w:val="both"/>
      </w:pPr>
      <w:r>
        <w:t>Sukladno odredbi čl. 5 Uredbe o kriterijima i načinu obračuna i plaćanja nagrade stečajnim upraviteljima ( NN br. 105/15, dalje Uredba) sud rješenjem utvrđuje visinu nagrade, uzi</w:t>
      </w:r>
      <w:r w:rsidR="00F73A20">
        <w:t>majući u obzir obujam i složenost</w:t>
      </w:r>
      <w:r>
        <w:t xml:space="preserve"> poslova, rad stečajnog upravitelja na ispitivanju tražbina te vrijednost unovčene stečajne mase.</w:t>
      </w:r>
    </w:p>
    <w:p w:rsidRDefault="004E7F69" w:rsidP="00AB23A7" w:rsidR="004E7F69">
      <w:pPr>
        <w:ind w:firstLine="708"/>
        <w:jc w:val="both"/>
      </w:pPr>
    </w:p>
    <w:p w:rsidRDefault="00D27563" w:rsidP="00AB23A7" w:rsidR="007900D3">
      <w:pPr>
        <w:ind w:firstLine="708"/>
        <w:jc w:val="both"/>
      </w:pPr>
      <w:r>
        <w:t xml:space="preserve">Iz navedenih zakonskih odredbi proizlazi da stečajni upravitelj ima pravo na nagradu za svoj rad jer je poduzeo radnje i obavio </w:t>
      </w:r>
      <w:r w:rsidR="004B0F57">
        <w:t xml:space="preserve">određene </w:t>
      </w:r>
      <w:r>
        <w:t xml:space="preserve">poslove iako u stečajnom postupku nije bilo </w:t>
      </w:r>
      <w:r w:rsidR="004B0F57">
        <w:t>unovčenja</w:t>
      </w:r>
      <w:r w:rsidR="008E4C73">
        <w:t xml:space="preserve"> stečajne mase</w:t>
      </w:r>
      <w:r w:rsidR="004B0F57">
        <w:t>, pa se slijedom toga u pogledu visine nagrade</w:t>
      </w:r>
      <w:r w:rsidR="00CB7404">
        <w:t xml:space="preserve"> u konkretnom slučaju</w:t>
      </w:r>
      <w:r w:rsidR="004B0F57">
        <w:t xml:space="preserve"> </w:t>
      </w:r>
      <w:r w:rsidR="0012655F">
        <w:t>imaju primijeniti</w:t>
      </w:r>
      <w:r w:rsidR="00F73A20">
        <w:t xml:space="preserve"> pravila </w:t>
      </w:r>
      <w:r w:rsidR="004B0F57">
        <w:t>određivanja nagrade kao u prethodnom postupku za privremenog stečajnog upravitelja.</w:t>
      </w:r>
    </w:p>
    <w:p w:rsidRDefault="004E7F69" w:rsidP="00AB23A7" w:rsidR="004E7F69">
      <w:pPr>
        <w:ind w:firstLine="708"/>
        <w:jc w:val="both"/>
      </w:pPr>
    </w:p>
    <w:p w:rsidRDefault="003860BA" w:rsidP="003860BA" w:rsidR="003860BA">
      <w:pPr>
        <w:ind w:firstLine="708"/>
        <w:jc w:val="both"/>
      </w:pPr>
      <w:r>
        <w:t>Prema odredbi čl. 4 Uredbe</w:t>
      </w:r>
      <w:r w:rsidR="00593FEF">
        <w:t>,</w:t>
      </w:r>
      <w:r>
        <w:t xml:space="preserve"> privremenom stečajnom upravi</w:t>
      </w:r>
      <w:r w:rsidR="00EF31DB">
        <w:t>tel</w:t>
      </w:r>
      <w:r>
        <w:t>ju pripada pravo na jednokratnu nagradu za poslove obavljene u prethodnom postupku u iznosu od 3.000 kn do 20.000 kn (st 1). Nagradu privremenom stečajnom upravitelju određuje sud vodeći računa o složenosti poslova koje je obavio (st 2).</w:t>
      </w:r>
    </w:p>
    <w:p w:rsidRDefault="00AB23A7" w:rsidP="00AB23A7" w:rsidR="00AB23A7">
      <w:pPr>
        <w:ind w:firstLine="708"/>
        <w:jc w:val="both"/>
      </w:pPr>
    </w:p>
    <w:p w:rsidRDefault="003860BA" w:rsidP="003860BA" w:rsidR="00AB23A7">
      <w:pPr>
        <w:ind w:firstLine="708"/>
        <w:jc w:val="both"/>
      </w:pPr>
      <w:r>
        <w:t xml:space="preserve">U </w:t>
      </w:r>
      <w:r w:rsidR="008E4C73">
        <w:t>ovom stečajnom postupku stečajna</w:t>
      </w:r>
      <w:r>
        <w:t xml:space="preserve"> upravitelj</w:t>
      </w:r>
      <w:r w:rsidR="008E4C73">
        <w:t>ica ispitala</w:t>
      </w:r>
      <w:r>
        <w:t xml:space="preserve"> </w:t>
      </w:r>
      <w:r w:rsidR="00593FEF">
        <w:t xml:space="preserve">je </w:t>
      </w:r>
      <w:r w:rsidR="00CB7404">
        <w:t>1 prijavljenu</w:t>
      </w:r>
      <w:r>
        <w:t xml:space="preserve"> tražbin</w:t>
      </w:r>
      <w:r w:rsidR="00CB7404">
        <w:t>u</w:t>
      </w:r>
      <w:r>
        <w:t xml:space="preserve"> </w:t>
      </w:r>
      <w:r w:rsidR="00CB7404">
        <w:t>nižeg isplatnog reda</w:t>
      </w:r>
      <w:r w:rsidR="00056AA6">
        <w:t xml:space="preserve">, sastavila popis imovine i obveza </w:t>
      </w:r>
      <w:r w:rsidR="001F605C">
        <w:t>uz</w:t>
      </w:r>
      <w:r w:rsidR="00056AA6">
        <w:t xml:space="preserve"> predračun troškova</w:t>
      </w:r>
      <w:r w:rsidR="00593FEF">
        <w:t xml:space="preserve"> te je </w:t>
      </w:r>
      <w:r w:rsidR="008E4C73">
        <w:t>aktivno sudjelovala</w:t>
      </w:r>
      <w:r>
        <w:t xml:space="preserve"> na izvještajnom ročištu </w:t>
      </w:r>
      <w:r w:rsidR="008E4C73">
        <w:t>i podnijela izvješće o gospodarskom položaju dužnika i njegovim uzrocima.</w:t>
      </w:r>
    </w:p>
    <w:p w:rsidRDefault="003872BE" w:rsidP="003860BA" w:rsidR="003872BE">
      <w:pPr>
        <w:ind w:firstLine="708"/>
        <w:jc w:val="both"/>
      </w:pPr>
    </w:p>
    <w:p w:rsidRDefault="003860BA" w:rsidP="003860BA" w:rsidR="003860BA">
      <w:pPr>
        <w:ind w:firstLine="708"/>
        <w:jc w:val="both"/>
      </w:pPr>
      <w:r>
        <w:t>Cijeneći obim i složenost obavljenog posla, sud je mišljenja da j</w:t>
      </w:r>
      <w:r w:rsidR="00F73A20">
        <w:t xml:space="preserve">e odmjerena nagrada u visini </w:t>
      </w:r>
      <w:r w:rsidR="00CB7404">
        <w:t>7.000,00</w:t>
      </w:r>
      <w:r>
        <w:t xml:space="preserve"> kn bruto primjerena težini </w:t>
      </w:r>
      <w:r w:rsidR="002350A8">
        <w:t xml:space="preserve">i obimu </w:t>
      </w:r>
      <w:r w:rsidR="00293E61">
        <w:t>poslova koje je stečajna</w:t>
      </w:r>
      <w:r>
        <w:t xml:space="preserve"> upravitelj</w:t>
      </w:r>
      <w:r w:rsidR="00293E61">
        <w:t>ica obavila</w:t>
      </w:r>
      <w:r>
        <w:t xml:space="preserve"> pa je iz tih razloga odlučeno kao pod točkom I izreke rješenja na temelju odredbe čl. 94  </w:t>
      </w:r>
      <w:r w:rsidR="00406608">
        <w:t>st 2 SZ-a te čl. 4 i 15 Uredbe.</w:t>
      </w:r>
    </w:p>
    <w:p w:rsidRDefault="004E7F69" w:rsidP="003860BA" w:rsidR="004E7F69">
      <w:pPr>
        <w:ind w:firstLine="708"/>
        <w:jc w:val="both"/>
      </w:pPr>
    </w:p>
    <w:p w:rsidRDefault="00F73A20" w:rsidP="00B56582" w:rsidR="00F73A20">
      <w:pPr>
        <w:ind w:firstLine="708"/>
        <w:jc w:val="right"/>
        <w:rPr>
          <w:b/>
        </w:rPr>
      </w:pPr>
    </w:p>
    <w:p w:rsidRDefault="00F73A20" w:rsidP="00B56582" w:rsidR="00F73A20">
      <w:pPr>
        <w:ind w:firstLine="708"/>
        <w:jc w:val="right"/>
        <w:rPr>
          <w:b/>
        </w:rPr>
      </w:pPr>
    </w:p>
    <w:p w:rsidRDefault="00F73A20" w:rsidP="00B56582" w:rsidR="00F73A20">
      <w:pPr>
        <w:ind w:firstLine="708"/>
        <w:jc w:val="right"/>
        <w:rPr>
          <w:b/>
        </w:rPr>
      </w:pPr>
    </w:p>
    <w:p w:rsidRDefault="00F73A20" w:rsidP="00B56582" w:rsidR="00F73A20">
      <w:pPr>
        <w:ind w:firstLine="708"/>
        <w:jc w:val="right"/>
        <w:rPr>
          <w:b/>
        </w:rPr>
      </w:pPr>
    </w:p>
    <w:p w:rsidRDefault="00F73A20" w:rsidP="00B56582" w:rsidR="00F73A20">
      <w:pPr>
        <w:ind w:firstLine="708"/>
        <w:jc w:val="right"/>
        <w:rPr>
          <w:b/>
        </w:rPr>
      </w:pPr>
    </w:p>
    <w:p w:rsidRDefault="00C00384" w:rsidP="00C00384" w:rsidR="00C00384">
      <w:pPr>
        <w:jc w:val="right"/>
        <w:rPr>
          <w:b/>
        </w:rPr>
      </w:pPr>
    </w:p>
    <w:p w:rsidRDefault="00CB7404" w:rsidP="004E7F69" w:rsidR="004E7F69">
      <w:pPr>
        <w:ind w:firstLine="708"/>
        <w:jc w:val="right"/>
        <w:rPr>
          <w:b/>
        </w:rPr>
      </w:pPr>
      <w:r w:rsidRPr="00B81FC3">
        <w:rPr>
          <w:b/>
        </w:rPr>
        <w:t xml:space="preserve">Broj: </w:t>
      </w:r>
      <w:r>
        <w:rPr>
          <w:b/>
        </w:rPr>
        <w:t>1/</w:t>
      </w:r>
      <w:r w:rsidRPr="00B81FC3">
        <w:rPr>
          <w:b/>
        </w:rPr>
        <w:t>St-</w:t>
      </w:r>
      <w:r>
        <w:rPr>
          <w:b/>
        </w:rPr>
        <w:t>819/2018-13</w:t>
      </w:r>
    </w:p>
    <w:p w:rsidRDefault="004E7F69" w:rsidP="00693F59" w:rsidR="004E7F69">
      <w:pPr>
        <w:ind w:firstLine="708"/>
        <w:jc w:val="both"/>
      </w:pPr>
    </w:p>
    <w:p w:rsidRDefault="004E7F69" w:rsidP="0092554D" w:rsidR="004E7F69">
      <w:pPr>
        <w:ind w:firstLine="708"/>
        <w:jc w:val="both"/>
      </w:pPr>
    </w:p>
    <w:p w:rsidRDefault="004E7F69" w:rsidP="0092554D" w:rsidR="00783BF2">
      <w:pPr>
        <w:ind w:firstLine="708"/>
        <w:jc w:val="both"/>
      </w:pPr>
      <w:r>
        <w:t xml:space="preserve">Pod točkom </w:t>
      </w:r>
      <w:r w:rsidR="00F73A20">
        <w:t>I</w:t>
      </w:r>
      <w:r w:rsidR="00CB7404">
        <w:t>II</w:t>
      </w:r>
      <w:r w:rsidR="00783BF2">
        <w:t xml:space="preserve"> rješenja odlučeno je na temelju odredbe čl. 94 st 4 SZ-a.</w:t>
      </w:r>
    </w:p>
    <w:p w:rsidRDefault="00F73A20" w:rsidP="0092554D" w:rsidR="00F73A20">
      <w:pPr>
        <w:ind w:firstLine="708"/>
        <w:jc w:val="both"/>
      </w:pPr>
    </w:p>
    <w:p w:rsidRDefault="00C37B9A" w:rsidP="002F2C3E" w:rsidR="00C37B9A">
      <w:pPr>
        <w:jc w:val="both"/>
      </w:pPr>
    </w:p>
    <w:p w:rsidRDefault="000A24DF" w:rsidP="009A48A3" w:rsidR="00B97F5B">
      <w:pPr>
        <w:jc w:val="center"/>
      </w:pPr>
      <w:r>
        <w:t>U Slav</w:t>
      </w:r>
      <w:r w:rsidR="00C37B9A">
        <w:t xml:space="preserve">onskom </w:t>
      </w:r>
      <w:r>
        <w:t xml:space="preserve">Brodu, </w:t>
      </w:r>
      <w:r w:rsidR="00CB7404">
        <w:t>06. kolovoza 2018.</w:t>
      </w:r>
    </w:p>
    <w:p w:rsidRDefault="00D21E0E" w:rsidP="009A48A3" w:rsidR="00D21E0E">
      <w:pPr>
        <w:jc w:val="center"/>
      </w:pPr>
    </w:p>
    <w:p w:rsidRDefault="009A48A3" w:rsidP="009A48A3" w:rsidR="009A48A3">
      <w:pPr>
        <w:jc w:val="center"/>
      </w:pPr>
    </w:p>
    <w:p w:rsidRDefault="00B97F5B" w:rsidP="00B97F5B" w:rsidR="00B441CE">
      <w:pPr>
        <w:jc w:val="both"/>
      </w:pPr>
      <w:r>
        <w:t xml:space="preserve">                                                                                                   </w:t>
      </w:r>
      <w:r w:rsidR="00A2001B">
        <w:t xml:space="preserve">   </w:t>
      </w:r>
      <w:r w:rsidR="004E7F69">
        <w:t>STEČAJNA SUTKINJA:</w:t>
      </w:r>
    </w:p>
    <w:p w:rsidRDefault="00B441CE" w:rsidP="00F73A20" w:rsidR="009A48A3">
      <w:pPr>
        <w:jc w:val="both"/>
      </w:pPr>
      <w:r>
        <w:t xml:space="preserve">                                                                                                    </w:t>
      </w:r>
      <w:r w:rsidR="00A2001B">
        <w:t xml:space="preserve">  </w:t>
      </w:r>
      <w:r>
        <w:t xml:space="preserve">  </w:t>
      </w:r>
      <w:r w:rsidR="009A48A3">
        <w:t xml:space="preserve">    </w:t>
      </w:r>
      <w:r>
        <w:t>Vesna Vukelić</w:t>
      </w:r>
    </w:p>
    <w:p w:rsidRDefault="00A94957" w:rsidP="00B97F5B" w:rsidR="00A94957">
      <w:pPr>
        <w:jc w:val="both"/>
      </w:pPr>
    </w:p>
    <w:p w:rsidRDefault="00B441CE" w:rsidP="00B97F5B" w:rsidR="00B441CE" w:rsidRPr="00B441CE">
      <w:pPr>
        <w:jc w:val="both"/>
        <w:rPr>
          <w:b/>
          <w:sz w:val="20"/>
          <w:szCs w:val="20"/>
        </w:rPr>
      </w:pPr>
      <w:r w:rsidRPr="00B441CE">
        <w:rPr>
          <w:b/>
          <w:sz w:val="20"/>
          <w:szCs w:val="20"/>
        </w:rPr>
        <w:t>NAPUTAK O PRAVNOM LIJEKU:</w:t>
      </w:r>
    </w:p>
    <w:p w:rsidRDefault="00B441CE" w:rsidP="00B441CE" w:rsidR="005A79E8">
      <w:pPr>
        <w:jc w:val="both"/>
        <w:rPr>
          <w:sz w:val="20"/>
          <w:szCs w:val="20"/>
        </w:rPr>
      </w:pPr>
      <w:r w:rsidRPr="00B441CE">
        <w:rPr>
          <w:sz w:val="20"/>
          <w:szCs w:val="20"/>
        </w:rPr>
        <w:t xml:space="preserve">Protiv ovog rješenja </w:t>
      </w:r>
      <w:r w:rsidR="005A79E8">
        <w:rPr>
          <w:sz w:val="20"/>
          <w:szCs w:val="20"/>
        </w:rPr>
        <w:t>pravo na žalbu imaju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i svaki stečajni vjerovnik u roku od 8 dana 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dana objave rješenja na e-oglasnoj ploči suda, 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protekom osmog dana od dana objave. </w:t>
      </w:r>
    </w:p>
    <w:p w:rsidRDefault="005A79E8" w:rsidP="005A79E8" w:rsidR="00B441CE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VTS RH Zagreb u tri primjerka putem ovoga suda.</w:t>
      </w:r>
    </w:p>
    <w:p w:rsidRDefault="00272065" w:rsidP="00B97F5B" w:rsidR="00272065">
      <w:pPr>
        <w:jc w:val="both"/>
        <w:rPr>
          <w:sz w:val="20"/>
          <w:szCs w:val="20"/>
        </w:rPr>
      </w:pPr>
    </w:p>
    <w:p w:rsidRDefault="00B441CE" w:rsidP="00B97F5B" w:rsidR="00AA6B5D">
      <w:pPr>
        <w:jc w:val="both"/>
      </w:pPr>
      <w:r>
        <w:t xml:space="preserve"> </w:t>
      </w:r>
    </w:p>
    <w:p w:rsidRDefault="00F63CAA" w:rsidP="00B97F5B" w:rsidR="00B441CE">
      <w:pPr>
        <w:jc w:val="both"/>
      </w:pPr>
      <w:r>
        <w:t>Dostav</w:t>
      </w:r>
      <w:r w:rsidR="00A10825">
        <w:t>iti</w:t>
      </w:r>
      <w:r w:rsidR="00004AAB">
        <w:t xml:space="preserve"> putem</w:t>
      </w:r>
      <w:r w:rsidR="00A10825">
        <w:t xml:space="preserve"> mrežne st</w:t>
      </w:r>
      <w:r w:rsidR="004E7F69">
        <w:t>r</w:t>
      </w:r>
      <w:r w:rsidR="009A48A3">
        <w:t xml:space="preserve">anice e-Oglasna </w:t>
      </w:r>
      <w:r w:rsidR="00A10825">
        <w:t>ploča suda</w:t>
      </w:r>
      <w:r w:rsidR="009A48A3">
        <w:t>:</w:t>
      </w:r>
    </w:p>
    <w:p w:rsidRDefault="00F63CAA" w:rsidP="00004AAB" w:rsidR="00004AAB">
      <w:pPr>
        <w:numPr>
          <w:ilvl w:val="0"/>
          <w:numId w:val="1"/>
        </w:numPr>
        <w:jc w:val="both"/>
      </w:pPr>
      <w:r>
        <w:t>steč</w:t>
      </w:r>
      <w:r w:rsidR="00F73A20">
        <w:t>ajnoj</w:t>
      </w:r>
      <w:r w:rsidR="002F2C3E">
        <w:t xml:space="preserve"> </w:t>
      </w:r>
      <w:r w:rsidR="00F73A20">
        <w:t>upraviteljici</w:t>
      </w:r>
    </w:p>
    <w:p w:rsidRDefault="00BF6A1C" w:rsidP="00004AAB" w:rsidR="00004AAB">
      <w:pPr>
        <w:numPr>
          <w:ilvl w:val="0"/>
          <w:numId w:val="1"/>
        </w:numPr>
        <w:jc w:val="both"/>
      </w:pPr>
      <w:r>
        <w:t>vjerovnicima</w:t>
      </w:r>
    </w:p>
    <w:sectPr w:rsidSect="00CB7404" w:rsidR="00004AAB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043C8"/>
    <w:multiLevelType w:val="hybridMultilevel"/>
    <w:tmpl w:val="69C2D67A"/>
    <w:lvl w:tplc="AEE632B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34D7FD7"/>
    <w:multiLevelType w:val="hybridMultilevel"/>
    <w:tmpl w:val="277C184A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09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09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09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09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09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4AAB"/>
    <w:rsid w:val="00026FA2"/>
    <w:rsid w:val="00056AA6"/>
    <w:rsid w:val="00065931"/>
    <w:rsid w:val="00096D95"/>
    <w:rsid w:val="000A1B2E"/>
    <w:rsid w:val="000A24DF"/>
    <w:rsid w:val="000E6339"/>
    <w:rsid w:val="00102913"/>
    <w:rsid w:val="00113F34"/>
    <w:rsid w:val="0012655F"/>
    <w:rsid w:val="00134142"/>
    <w:rsid w:val="00170854"/>
    <w:rsid w:val="00182C80"/>
    <w:rsid w:val="001C3C46"/>
    <w:rsid w:val="001E67D8"/>
    <w:rsid w:val="001F605C"/>
    <w:rsid w:val="002039B0"/>
    <w:rsid w:val="00207710"/>
    <w:rsid w:val="00222090"/>
    <w:rsid w:val="002350A8"/>
    <w:rsid w:val="00240525"/>
    <w:rsid w:val="00244580"/>
    <w:rsid w:val="002708A1"/>
    <w:rsid w:val="00272065"/>
    <w:rsid w:val="002743C3"/>
    <w:rsid w:val="0028798C"/>
    <w:rsid w:val="00291489"/>
    <w:rsid w:val="00293E61"/>
    <w:rsid w:val="002A3B48"/>
    <w:rsid w:val="002C7898"/>
    <w:rsid w:val="002F2C3E"/>
    <w:rsid w:val="002F2E75"/>
    <w:rsid w:val="003046AF"/>
    <w:rsid w:val="00333562"/>
    <w:rsid w:val="00335274"/>
    <w:rsid w:val="00342EF7"/>
    <w:rsid w:val="00347622"/>
    <w:rsid w:val="00357453"/>
    <w:rsid w:val="00360819"/>
    <w:rsid w:val="00362A55"/>
    <w:rsid w:val="00370911"/>
    <w:rsid w:val="003860BA"/>
    <w:rsid w:val="003872BE"/>
    <w:rsid w:val="00391D75"/>
    <w:rsid w:val="00393CEC"/>
    <w:rsid w:val="003A39D2"/>
    <w:rsid w:val="003B051C"/>
    <w:rsid w:val="003C2ED4"/>
    <w:rsid w:val="003E43B3"/>
    <w:rsid w:val="003F01FB"/>
    <w:rsid w:val="003F39F4"/>
    <w:rsid w:val="003F6F22"/>
    <w:rsid w:val="00406608"/>
    <w:rsid w:val="004075B6"/>
    <w:rsid w:val="00433F4F"/>
    <w:rsid w:val="004425E7"/>
    <w:rsid w:val="00457177"/>
    <w:rsid w:val="0048410B"/>
    <w:rsid w:val="004872B2"/>
    <w:rsid w:val="00493991"/>
    <w:rsid w:val="004B0F57"/>
    <w:rsid w:val="004C07EB"/>
    <w:rsid w:val="004C7F5D"/>
    <w:rsid w:val="004D584C"/>
    <w:rsid w:val="004E285C"/>
    <w:rsid w:val="004E7F69"/>
    <w:rsid w:val="004F3299"/>
    <w:rsid w:val="00504BB5"/>
    <w:rsid w:val="005635F5"/>
    <w:rsid w:val="005751F2"/>
    <w:rsid w:val="0058043E"/>
    <w:rsid w:val="005933C6"/>
    <w:rsid w:val="00593FEF"/>
    <w:rsid w:val="005A79E8"/>
    <w:rsid w:val="005B72CE"/>
    <w:rsid w:val="005E7543"/>
    <w:rsid w:val="00607FFA"/>
    <w:rsid w:val="00643001"/>
    <w:rsid w:val="00645F52"/>
    <w:rsid w:val="0065531C"/>
    <w:rsid w:val="006623EF"/>
    <w:rsid w:val="00670EFC"/>
    <w:rsid w:val="006906A6"/>
    <w:rsid w:val="0069365F"/>
    <w:rsid w:val="00693F59"/>
    <w:rsid w:val="006B52B2"/>
    <w:rsid w:val="006B7A80"/>
    <w:rsid w:val="006E387D"/>
    <w:rsid w:val="007020A7"/>
    <w:rsid w:val="00706B7C"/>
    <w:rsid w:val="0074094E"/>
    <w:rsid w:val="00741C89"/>
    <w:rsid w:val="00755B80"/>
    <w:rsid w:val="0076714D"/>
    <w:rsid w:val="00783BF2"/>
    <w:rsid w:val="007900D3"/>
    <w:rsid w:val="007B205D"/>
    <w:rsid w:val="007B7326"/>
    <w:rsid w:val="007B7EBD"/>
    <w:rsid w:val="007C61C5"/>
    <w:rsid w:val="007D492F"/>
    <w:rsid w:val="007D4D26"/>
    <w:rsid w:val="007E66AC"/>
    <w:rsid w:val="00800118"/>
    <w:rsid w:val="0082183D"/>
    <w:rsid w:val="0082324B"/>
    <w:rsid w:val="00840F37"/>
    <w:rsid w:val="0086104E"/>
    <w:rsid w:val="00882F11"/>
    <w:rsid w:val="00886F92"/>
    <w:rsid w:val="008E4C73"/>
    <w:rsid w:val="008E6ED6"/>
    <w:rsid w:val="00915344"/>
    <w:rsid w:val="00922BE2"/>
    <w:rsid w:val="0092554D"/>
    <w:rsid w:val="00934FE8"/>
    <w:rsid w:val="00937A0C"/>
    <w:rsid w:val="00957718"/>
    <w:rsid w:val="00972D6E"/>
    <w:rsid w:val="00997F1D"/>
    <w:rsid w:val="009A0F5E"/>
    <w:rsid w:val="009A335D"/>
    <w:rsid w:val="009A48A3"/>
    <w:rsid w:val="009F1EE1"/>
    <w:rsid w:val="009F7F74"/>
    <w:rsid w:val="00A001C7"/>
    <w:rsid w:val="00A007B9"/>
    <w:rsid w:val="00A10825"/>
    <w:rsid w:val="00A2001B"/>
    <w:rsid w:val="00A84487"/>
    <w:rsid w:val="00A92318"/>
    <w:rsid w:val="00A9359D"/>
    <w:rsid w:val="00A94957"/>
    <w:rsid w:val="00AA6B5D"/>
    <w:rsid w:val="00AB1BC9"/>
    <w:rsid w:val="00AB23A7"/>
    <w:rsid w:val="00AC0DC7"/>
    <w:rsid w:val="00AC319B"/>
    <w:rsid w:val="00AD6624"/>
    <w:rsid w:val="00AF75B2"/>
    <w:rsid w:val="00B441CE"/>
    <w:rsid w:val="00B56582"/>
    <w:rsid w:val="00B81FC3"/>
    <w:rsid w:val="00B86E03"/>
    <w:rsid w:val="00B97F5B"/>
    <w:rsid w:val="00BC2BC0"/>
    <w:rsid w:val="00BE3AD4"/>
    <w:rsid w:val="00BE510E"/>
    <w:rsid w:val="00BF6A1C"/>
    <w:rsid w:val="00C00384"/>
    <w:rsid w:val="00C17AD6"/>
    <w:rsid w:val="00C20759"/>
    <w:rsid w:val="00C37B9A"/>
    <w:rsid w:val="00C44706"/>
    <w:rsid w:val="00C559FD"/>
    <w:rsid w:val="00C848BD"/>
    <w:rsid w:val="00C9032B"/>
    <w:rsid w:val="00CA0DC4"/>
    <w:rsid w:val="00CA4980"/>
    <w:rsid w:val="00CB1F76"/>
    <w:rsid w:val="00CB7404"/>
    <w:rsid w:val="00CC00DE"/>
    <w:rsid w:val="00CC1691"/>
    <w:rsid w:val="00CE71CE"/>
    <w:rsid w:val="00CF16D8"/>
    <w:rsid w:val="00CF44FF"/>
    <w:rsid w:val="00D1151E"/>
    <w:rsid w:val="00D12CBB"/>
    <w:rsid w:val="00D21E0E"/>
    <w:rsid w:val="00D27563"/>
    <w:rsid w:val="00D42DF7"/>
    <w:rsid w:val="00D60210"/>
    <w:rsid w:val="00D638C8"/>
    <w:rsid w:val="00DC43AA"/>
    <w:rsid w:val="00DC5CA9"/>
    <w:rsid w:val="00DC6988"/>
    <w:rsid w:val="00DE1F49"/>
    <w:rsid w:val="00DE568D"/>
    <w:rsid w:val="00E11674"/>
    <w:rsid w:val="00E30547"/>
    <w:rsid w:val="00E34446"/>
    <w:rsid w:val="00E37E19"/>
    <w:rsid w:val="00E73F3F"/>
    <w:rsid w:val="00E86D08"/>
    <w:rsid w:val="00EB43B8"/>
    <w:rsid w:val="00EC5C95"/>
    <w:rsid w:val="00EF31DB"/>
    <w:rsid w:val="00F156AB"/>
    <w:rsid w:val="00F44FC0"/>
    <w:rsid w:val="00F56068"/>
    <w:rsid w:val="00F63CAA"/>
    <w:rsid w:val="00F673F0"/>
    <w:rsid w:val="00F73A20"/>
    <w:rsid w:val="00FB4B14"/>
    <w:rsid w:val="00FE5558"/>
    <w:rsid w:val="00FF3398"/>
    <w:rsid w:val="00FF3996"/>
    <w:rsid w:val="00FF3F65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45F5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45F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St-819/2018</izvorni_sadrzaj>
    <derivirana_varijabla naziv="DomainObject.Predmet.OznakaBroj_1">St-819/2018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A. T. O.  d.o.o. ROVINJ</izvorni_sadrzaj>
    <derivirana_varijabla naziv="DomainObject.Predmet.ProtustrankaFormated_1">  D. A. T. O.  d.o.o. ROVINJ</derivirana_varijabla>
  </DomainObject.Predmet.ProtustrankaFormated>
  <DomainObject.Predmet.ProtustrankaFormatedOIB>
    <izvorni_sadrzaj>  D. A. T. O.  d.o.o. ROVINJ, OIB 88243309882</izvorni_sadrzaj>
    <derivirana_varijabla naziv="DomainObject.Predmet.ProtustrankaFormatedOIB_1">  D. A. T. O.  d.o.o. ROVINJ, OIB 88243309882</derivirana_varijabla>
  </DomainObject.Predmet.ProtustrankaFormatedOIB>
  <DomainObject.Predmet.ProtustrankaFormatedWithAdress>
    <izvorni_sadrzaj> D. A. T. O.  d.o.o. ROVINJ, Rovinjsko Selo/bb, 52210 Rovinj</izvorni_sadrzaj>
    <derivirana_varijabla naziv="DomainObject.Predmet.ProtustrankaFormatedWithAdress_1"> D. A. T. O.  d.o.o. ROVINJ, Rovinjsko Selo/bb, 52210 Rovinj</derivirana_varijabla>
  </DomainObject.Predmet.ProtustrankaFormatedWithAdress>
  <DomainObject.Predmet.ProtustrankaFormatedWithAdressOIB>
    <izvorni_sadrzaj> D. A. T. O.  d.o.o. ROVINJ, OIB 88243309882, Rovinjsko Selo/bb, 52210 Rovinj</izvorni_sadrzaj>
    <derivirana_varijabla naziv="DomainObject.Predmet.ProtustrankaFormatedWithAdressOIB_1"> D. A. T. O.  d.o.o. ROVINJ, OIB 88243309882, Rovinjsko Selo/bb, 52210 Rovinj</derivirana_varijabla>
  </DomainObject.Predmet.ProtustrankaFormatedWithAdressOIB>
  <DomainObject.Predmet.ProtustrankaWithAdress>
    <izvorni_sadrzaj>D. A. T. O.  d.o.o. ROVINJ Rovinjsko Selo/bb, 52210 Rovinj</izvorni_sadrzaj>
    <derivirana_varijabla naziv="DomainObject.Predmet.ProtustrankaWithAdress_1">D. A. T. O.  d.o.o. ROVINJ Rovinjsko Selo/bb, 52210 Rovinj</derivirana_varijabla>
  </DomainObject.Predmet.ProtustrankaWithAdress>
  <DomainObject.Predmet.ProtustrankaWithAdressOIB>
    <izvorni_sadrzaj>D. A. T. O.  d.o.o. ROVINJ, OIB 88243309882, Rovinjsko Selo/bb, 52210 Rovinj</izvorni_sadrzaj>
    <derivirana_varijabla naziv="DomainObject.Predmet.ProtustrankaWithAdressOIB_1">D. A. T. O.  d.o.o. ROVINJ, OIB 88243309882, Rovinjsko Selo/bb, 52210 Rovinj</derivirana_varijabla>
  </DomainObject.Predmet.ProtustrankaWithAdressOIB>
  <DomainObject.Predmet.ProtustrankaNazivFormated>
    <izvorni_sadrzaj>D. A. T. O.  d.o.o. ROVINJ</izvorni_sadrzaj>
    <derivirana_varijabla naziv="DomainObject.Predmet.ProtustrankaNazivFormated_1">D. A. T. O.  d.o.o. ROVINJ</derivirana_varijabla>
  </DomainObject.Predmet.ProtustrankaNazivFormated>
  <DomainObject.Predmet.ProtustrankaNazivFormatedOIB>
    <izvorni_sadrzaj>D. A. T. O.  d.o.o. ROVINJ, OIB 88243309882</izvorni_sadrzaj>
    <derivirana_varijabla naziv="DomainObject.Predmet.ProtustrankaNazivFormatedOIB_1">D. A. T. O.  d.o.o. ROVINJ, OIB 88243309882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A. T. O.  d.o.o. ROVINJ</item>
    </izvorni_sadrzaj>
    <derivirana_varijabla naziv="DomainObject.Predmet.ProtuStrankaListFormated_1">
      <item>D. A. T. O.  d.o.o. ROVINJ</item>
    </derivirana_varijabla>
  </DomainObject.Predmet.ProtuStrankaListFormated>
  <DomainObject.Predmet.ProtuStrankaListFormatedOIB>
    <izvorni_sadrzaj>
      <item>D. A. T. O.  d.o.o. ROVINJ, OIB 88243309882</item>
    </izvorni_sadrzaj>
    <derivirana_varijabla naziv="DomainObject.Predmet.ProtuStrankaListFormatedOIB_1">
      <item>D. A. T. O.  d.o.o. ROVINJ, OIB 88243309882</item>
    </derivirana_varijabla>
  </DomainObject.Predmet.ProtuStrankaListFormatedOIB>
  <DomainObject.Predmet.ProtuStrankaListFormatedWithAdress>
    <izvorni_sadrzaj>
      <item>D. A. T. O.  d.o.o. ROVINJ, Rovinjsko Selo/bb, 52210 Rovinj</item>
    </izvorni_sadrzaj>
    <derivirana_varijabla naziv="DomainObject.Predmet.ProtuStrankaListFormatedWithAdress_1">
      <item>D. A. T. O.  d.o.o. ROVINJ, Rovinjsko Selo/bb, 52210 Rovinj</item>
    </derivirana_varijabla>
  </DomainObject.Predmet.ProtuStrankaListFormatedWithAdress>
  <DomainObject.Predmet.ProtuStrankaListFormatedWithAdressOIB>
    <izvorni_sadrzaj>
      <item>D. A. T. O.  d.o.o. ROVINJ, OIB 88243309882, Rovinjsko Selo/bb, 52210 Rovinj</item>
    </izvorni_sadrzaj>
    <derivirana_varijabla naziv="DomainObject.Predmet.ProtuStrankaListFormatedWithAdressOIB_1">
      <item>D. A. T. O.  d.o.o. ROVINJ, OIB 88243309882, Rovinjsko Selo/bb, 52210 Rovinj</item>
    </derivirana_varijabla>
  </DomainObject.Predmet.ProtuStrankaListFormatedWithAdressOIB>
  <DomainObject.Predmet.ProtuStrankaListNazivFormated>
    <izvorni_sadrzaj>
      <item>D. A. T. O.  d.o.o. ROVINJ</item>
    </izvorni_sadrzaj>
    <derivirana_varijabla naziv="DomainObject.Predmet.ProtuStrankaListNazivFormated_1">
      <item>D. A. T. O.  d.o.o. ROVINJ</item>
    </derivirana_varijabla>
  </DomainObject.Predmet.ProtuStrankaListNazivFormated>
  <DomainObject.Predmet.ProtuStrankaListNazivFormatedOIB>
    <izvorni_sadrzaj>
      <item>D. A. T. O.  d.o.o. ROVINJ, OIB 88243309882</item>
    </izvorni_sadrzaj>
    <derivirana_varijabla naziv="DomainObject.Predmet.ProtuStrankaListNazivFormatedOIB_1">
      <item>D. A. T. O.  d.o.o. ROVINJ, OIB 88243309882</item>
    </derivirana_varijabla>
  </DomainObject.Predmet.ProtuStrankaListNazivFormatedOIB>
  <DomainObject.Predmet.OstaliListFormated>
    <izvorni_sadrzaj>
      <item>Vanesa Sponza</item>
      <item>Jadranka Šeput</item>
      <item>Danijela Kovačević</item>
    </izvorni_sadrzaj>
    <derivirana_varijabla naziv="DomainObject.Predmet.OstaliListFormated_1">
      <item>Vanesa Sponza</item>
      <item>Jadranka Šeput</item>
      <item>Danijela Kovačević</item>
    </derivirana_varijabla>
  </DomainObject.Predmet.OstaliListFormated>
  <DomainObject.Predmet.OstaliListFormatedOIB>
    <izvorni_sadrzaj>
      <item>Vanesa Sponza, OIB 43839574011</item>
      <item>Jadranka Šeput, OIB 56729601545</item>
      <item>Danijela Kovačević, OIB </item>
    </izvorni_sadrzaj>
    <derivirana_varijabla naziv="DomainObject.Predmet.OstaliListFormatedOIB_1">
      <item>Vanesa Sponza, OIB 43839574011</item>
      <item>Jadranka Šeput, OIB 56729601545</item>
      <item>Danijela Kovačević, OIB </item>
    </derivirana_varijabla>
  </DomainObject.Predmet.OstaliListFormatedOIB>
  <DomainObject.Predmet.OstaliListFormatedWithAdress>
    <izvorni_sadrzaj>
      <item>Vanesa Sponza, Trg na lokvi 1, 52210 Rovinj</item>
      <item>Jadranka Šeput</item>
      <item>Danijela Kovačević</item>
    </izvorni_sadrzaj>
    <derivirana_varijabla naziv="DomainObject.Predmet.OstaliListFormatedWithAdress_1">
      <item>Vanesa Sponza, Trg na lokvi 1, 52210 Rovinj</item>
      <item>Jadranka Šeput</item>
      <item>Danijela Kovačević</item>
    </derivirana_varijabla>
  </DomainObject.Predmet.OstaliListFormatedWithAdress>
  <DomainObject.Predmet.OstaliListFormatedWithAdressOIB>
    <izvorni_sadrzaj>
      <item>Vanesa Sponza, OIB 43839574011, Trg na lokvi 1, 52210 Rovinj</item>
      <item>Jadranka Šeput, OIB 56729601545</item>
      <item>Danijela Kovačević, OIB </item>
    </izvorni_sadrzaj>
    <derivirana_varijabla naziv="DomainObject.Predmet.OstaliListFormatedWithAdressOIB_1">
      <item>Vanesa Sponza, OIB 43839574011, Trg na lokvi 1, 52210 Rovinj</item>
      <item>Jadranka Šeput, OIB 56729601545</item>
      <item>Danijela Kovačević, OIB </item>
    </derivirana_varijabla>
  </DomainObject.Predmet.OstaliListFormatedWithAdressOIB>
  <DomainObject.Predmet.OstaliListNazivFormated>
    <izvorni_sadrzaj>
      <item>Vanesa Sponza</item>
      <item>Jadranka Šeput</item>
      <item>Danijela Kovačević</item>
    </izvorni_sadrzaj>
    <derivirana_varijabla naziv="DomainObject.Predmet.OstaliListNazivFormated_1">
      <item>Vanesa Sponza</item>
      <item>Jadranka Šeput</item>
      <item>Danijela Kovačević</item>
    </derivirana_varijabla>
  </DomainObject.Predmet.OstaliListNazivFormated>
  <DomainObject.Predmet.OstaliListNazivFormatedOIB>
    <izvorni_sadrzaj>
      <item>Vanesa Sponza, OIB 43839574011</item>
      <item>Jadranka Šeput, OIB 56729601545</item>
      <item>Danijela Kovačević, OIB </item>
    </izvorni_sadrzaj>
    <derivirana_varijabla naziv="DomainObject.Predmet.OstaliListNazivFormatedOIB_1">
      <item>Vanesa Sponza, OIB 43839574011</item>
      <item>Jadranka Šeput, OIB 56729601545</item>
      <item>Danijela Kovačević,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A. T. O.  d.o.o. ROVINJ</izvorni_sadrzaj>
    <derivirana_varijabla naziv="DomainObject.Predmet.ProtustrankaIDrugi_1">D. A. T. O. 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 A. T. O.  d.o.o. ROVINJ, OIB 88243309882, Rovinjsko Selo/bb, 52210 Rovinj</izvorni_sadrzaj>
    <derivirana_varijabla naziv="DomainObject.Predmet.ProtustrankaIDrugiAdressOIB_1">D. A. T. O.  d.o.o. ROVINJ, OIB 88243309882,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A. T. O.  d.o.o. ROVINJ</item>
      <item>Vanesa Sponza</item>
      <item>Jadranka Šeput</item>
      <item>Danijela Kovačević</item>
    </izvorni_sadrzaj>
    <derivirana_varijabla naziv="DomainObject.Predmet.SudioniciListNaziv_1">
      <item>FINANCIJSKA AGENCIJA, RC RIJEKA, PODRUŽNICA PULA, PULA</item>
      <item>D. A. T. O.  d.o.o. ROVINJ</item>
      <item>Vanesa Sponza</item>
      <item>Jadranka Šeput</item>
      <item>Danijela Kovačević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 A. T. O.  d.o.o. ROVINJ, OIB 88243309882, Rovinjsko Selo/bb,52210 Rovinj</item>
      <item>Vanesa Sponza, OIB 43839574011, Trg na lokvi 1,52210 Rovinj</item>
      <item>Jadranka Šeput, OIB 56729601545</item>
      <item>Danijela Kovačević, OIB </item>
    </izvorni_sadrzaj>
    <derivirana_varijabla naziv="DomainObject.Predmet.SudioniciListAdressOIB_1">
      <item>FINANCIJSKA AGENCIJA, RC RIJEKA, PODRUŽNICA PULA, PULA, OIB 85821130368, Giardini 5,52100 Pula</item>
      <item>D. A. T. O.  d.o.o. ROVINJ, OIB 88243309882, Rovinjsko Selo/bb,52210 Rovinj</item>
      <item>Vanesa Sponza, OIB 43839574011, Trg na lokvi 1,52210 Rovinj</item>
      <item>Jadranka Šeput, OIB 56729601545</item>
      <item>Danijela Kovačević,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88243309882</item>
      <item>, OIB 43839574011</item>
      <item>, OIB 56729601545</item>
      <item>, OIB </item>
    </izvorni_sadrzaj>
    <derivirana_varijabla naziv="DomainObject.Predmet.SudioniciListNazivOIB_1">
      <item>, OIB 85821130368</item>
      <item>, OIB 88243309882</item>
      <item>, OIB 43839574011</item>
      <item>, OIB 56729601545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751</properties:Words>
  <properties:Characters>4229</properties:Characters>
  <properties:Lines>130</properties:Lines>
  <properties:Paragraphs>40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2018-05-10T06:58:00Z</dcterms:created>
  <dc:creator>Korisnik</dc:creator>
  <cp:lastModifiedBy>wsadmin</cp:lastModifiedBy>
  <cp:lastPrinted>2018-08-06T11:57:00Z</cp:lastPrinted>
  <dcterms:modified xmlns:xsi="http://www.w3.org/2001/XMLSchema-instance" xsi:type="dcterms:W3CDTF">2018-08-06T11:59:00Z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(RJEŠENJE-NAGRADA STEČ.UPRAVITELJICI.docx)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