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34DF0" w:rsidR="00934DF0" w:rsidP="00934DF0" w:rsidRDefault="00111E9C" w14:paraId="148a3f5" w14:textId="148a3f5">
      <w:pPr>
        <w15:collapsed w:val="false"/>
        <w:rPr>
          <w:rFonts w:ascii="Times New Roman" w:hAnsi="Times New Roman"/>
          <w:noProof w:val="false"/>
          <w:szCs w:val="24"/>
        </w:rPr>
      </w:pPr>
      <w:bookmarkStart w:name="_GoBack" w:id="0"/>
      <w:bookmarkEnd w:id="0"/>
      <w:r>
        <w:rPr>
          <w:rFonts w:ascii="Times New Roman" w:hAnsi="Times New Roman"/>
          <w:szCs w:val="24"/>
        </w:rPr>
        <w:drawing>
          <wp:inline distT="0" distB="0" distL="0" distR="0">
            <wp:extent cx="723900" cy="958850"/>
            <wp:effectExtent l="0" t="0" r="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58850"/>
                    </a:xfrm>
                    <a:prstGeom prst="rect">
                      <a:avLst/>
                    </a:prstGeom>
                    <a:noFill/>
                    <a:ln>
                      <a:noFill/>
                    </a:ln>
                  </pic:spPr>
                </pic:pic>
              </a:graphicData>
            </a:graphic>
          </wp:inline>
        </w:drawing>
      </w:r>
      <w:r w:rsidRPr="00934DF0" w:rsidR="00934DF0">
        <w:rPr>
          <w:rFonts w:ascii="Times New Roman" w:hAnsi="Times New Roman"/>
          <w:noProof w:val="false"/>
          <w:szCs w:val="24"/>
        </w:rPr>
        <w:tab/>
      </w:r>
      <w:r w:rsidRPr="00934DF0" w:rsidR="00934DF0">
        <w:rPr>
          <w:rFonts w:ascii="Times New Roman" w:hAnsi="Times New Roman"/>
          <w:noProof w:val="false"/>
          <w:szCs w:val="24"/>
        </w:rPr>
        <w:tab/>
      </w:r>
      <w:r w:rsidRPr="00934DF0" w:rsidR="00934DF0">
        <w:rPr>
          <w:rFonts w:ascii="Times New Roman" w:hAnsi="Times New Roman"/>
          <w:noProof w:val="false"/>
          <w:szCs w:val="24"/>
        </w:rPr>
        <w:tab/>
      </w:r>
      <w:r w:rsidRPr="00934DF0" w:rsidR="00934DF0">
        <w:rPr>
          <w:rFonts w:ascii="Times New Roman" w:hAnsi="Times New Roman"/>
          <w:noProof w:val="false"/>
          <w:szCs w:val="24"/>
        </w:rPr>
        <w:tab/>
      </w:r>
      <w:r w:rsidRPr="00934DF0" w:rsidR="00934DF0">
        <w:rPr>
          <w:rFonts w:ascii="Times New Roman" w:hAnsi="Times New Roman"/>
          <w:noProof w:val="false"/>
          <w:szCs w:val="24"/>
        </w:rPr>
        <w:tab/>
      </w:r>
      <w:r w:rsidRPr="00934DF0" w:rsidR="00934DF0">
        <w:rPr>
          <w:rFonts w:ascii="Times New Roman" w:hAnsi="Times New Roman"/>
          <w:noProof w:val="false"/>
          <w:szCs w:val="24"/>
        </w:rPr>
        <w:tab/>
      </w:r>
      <w:r w:rsidRPr="00934DF0" w:rsidR="00934DF0">
        <w:rPr>
          <w:rFonts w:ascii="Times New Roman" w:hAnsi="Times New Roman"/>
          <w:noProof w:val="false"/>
          <w:szCs w:val="24"/>
        </w:rPr>
        <w:tab/>
      </w:r>
      <w:r w:rsidRPr="00934DF0" w:rsidR="00934DF0">
        <w:rPr>
          <w:rFonts w:ascii="Times New Roman" w:hAnsi="Times New Roman"/>
          <w:noProof w:val="false"/>
          <w:szCs w:val="24"/>
        </w:rPr>
        <w:tab/>
      </w:r>
      <w:r w:rsidRPr="00934DF0" w:rsidR="00934DF0">
        <w:rPr>
          <w:rFonts w:ascii="Times New Roman" w:hAnsi="Times New Roman"/>
          <w:noProof w:val="false"/>
          <w:szCs w:val="24"/>
        </w:rPr>
        <w:tab/>
        <w:t>4 St-</w:t>
      </w:r>
      <w:r w:rsidR="00913F9C">
        <w:rPr>
          <w:rFonts w:ascii="Times New Roman" w:hAnsi="Times New Roman"/>
          <w:noProof w:val="false"/>
          <w:szCs w:val="24"/>
        </w:rPr>
        <w:t>2413/2017-56</w:t>
      </w:r>
    </w:p>
    <w:p w:rsidRPr="00934DF0" w:rsidR="00934DF0" w:rsidP="00934DF0" w:rsidRDefault="00934DF0">
      <w:pPr>
        <w:rPr>
          <w:rFonts w:ascii="Times New Roman" w:hAnsi="Times New Roman"/>
          <w:noProof w:val="false"/>
          <w:szCs w:val="24"/>
        </w:rPr>
      </w:pPr>
      <w:r w:rsidRPr="00934DF0">
        <w:rPr>
          <w:rFonts w:ascii="Times New Roman" w:hAnsi="Times New Roman"/>
          <w:noProof w:val="false"/>
          <w:szCs w:val="24"/>
        </w:rPr>
        <w:t xml:space="preserve">REPUBLIKA HRVATSKA  </w:t>
      </w:r>
    </w:p>
    <w:p w:rsidRPr="00934DF0" w:rsidR="00934DF0" w:rsidP="00934DF0" w:rsidRDefault="00934DF0">
      <w:pPr>
        <w:rPr>
          <w:rFonts w:ascii="Times New Roman" w:hAnsi="Times New Roman"/>
          <w:noProof w:val="false"/>
          <w:szCs w:val="24"/>
        </w:rPr>
      </w:pPr>
      <w:r w:rsidRPr="00934DF0">
        <w:rPr>
          <w:rFonts w:ascii="Times New Roman" w:hAnsi="Times New Roman"/>
          <w:noProof w:val="false"/>
          <w:szCs w:val="24"/>
        </w:rPr>
        <w:t xml:space="preserve">TRGOVAČKI SUD U ZAGREBU </w:t>
      </w:r>
    </w:p>
    <w:p w:rsidRPr="00934DF0" w:rsidR="00934DF0" w:rsidP="00934DF0" w:rsidRDefault="00934DF0">
      <w:pPr>
        <w:rPr>
          <w:rFonts w:ascii="Times New Roman" w:hAnsi="Times New Roman"/>
          <w:noProof w:val="false"/>
          <w:szCs w:val="24"/>
        </w:rPr>
      </w:pPr>
      <w:r w:rsidRPr="00934DF0">
        <w:rPr>
          <w:rFonts w:ascii="Times New Roman" w:hAnsi="Times New Roman"/>
          <w:noProof w:val="false"/>
          <w:szCs w:val="24"/>
        </w:rPr>
        <w:t xml:space="preserve">STALNA SLUŽBA </w:t>
      </w:r>
      <w:r w:rsidR="00913F9C">
        <w:rPr>
          <w:rFonts w:ascii="Times New Roman" w:hAnsi="Times New Roman"/>
          <w:noProof w:val="false"/>
          <w:szCs w:val="24"/>
        </w:rPr>
        <w:t>U KARLOVCU</w:t>
      </w:r>
    </w:p>
    <w:p w:rsidRPr="00934DF0" w:rsidR="00934DF0" w:rsidP="00934DF0" w:rsidRDefault="00934DF0">
      <w:pPr>
        <w:rPr>
          <w:rFonts w:ascii="Times New Roman" w:hAnsi="Times New Roman"/>
          <w:noProof w:val="false"/>
          <w:szCs w:val="24"/>
        </w:rPr>
      </w:pPr>
      <w:r w:rsidRPr="00934DF0">
        <w:rPr>
          <w:rFonts w:ascii="Times New Roman" w:hAnsi="Times New Roman"/>
          <w:noProof w:val="false"/>
          <w:szCs w:val="24"/>
        </w:rPr>
        <w:t xml:space="preserve">Karlovac, </w:t>
      </w:r>
      <w:r w:rsidR="00A5243C">
        <w:rPr>
          <w:rFonts w:ascii="Times New Roman" w:hAnsi="Times New Roman"/>
          <w:noProof w:val="false"/>
          <w:szCs w:val="24"/>
        </w:rPr>
        <w:t>Trg hrvatskih branitelja 1</w:t>
      </w:r>
    </w:p>
    <w:p w:rsidRPr="00934DF0" w:rsidR="00934DF0" w:rsidP="00934DF0" w:rsidRDefault="00934DF0">
      <w:pPr>
        <w:rPr>
          <w:rFonts w:ascii="Times New Roman" w:hAnsi="Times New Roman"/>
          <w:noProof w:val="false"/>
          <w:szCs w:val="24"/>
        </w:rPr>
      </w:pPr>
    </w:p>
    <w:p w:rsidRPr="00934DF0" w:rsidR="00B314E8" w:rsidP="00934DF0" w:rsidRDefault="00934DF0">
      <w:pPr>
        <w:jc w:val="center"/>
        <w:rPr>
          <w:rFonts w:ascii="Times New Roman" w:hAnsi="Times New Roman"/>
          <w:noProof w:val="false"/>
          <w:szCs w:val="24"/>
        </w:rPr>
      </w:pPr>
      <w:r w:rsidRPr="00934DF0">
        <w:rPr>
          <w:rFonts w:ascii="Times New Roman" w:hAnsi="Times New Roman"/>
          <w:noProof w:val="false"/>
          <w:szCs w:val="24"/>
        </w:rPr>
        <w:t>R E P U B L I K A  H R V A T S K A</w:t>
      </w:r>
    </w:p>
    <w:p w:rsidRPr="00934DF0" w:rsidR="005A0E12" w:rsidP="00C26B46" w:rsidRDefault="00C26B46">
      <w:pPr>
        <w:jc w:val="center"/>
        <w:rPr>
          <w:rFonts w:ascii="Times New Roman" w:hAnsi="Times New Roman"/>
          <w:noProof w:val="false"/>
          <w:szCs w:val="24"/>
        </w:rPr>
      </w:pPr>
      <w:r w:rsidRPr="00934DF0">
        <w:rPr>
          <w:rFonts w:ascii="Times New Roman" w:hAnsi="Times New Roman"/>
          <w:noProof w:val="false"/>
          <w:szCs w:val="24"/>
        </w:rPr>
        <w:t>R J E Š E N J E</w:t>
      </w:r>
    </w:p>
    <w:p w:rsidRPr="00934DF0" w:rsidR="00954C7C" w:rsidP="00954C7C" w:rsidRDefault="00954C7C">
      <w:pPr>
        <w:rPr>
          <w:rFonts w:ascii="Times New Roman" w:hAnsi="Times New Roman"/>
          <w:noProof w:val="false"/>
          <w:szCs w:val="24"/>
        </w:rPr>
      </w:pPr>
    </w:p>
    <w:p w:rsidRPr="00934DF0" w:rsidR="00954C7C" w:rsidP="00954C7C" w:rsidRDefault="00954C7C">
      <w:pPr>
        <w:pStyle w:val="Tijeloteksta"/>
        <w:rPr>
          <w:rFonts w:ascii="Times New Roman" w:hAnsi="Times New Roman"/>
          <w:szCs w:val="24"/>
        </w:rPr>
      </w:pPr>
      <w:r w:rsidRPr="00934DF0">
        <w:rPr>
          <w:rFonts w:ascii="Times New Roman" w:hAnsi="Times New Roman"/>
          <w:szCs w:val="24"/>
        </w:rPr>
        <w:tab/>
      </w:r>
      <w:r w:rsidR="00934DF0">
        <w:rPr>
          <w:rFonts w:ascii="Times New Roman" w:hAnsi="Times New Roman"/>
          <w:szCs w:val="24"/>
        </w:rPr>
        <w:t>Trgovački sud u Zagrebu, Stalna služba</w:t>
      </w:r>
      <w:r w:rsidR="00913F9C">
        <w:rPr>
          <w:rFonts w:ascii="Times New Roman" w:hAnsi="Times New Roman"/>
          <w:szCs w:val="24"/>
        </w:rPr>
        <w:t xml:space="preserve"> u Karlovcu</w:t>
      </w:r>
      <w:r w:rsidRPr="00934DF0" w:rsidR="00C26B46">
        <w:rPr>
          <w:rFonts w:ascii="Times New Roman" w:hAnsi="Times New Roman"/>
          <w:szCs w:val="24"/>
        </w:rPr>
        <w:t xml:space="preserve">, </w:t>
      </w:r>
      <w:r w:rsidRPr="00934DF0">
        <w:rPr>
          <w:rFonts w:ascii="Times New Roman" w:hAnsi="Times New Roman"/>
          <w:szCs w:val="24"/>
        </w:rPr>
        <w:t xml:space="preserve">po sucu Goranki Boljkovac, kao stečajnom sucu, </w:t>
      </w:r>
      <w:r w:rsidRPr="00853078" w:rsidR="004321CE">
        <w:rPr>
          <w:rFonts w:ascii="Times New Roman" w:hAnsi="Times New Roman"/>
          <w:szCs w:val="24"/>
        </w:rPr>
        <w:t xml:space="preserve">u stečajnom postupku </w:t>
      </w:r>
      <w:r w:rsidRPr="00853078" w:rsidR="004321CE">
        <w:rPr>
          <w:rFonts w:ascii="Times New Roman" w:hAnsi="Times New Roman"/>
        </w:rPr>
        <w:t xml:space="preserve">nad </w:t>
      </w:r>
      <w:r w:rsidR="004321CE">
        <w:rPr>
          <w:rFonts w:ascii="Times New Roman" w:hAnsi="Times New Roman"/>
        </w:rPr>
        <w:t xml:space="preserve">stečajnim dužnikom </w:t>
      </w:r>
      <w:r w:rsidRPr="009C6B2E" w:rsidR="00913F9C">
        <w:rPr>
          <w:rFonts w:ascii="Times New Roman" w:hAnsi="Times New Roman"/>
          <w:szCs w:val="24"/>
        </w:rPr>
        <w:t>SOKOL-INFORMATIKA d.o.o. u stečaju, Hrvatska Kostajnica, Davorina Trstenjaka 48, OIB 03773439904</w:t>
      </w:r>
      <w:r w:rsidRPr="00836254" w:rsidR="006D7025">
        <w:rPr>
          <w:rFonts w:ascii="Times New Roman" w:hAnsi="Times New Roman"/>
          <w:szCs w:val="24"/>
        </w:rPr>
        <w:t>,</w:t>
      </w:r>
      <w:r w:rsidRPr="00934DF0">
        <w:rPr>
          <w:rFonts w:ascii="Times New Roman" w:hAnsi="Times New Roman"/>
          <w:szCs w:val="24"/>
        </w:rPr>
        <w:t xml:space="preserve"> dana </w:t>
      </w:r>
      <w:r w:rsidR="00913F9C">
        <w:rPr>
          <w:rFonts w:ascii="Times New Roman" w:hAnsi="Times New Roman"/>
          <w:szCs w:val="24"/>
        </w:rPr>
        <w:t>28. kolovoza 2019.</w:t>
      </w:r>
    </w:p>
    <w:p w:rsidRPr="00934DF0" w:rsidR="00954C7C" w:rsidP="00954C7C" w:rsidRDefault="00954C7C">
      <w:pPr>
        <w:pStyle w:val="Tijeloteksta"/>
        <w:rPr>
          <w:rFonts w:ascii="Times New Roman" w:hAnsi="Times New Roman"/>
          <w:szCs w:val="24"/>
        </w:rPr>
      </w:pPr>
    </w:p>
    <w:p w:rsidRPr="00204367" w:rsidR="00BB3314" w:rsidP="00954C7C" w:rsidRDefault="00954C7C">
      <w:pPr>
        <w:pStyle w:val="Tijeloteksta"/>
        <w:jc w:val="center"/>
        <w:rPr>
          <w:rFonts w:ascii="Times New Roman" w:hAnsi="Times New Roman"/>
          <w:szCs w:val="24"/>
        </w:rPr>
      </w:pPr>
      <w:r w:rsidRPr="00204367">
        <w:rPr>
          <w:rFonts w:ascii="Times New Roman" w:hAnsi="Times New Roman"/>
          <w:szCs w:val="24"/>
        </w:rPr>
        <w:t>r i j e š i o   j e</w:t>
      </w:r>
    </w:p>
    <w:p w:rsidR="00020150" w:rsidP="00020150" w:rsidRDefault="00020150">
      <w:pPr>
        <w:pStyle w:val="Tijeloteksta"/>
        <w:rPr>
          <w:rFonts w:ascii="Times New Roman" w:hAnsi="Times New Roman"/>
          <w:b/>
          <w:szCs w:val="24"/>
        </w:rPr>
      </w:pPr>
    </w:p>
    <w:p w:rsidRPr="0089361F" w:rsidR="0089361F" w:rsidP="0089361F" w:rsidRDefault="00020150">
      <w:pPr>
        <w:ind w:firstLine="720"/>
        <w:jc w:val="both"/>
        <w:rPr>
          <w:rFonts w:ascii="Times New Roman" w:hAnsi="Times New Roman"/>
          <w:szCs w:val="24"/>
        </w:rPr>
      </w:pPr>
      <w:r w:rsidRPr="0089361F">
        <w:rPr>
          <w:rFonts w:ascii="Times New Roman" w:hAnsi="Times New Roman"/>
          <w:szCs w:val="24"/>
        </w:rPr>
        <w:t>I.</w:t>
      </w:r>
      <w:r w:rsidRPr="0089361F">
        <w:rPr>
          <w:rFonts w:ascii="Times New Roman" w:hAnsi="Times New Roman"/>
          <w:b/>
          <w:szCs w:val="24"/>
        </w:rPr>
        <w:t xml:space="preserve"> </w:t>
      </w:r>
      <w:r w:rsidRPr="0089361F" w:rsidR="00954C7C">
        <w:rPr>
          <w:rFonts w:ascii="Times New Roman" w:hAnsi="Times New Roman"/>
          <w:szCs w:val="24"/>
        </w:rPr>
        <w:t xml:space="preserve">Kupcu </w:t>
      </w:r>
      <w:r w:rsidRPr="0089361F" w:rsidR="0089361F">
        <w:rPr>
          <w:rFonts w:ascii="Times New Roman" w:hAnsi="Times New Roman"/>
        </w:rPr>
        <w:t>B2 KAPITAL d.o.o., Zagreb, Radnička cesta 41, OIB 57509775367</w:t>
      </w:r>
      <w:r w:rsidRPr="0089361F" w:rsidR="00934DF0">
        <w:rPr>
          <w:rFonts w:ascii="Times New Roman" w:hAnsi="Times New Roman"/>
          <w:szCs w:val="24"/>
        </w:rPr>
        <w:t xml:space="preserve">, </w:t>
      </w:r>
      <w:r w:rsidRPr="0089361F" w:rsidR="007464E5">
        <w:rPr>
          <w:rFonts w:ascii="Times New Roman" w:hAnsi="Times New Roman"/>
          <w:szCs w:val="24"/>
        </w:rPr>
        <w:t>dosuđuj</w:t>
      </w:r>
      <w:r w:rsidRPr="0089361F" w:rsidR="0089361F">
        <w:rPr>
          <w:rFonts w:ascii="Times New Roman" w:hAnsi="Times New Roman"/>
          <w:szCs w:val="24"/>
        </w:rPr>
        <w:t>u</w:t>
      </w:r>
      <w:r w:rsidRPr="0089361F" w:rsidR="007464E5">
        <w:rPr>
          <w:rFonts w:ascii="Times New Roman" w:hAnsi="Times New Roman"/>
          <w:szCs w:val="24"/>
        </w:rPr>
        <w:t xml:space="preserve"> se nekretnin</w:t>
      </w:r>
      <w:r w:rsidR="0072337A">
        <w:rPr>
          <w:rFonts w:ascii="Times New Roman" w:hAnsi="Times New Roman"/>
          <w:szCs w:val="24"/>
        </w:rPr>
        <w:t>e</w:t>
      </w:r>
      <w:r w:rsidRPr="0089361F" w:rsidR="00954C7C">
        <w:rPr>
          <w:rFonts w:ascii="Times New Roman" w:hAnsi="Times New Roman"/>
          <w:szCs w:val="24"/>
        </w:rPr>
        <w:t xml:space="preserve"> </w:t>
      </w:r>
      <w:r w:rsidRPr="0089361F" w:rsidR="006A2078">
        <w:rPr>
          <w:rFonts w:ascii="Times New Roman" w:hAnsi="Times New Roman"/>
          <w:szCs w:val="24"/>
        </w:rPr>
        <w:t xml:space="preserve">stečajnog </w:t>
      </w:r>
      <w:r w:rsidRPr="0089361F" w:rsidR="005B12B2">
        <w:rPr>
          <w:rFonts w:ascii="Times New Roman" w:hAnsi="Times New Roman"/>
          <w:szCs w:val="24"/>
        </w:rPr>
        <w:t xml:space="preserve">dužnika </w:t>
      </w:r>
      <w:r w:rsidRPr="0089361F" w:rsidR="0089361F">
        <w:rPr>
          <w:rFonts w:ascii="Times New Roman" w:hAnsi="Times New Roman"/>
          <w:szCs w:val="24"/>
        </w:rPr>
        <w:t>SOKOL-INFORMATIKA d.o.o. u stečaju, Hrvatska Kostajnica, Davorina Trstenjaka 48, OIB 03773439904</w:t>
      </w:r>
      <w:r w:rsidRPr="0089361F">
        <w:rPr>
          <w:rFonts w:ascii="Times New Roman" w:hAnsi="Times New Roman"/>
          <w:szCs w:val="24"/>
        </w:rPr>
        <w:t>,</w:t>
      </w:r>
      <w:r w:rsidRPr="0089361F">
        <w:rPr>
          <w:rFonts w:ascii="Times New Roman" w:hAnsi="Times New Roman"/>
        </w:rPr>
        <w:t xml:space="preserve"> </w:t>
      </w:r>
      <w:r w:rsidRPr="0089361F" w:rsidR="0089361F">
        <w:rPr>
          <w:rFonts w:ascii="Times New Roman" w:hAnsi="Times New Roman"/>
          <w:szCs w:val="24"/>
        </w:rPr>
        <w:t xml:space="preserve">i to nekretnine: </w:t>
      </w:r>
    </w:p>
    <w:p w:rsidRPr="00354874" w:rsidR="0089361F" w:rsidP="0089361F" w:rsidRDefault="0089361F">
      <w:pPr>
        <w:pStyle w:val="Odlomakpopisa"/>
        <w:ind w:left="1428"/>
        <w:jc w:val="both"/>
        <w:rPr>
          <w:rFonts w:ascii="Times New Roman" w:hAnsi="Times New Roman"/>
          <w:sz w:val="24"/>
          <w:szCs w:val="24"/>
        </w:rPr>
      </w:pPr>
    </w:p>
    <w:p w:rsidR="0089361F" w:rsidP="0072337A" w:rsidRDefault="0089361F">
      <w:pPr>
        <w:pStyle w:val="Tijeloteksta"/>
        <w:ind w:left="993"/>
        <w:rPr>
          <w:rFonts w:ascii="Times New Roman" w:hAnsi="Times New Roman"/>
          <w:szCs w:val="24"/>
        </w:rPr>
      </w:pPr>
      <w:r>
        <w:rPr>
          <w:rFonts w:ascii="Times New Roman" w:hAnsi="Times New Roman"/>
          <w:szCs w:val="24"/>
        </w:rPr>
        <w:t>a) kat. čestica K 284, oznaka zemljišta kuća i dvorište i pašnjak Majdanci, ukupne površine 1699 m2, upisana u zk.ul. 2985 k.o. Kostajnica kod Općinskog suda u Sisku, Zemljišnoknjižni odjel Hrvatska Kostajnica,</w:t>
      </w:r>
    </w:p>
    <w:p w:rsidR="0089361F" w:rsidP="0072337A" w:rsidRDefault="0089361F">
      <w:pPr>
        <w:pStyle w:val="Tijeloteksta"/>
        <w:ind w:left="993"/>
        <w:rPr>
          <w:rFonts w:ascii="Times New Roman" w:hAnsi="Times New Roman"/>
          <w:szCs w:val="24"/>
        </w:rPr>
      </w:pPr>
      <w:r>
        <w:rPr>
          <w:rFonts w:ascii="Times New Roman" w:hAnsi="Times New Roman"/>
          <w:szCs w:val="24"/>
        </w:rPr>
        <w:t>b) kat. čestica 818/1, oznaka zemljišta voćnjak Majdanci, površine 44 m2, upisana u zk.ul. 2705 k.o. Kostajnica, kod Općinskog suda u Sisku, Zemljišnoknjižni odjel Hrvatska Kostajnica.</w:t>
      </w:r>
    </w:p>
    <w:p w:rsidR="00020150" w:rsidP="0089361F" w:rsidRDefault="000116E7">
      <w:pPr>
        <w:pStyle w:val="Tijeloteksta"/>
        <w:ind w:firstLine="720"/>
        <w:rPr>
          <w:rFonts w:ascii="Times New Roman" w:hAnsi="Times New Roman"/>
        </w:rPr>
      </w:pPr>
      <w:r>
        <w:rPr>
          <w:rFonts w:ascii="Times New Roman" w:hAnsi="Times New Roman"/>
        </w:rPr>
        <w:t xml:space="preserve">  </w:t>
      </w:r>
    </w:p>
    <w:p w:rsidR="00020150" w:rsidP="00020150" w:rsidRDefault="00020150">
      <w:pPr>
        <w:pStyle w:val="Tijeloteksta"/>
        <w:ind w:firstLine="709"/>
        <w:rPr>
          <w:rFonts w:ascii="Times New Roman" w:hAnsi="Times New Roman"/>
          <w:szCs w:val="24"/>
        </w:rPr>
      </w:pPr>
      <w:r>
        <w:rPr>
          <w:rFonts w:ascii="Times New Roman" w:hAnsi="Times New Roman"/>
          <w:szCs w:val="24"/>
        </w:rPr>
        <w:t xml:space="preserve">II. </w:t>
      </w:r>
      <w:r w:rsidRPr="00934DF0" w:rsidR="00480034">
        <w:rPr>
          <w:rFonts w:ascii="Times New Roman" w:hAnsi="Times New Roman"/>
          <w:szCs w:val="24"/>
        </w:rPr>
        <w:t xml:space="preserve">Kupac </w:t>
      </w:r>
      <w:r w:rsidRPr="0089361F" w:rsidR="0089361F">
        <w:rPr>
          <w:rFonts w:ascii="Times New Roman" w:hAnsi="Times New Roman"/>
        </w:rPr>
        <w:t>B2 KAPITAL d.o.o., Zagreb, Radnička cesta 41, OIB 57509775367</w:t>
      </w:r>
      <w:r w:rsidR="00480034">
        <w:rPr>
          <w:rFonts w:ascii="Times New Roman" w:hAnsi="Times New Roman"/>
        </w:rPr>
        <w:t>, koji je razlučni i jedini vjerovnik koji se namiruje iz kupovnine, nije dužan položiti kupovninu za nekretnin</w:t>
      </w:r>
      <w:r w:rsidR="0072337A">
        <w:rPr>
          <w:rFonts w:ascii="Times New Roman" w:hAnsi="Times New Roman"/>
        </w:rPr>
        <w:t>e</w:t>
      </w:r>
      <w:r w:rsidR="00480034">
        <w:rPr>
          <w:rFonts w:ascii="Times New Roman" w:hAnsi="Times New Roman"/>
        </w:rPr>
        <w:t xml:space="preserve"> iz točke I. izreke ovog rješenja, a koja kupovnina je ostvarena u iznosu od </w:t>
      </w:r>
      <w:r w:rsidR="0089361F">
        <w:rPr>
          <w:rFonts w:ascii="Times New Roman" w:hAnsi="Times New Roman"/>
          <w:szCs w:val="24"/>
        </w:rPr>
        <w:t>231.474,62</w:t>
      </w:r>
      <w:r w:rsidR="00480034">
        <w:rPr>
          <w:rFonts w:ascii="Times New Roman" w:hAnsi="Times New Roman"/>
          <w:szCs w:val="24"/>
        </w:rPr>
        <w:t xml:space="preserve"> kn (jer njegova tražbina osigurana razlučnim pravom premašuje iznos kupovnine), izuzev dijela kupovnine iz točke III. izreke ovog rješenja.  </w:t>
      </w:r>
      <w:r w:rsidR="00480034">
        <w:rPr>
          <w:rFonts w:ascii="Times New Roman" w:hAnsi="Times New Roman"/>
        </w:rPr>
        <w:t xml:space="preserve"> </w:t>
      </w:r>
    </w:p>
    <w:p w:rsidR="00020150" w:rsidP="00020150" w:rsidRDefault="0089361F">
      <w:pPr>
        <w:pStyle w:val="Tijeloteksta"/>
        <w:ind w:firstLine="709"/>
        <w:rPr>
          <w:rFonts w:ascii="Times New Roman" w:hAnsi="Times New Roman"/>
          <w:szCs w:val="24"/>
        </w:rPr>
      </w:pPr>
      <w:r>
        <w:rPr>
          <w:rFonts w:ascii="Times New Roman" w:hAnsi="Times New Roman"/>
          <w:szCs w:val="24"/>
        </w:rPr>
        <w:t xml:space="preserve"> </w:t>
      </w:r>
    </w:p>
    <w:p w:rsidR="00480034" w:rsidP="00020150" w:rsidRDefault="00020150">
      <w:pPr>
        <w:pStyle w:val="Tijeloteksta"/>
        <w:ind w:firstLine="709"/>
        <w:rPr>
          <w:rFonts w:ascii="Times New Roman" w:hAnsi="Times New Roman"/>
          <w:szCs w:val="24"/>
        </w:rPr>
      </w:pPr>
      <w:r>
        <w:rPr>
          <w:rFonts w:ascii="Times New Roman" w:hAnsi="Times New Roman"/>
          <w:szCs w:val="24"/>
        </w:rPr>
        <w:t xml:space="preserve">III. </w:t>
      </w:r>
      <w:r w:rsidRPr="00934DF0" w:rsidR="00480034">
        <w:rPr>
          <w:rFonts w:ascii="Times New Roman" w:hAnsi="Times New Roman"/>
          <w:szCs w:val="24"/>
        </w:rPr>
        <w:t xml:space="preserve">Kupac </w:t>
      </w:r>
      <w:r w:rsidRPr="0089361F" w:rsidR="0089361F">
        <w:rPr>
          <w:rFonts w:ascii="Times New Roman" w:hAnsi="Times New Roman"/>
        </w:rPr>
        <w:t>B2 KAPITAL d.o.o., Zagreb, Radnička cesta 41, OIB 57509775367</w:t>
      </w:r>
      <w:r w:rsidR="00480034">
        <w:rPr>
          <w:rFonts w:ascii="Times New Roman" w:hAnsi="Times New Roman"/>
        </w:rPr>
        <w:t xml:space="preserve">, </w:t>
      </w:r>
      <w:r w:rsidRPr="00934DF0" w:rsidR="00480034">
        <w:rPr>
          <w:rFonts w:ascii="Times New Roman" w:hAnsi="Times New Roman"/>
          <w:szCs w:val="24"/>
        </w:rPr>
        <w:t xml:space="preserve">dužan je u roku od 30 dana od dana pravomoćnosti rješenja o dosudi uplatiti </w:t>
      </w:r>
      <w:r w:rsidR="00480034">
        <w:rPr>
          <w:rFonts w:ascii="Times New Roman" w:hAnsi="Times New Roman"/>
          <w:szCs w:val="24"/>
        </w:rPr>
        <w:t>razliku kupovnine u iznosu</w:t>
      </w:r>
      <w:r w:rsidRPr="00934DF0" w:rsidR="00480034">
        <w:rPr>
          <w:rFonts w:ascii="Times New Roman" w:hAnsi="Times New Roman"/>
          <w:szCs w:val="24"/>
        </w:rPr>
        <w:t xml:space="preserve"> od </w:t>
      </w:r>
      <w:r w:rsidR="00BB0051">
        <w:rPr>
          <w:rFonts w:ascii="Times New Roman" w:hAnsi="Times New Roman"/>
          <w:szCs w:val="24"/>
        </w:rPr>
        <w:t>26.570,31</w:t>
      </w:r>
      <w:r w:rsidR="00480034">
        <w:rPr>
          <w:rFonts w:ascii="Times New Roman" w:hAnsi="Times New Roman"/>
          <w:szCs w:val="24"/>
        </w:rPr>
        <w:t xml:space="preserve"> </w:t>
      </w:r>
      <w:r w:rsidRPr="00934DF0" w:rsidR="00480034">
        <w:rPr>
          <w:rFonts w:ascii="Times New Roman" w:hAnsi="Times New Roman"/>
          <w:szCs w:val="24"/>
        </w:rPr>
        <w:t>kn na</w:t>
      </w:r>
      <w:r w:rsidR="00480034">
        <w:rPr>
          <w:rFonts w:ascii="Times New Roman" w:hAnsi="Times New Roman"/>
          <w:szCs w:val="24"/>
        </w:rPr>
        <w:t xml:space="preserve"> poseban račun Agencije otvoren za tu namjenu</w:t>
      </w:r>
      <w:r w:rsidRPr="0089361F" w:rsidR="0089361F">
        <w:rPr>
          <w:rFonts w:ascii="Times New Roman" w:hAnsi="Times New Roman"/>
          <w:szCs w:val="24"/>
        </w:rPr>
        <w:t xml:space="preserve"> </w:t>
      </w:r>
      <w:r w:rsidR="0089361F">
        <w:rPr>
          <w:rFonts w:ascii="Times New Roman" w:hAnsi="Times New Roman"/>
          <w:szCs w:val="24"/>
        </w:rPr>
        <w:t>broj IBAN: HR1123900011300028787, model: HR11. Pod poziv na broj kao podatak prvi (P1) treba upisati broj 163686, a kao podatak drugi (P2) broj 106330 (podatak P1 i P2 nužno je odvojiti crticom (-)).</w:t>
      </w:r>
      <w:r w:rsidRPr="00934DF0" w:rsidR="00480034">
        <w:rPr>
          <w:rFonts w:ascii="Times New Roman" w:hAnsi="Times New Roman"/>
          <w:szCs w:val="24"/>
        </w:rPr>
        <w:t xml:space="preserve"> </w:t>
      </w:r>
      <w:r w:rsidR="00480034">
        <w:rPr>
          <w:rFonts w:ascii="Times New Roman" w:hAnsi="Times New Roman"/>
          <w:szCs w:val="24"/>
        </w:rPr>
        <w:t xml:space="preserve"> </w:t>
      </w:r>
    </w:p>
    <w:p w:rsidR="00480034" w:rsidP="00020150" w:rsidRDefault="00480034">
      <w:pPr>
        <w:pStyle w:val="Tijeloteksta"/>
        <w:ind w:firstLine="709"/>
        <w:rPr>
          <w:rFonts w:ascii="Times New Roman" w:hAnsi="Times New Roman"/>
          <w:szCs w:val="24"/>
        </w:rPr>
      </w:pPr>
    </w:p>
    <w:p w:rsidRPr="00934DF0" w:rsidR="002B79AE" w:rsidP="00020150" w:rsidRDefault="00480034">
      <w:pPr>
        <w:pStyle w:val="Tijeloteksta"/>
        <w:ind w:firstLine="709"/>
        <w:rPr>
          <w:rFonts w:ascii="Times New Roman" w:hAnsi="Times New Roman"/>
          <w:szCs w:val="24"/>
        </w:rPr>
      </w:pPr>
      <w:r>
        <w:rPr>
          <w:rFonts w:ascii="Times New Roman" w:hAnsi="Times New Roman"/>
          <w:szCs w:val="24"/>
        </w:rPr>
        <w:lastRenderedPageBreak/>
        <w:t xml:space="preserve">IV. </w:t>
      </w:r>
      <w:r w:rsidRPr="00934DF0" w:rsidR="005D76F1">
        <w:rPr>
          <w:rFonts w:ascii="Times New Roman" w:hAnsi="Times New Roman"/>
          <w:szCs w:val="24"/>
        </w:rPr>
        <w:t>Određuje se upis prava</w:t>
      </w:r>
      <w:r w:rsidRPr="00934DF0" w:rsidR="002B79AE">
        <w:rPr>
          <w:rFonts w:ascii="Times New Roman" w:hAnsi="Times New Roman"/>
          <w:szCs w:val="24"/>
        </w:rPr>
        <w:t xml:space="preserve"> vlasništva u korist kupca na dosuđen</w:t>
      </w:r>
      <w:r w:rsidR="0072337A">
        <w:rPr>
          <w:rFonts w:ascii="Times New Roman" w:hAnsi="Times New Roman"/>
          <w:szCs w:val="24"/>
        </w:rPr>
        <w:t>im</w:t>
      </w:r>
      <w:r w:rsidRPr="00934DF0" w:rsidR="002B79AE">
        <w:rPr>
          <w:rFonts w:ascii="Times New Roman" w:hAnsi="Times New Roman"/>
          <w:szCs w:val="24"/>
        </w:rPr>
        <w:t xml:space="preserve"> nekretnin</w:t>
      </w:r>
      <w:r w:rsidR="0072337A">
        <w:rPr>
          <w:rFonts w:ascii="Times New Roman" w:hAnsi="Times New Roman"/>
          <w:szCs w:val="24"/>
        </w:rPr>
        <w:t>ama</w:t>
      </w:r>
      <w:r w:rsidRPr="00934DF0" w:rsidR="00954C7C">
        <w:rPr>
          <w:rFonts w:ascii="Times New Roman" w:hAnsi="Times New Roman"/>
          <w:szCs w:val="24"/>
        </w:rPr>
        <w:t>,</w:t>
      </w:r>
      <w:r w:rsidRPr="00934DF0" w:rsidR="002B79AE">
        <w:rPr>
          <w:rFonts w:ascii="Times New Roman" w:hAnsi="Times New Roman"/>
          <w:szCs w:val="24"/>
        </w:rPr>
        <w:t xml:space="preserve"> nakon pravomoćnosti ovog rješenja</w:t>
      </w:r>
      <w:r w:rsidRPr="00934DF0" w:rsidR="007464E5">
        <w:rPr>
          <w:rFonts w:ascii="Times New Roman" w:hAnsi="Times New Roman"/>
          <w:szCs w:val="24"/>
        </w:rPr>
        <w:t xml:space="preserve"> i nakon što kupac uplati razliku kupovnine navedenu u točci I</w:t>
      </w:r>
      <w:r w:rsidR="00A30F8D">
        <w:rPr>
          <w:rFonts w:ascii="Times New Roman" w:hAnsi="Times New Roman"/>
          <w:szCs w:val="24"/>
        </w:rPr>
        <w:t>I</w:t>
      </w:r>
      <w:r w:rsidRPr="00934DF0" w:rsidR="007464E5">
        <w:rPr>
          <w:rFonts w:ascii="Times New Roman" w:hAnsi="Times New Roman"/>
          <w:szCs w:val="24"/>
        </w:rPr>
        <w:t>I. ovog rješenja</w:t>
      </w:r>
      <w:r w:rsidRPr="00934DF0" w:rsidR="00954C7C">
        <w:rPr>
          <w:rFonts w:ascii="Times New Roman" w:hAnsi="Times New Roman"/>
          <w:szCs w:val="24"/>
        </w:rPr>
        <w:t xml:space="preserve">. </w:t>
      </w:r>
      <w:r w:rsidRPr="00934DF0" w:rsidR="002B79AE">
        <w:rPr>
          <w:rFonts w:ascii="Times New Roman" w:hAnsi="Times New Roman"/>
          <w:szCs w:val="24"/>
        </w:rPr>
        <w:t xml:space="preserve"> </w:t>
      </w:r>
      <w:r w:rsidRPr="00934DF0" w:rsidR="00954C7C">
        <w:rPr>
          <w:rFonts w:ascii="Times New Roman" w:hAnsi="Times New Roman"/>
          <w:szCs w:val="24"/>
        </w:rPr>
        <w:t xml:space="preserve"> </w:t>
      </w:r>
    </w:p>
    <w:p w:rsidRPr="00934DF0" w:rsidR="00FD3488" w:rsidP="00FD3488" w:rsidRDefault="00FD3488">
      <w:pPr>
        <w:pStyle w:val="Tijeloteksta"/>
        <w:rPr>
          <w:rFonts w:ascii="Times New Roman" w:hAnsi="Times New Roman"/>
          <w:szCs w:val="24"/>
        </w:rPr>
      </w:pPr>
    </w:p>
    <w:p w:rsidRPr="00934DF0" w:rsidR="00954C7C" w:rsidP="00020150" w:rsidRDefault="00020150">
      <w:pPr>
        <w:pStyle w:val="Tijeloteksta"/>
        <w:ind w:firstLine="709"/>
        <w:rPr>
          <w:rFonts w:ascii="Times New Roman" w:hAnsi="Times New Roman"/>
          <w:szCs w:val="24"/>
        </w:rPr>
      </w:pPr>
      <w:r>
        <w:rPr>
          <w:rFonts w:ascii="Times New Roman" w:hAnsi="Times New Roman"/>
          <w:szCs w:val="24"/>
        </w:rPr>
        <w:t xml:space="preserve">V. </w:t>
      </w:r>
      <w:r w:rsidRPr="00934DF0" w:rsidR="002B79AE">
        <w:rPr>
          <w:rFonts w:ascii="Times New Roman" w:hAnsi="Times New Roman"/>
          <w:szCs w:val="24"/>
        </w:rPr>
        <w:t xml:space="preserve">Određuje se brisanje prava i tereta koji prestaju prodajom, i to brisanje </w:t>
      </w:r>
      <w:r w:rsidRPr="00931101" w:rsidR="000116E7">
        <w:rPr>
          <w:rFonts w:ascii="Times New Roman" w:hAnsi="Times New Roman"/>
        </w:rPr>
        <w:t>založno</w:t>
      </w:r>
      <w:r w:rsidR="000116E7">
        <w:rPr>
          <w:rFonts w:ascii="Times New Roman" w:hAnsi="Times New Roman"/>
        </w:rPr>
        <w:t>g</w:t>
      </w:r>
      <w:r w:rsidRPr="00931101" w:rsidR="000116E7">
        <w:rPr>
          <w:rFonts w:ascii="Times New Roman" w:hAnsi="Times New Roman"/>
        </w:rPr>
        <w:t xml:space="preserve"> prav</w:t>
      </w:r>
      <w:r w:rsidR="000116E7">
        <w:rPr>
          <w:rFonts w:ascii="Times New Roman" w:hAnsi="Times New Roman"/>
        </w:rPr>
        <w:t xml:space="preserve">a </w:t>
      </w:r>
      <w:r w:rsidRPr="00931101" w:rsidR="000116E7">
        <w:rPr>
          <w:rFonts w:ascii="Times New Roman" w:hAnsi="Times New Roman"/>
        </w:rPr>
        <w:t xml:space="preserve">za korist </w:t>
      </w:r>
      <w:r w:rsidRPr="0089361F" w:rsidR="009B4974">
        <w:rPr>
          <w:rFonts w:ascii="Times New Roman" w:hAnsi="Times New Roman"/>
        </w:rPr>
        <w:t>B2 KAPITAL d.o.o., Zagreb, Radnička cesta 41, OIB 57509775367</w:t>
      </w:r>
      <w:r w:rsidRPr="00931101" w:rsidR="000116E7">
        <w:rPr>
          <w:rFonts w:ascii="Times New Roman" w:hAnsi="Times New Roman"/>
        </w:rPr>
        <w:t>, pod brojem Z-</w:t>
      </w:r>
      <w:r w:rsidR="009B4974">
        <w:rPr>
          <w:rFonts w:ascii="Times New Roman" w:hAnsi="Times New Roman"/>
        </w:rPr>
        <w:t>1125/07</w:t>
      </w:r>
      <w:r w:rsidR="000116E7">
        <w:rPr>
          <w:rFonts w:ascii="Times New Roman" w:hAnsi="Times New Roman"/>
        </w:rPr>
        <w:t xml:space="preserve">, </w:t>
      </w:r>
      <w:r w:rsidRPr="005B20EB" w:rsidR="009B4974">
        <w:rPr>
          <w:rFonts w:ascii="Times New Roman" w:hAnsi="Times New Roman"/>
          <w:color w:val="000000"/>
          <w:szCs w:val="24"/>
        </w:rPr>
        <w:t>i založno pravo za korist razlučnog vjerovnika Republika Hrvatska, Ministarstvo financija, Porezna uprava, Područni ured Sisak pod brojem Z-805/11</w:t>
      </w:r>
      <w:r w:rsidR="00D94355">
        <w:rPr>
          <w:rFonts w:ascii="Times New Roman" w:hAnsi="Times New Roman"/>
          <w:szCs w:val="24"/>
        </w:rPr>
        <w:t xml:space="preserve">, </w:t>
      </w:r>
      <w:r w:rsidRPr="00934DF0" w:rsidR="00810EE3">
        <w:rPr>
          <w:rFonts w:ascii="Times New Roman" w:hAnsi="Times New Roman"/>
          <w:szCs w:val="24"/>
        </w:rPr>
        <w:t>nakon pravomoćnosti ovog rješenja.</w:t>
      </w:r>
      <w:r w:rsidR="000116E7">
        <w:rPr>
          <w:rFonts w:ascii="Times New Roman" w:hAnsi="Times New Roman"/>
          <w:szCs w:val="24"/>
        </w:rPr>
        <w:t xml:space="preserve"> </w:t>
      </w:r>
    </w:p>
    <w:p w:rsidRPr="00934DF0" w:rsidR="0043138F" w:rsidP="0043138F" w:rsidRDefault="0043138F">
      <w:pPr>
        <w:pStyle w:val="Tijeloteksta"/>
        <w:rPr>
          <w:rFonts w:ascii="Times New Roman" w:hAnsi="Times New Roman"/>
          <w:szCs w:val="24"/>
        </w:rPr>
      </w:pPr>
    </w:p>
    <w:p w:rsidRPr="00934DF0" w:rsidR="002B79AE" w:rsidP="00020150" w:rsidRDefault="00020150">
      <w:pPr>
        <w:pStyle w:val="Tijeloteksta"/>
        <w:ind w:firstLine="709"/>
        <w:rPr>
          <w:rFonts w:ascii="Times New Roman" w:hAnsi="Times New Roman"/>
          <w:szCs w:val="24"/>
        </w:rPr>
      </w:pPr>
      <w:r>
        <w:rPr>
          <w:rFonts w:ascii="Times New Roman" w:hAnsi="Times New Roman"/>
          <w:szCs w:val="24"/>
        </w:rPr>
        <w:t>V</w:t>
      </w:r>
      <w:r w:rsidR="00480034">
        <w:rPr>
          <w:rFonts w:ascii="Times New Roman" w:hAnsi="Times New Roman"/>
          <w:szCs w:val="24"/>
        </w:rPr>
        <w:t>I</w:t>
      </w:r>
      <w:r>
        <w:rPr>
          <w:rFonts w:ascii="Times New Roman" w:hAnsi="Times New Roman"/>
          <w:szCs w:val="24"/>
        </w:rPr>
        <w:t xml:space="preserve">. </w:t>
      </w:r>
      <w:r w:rsidRPr="00934DF0" w:rsidR="0043138F">
        <w:rPr>
          <w:rFonts w:ascii="Times New Roman" w:hAnsi="Times New Roman"/>
          <w:szCs w:val="24"/>
        </w:rPr>
        <w:t xml:space="preserve">Određuje se </w:t>
      </w:r>
      <w:r w:rsidRPr="00934DF0" w:rsidR="00487659">
        <w:rPr>
          <w:rFonts w:ascii="Times New Roman" w:hAnsi="Times New Roman"/>
          <w:szCs w:val="24"/>
        </w:rPr>
        <w:t>i</w:t>
      </w:r>
      <w:r w:rsidRPr="00934DF0" w:rsidR="002B79AE">
        <w:rPr>
          <w:rFonts w:ascii="Times New Roman" w:hAnsi="Times New Roman"/>
          <w:szCs w:val="24"/>
        </w:rPr>
        <w:t xml:space="preserve"> brisanje zabilježbe</w:t>
      </w:r>
      <w:r w:rsidRPr="00934DF0" w:rsidR="00BB3314">
        <w:rPr>
          <w:rFonts w:ascii="Times New Roman" w:hAnsi="Times New Roman"/>
          <w:szCs w:val="24"/>
        </w:rPr>
        <w:t xml:space="preserve"> </w:t>
      </w:r>
      <w:r w:rsidR="00191026">
        <w:rPr>
          <w:rFonts w:ascii="Times New Roman" w:hAnsi="Times New Roman"/>
          <w:szCs w:val="24"/>
        </w:rPr>
        <w:t>otvaranja stečajnog postupka pod brojem Z-</w:t>
      </w:r>
      <w:r w:rsidR="009B4974">
        <w:rPr>
          <w:rFonts w:ascii="Times New Roman" w:hAnsi="Times New Roman"/>
          <w:szCs w:val="24"/>
        </w:rPr>
        <w:t>6293/2018</w:t>
      </w:r>
      <w:r w:rsidR="00C70B43">
        <w:rPr>
          <w:rFonts w:ascii="Times New Roman" w:hAnsi="Times New Roman"/>
          <w:szCs w:val="24"/>
        </w:rPr>
        <w:t>, brisanje</w:t>
      </w:r>
      <w:r w:rsidR="00191026">
        <w:rPr>
          <w:rFonts w:ascii="Times New Roman" w:hAnsi="Times New Roman"/>
          <w:szCs w:val="24"/>
        </w:rPr>
        <w:t xml:space="preserve"> zabilježbe </w:t>
      </w:r>
      <w:r w:rsidRPr="00934DF0" w:rsidR="00BB3314">
        <w:rPr>
          <w:rFonts w:ascii="Times New Roman" w:hAnsi="Times New Roman"/>
          <w:szCs w:val="24"/>
        </w:rPr>
        <w:t>rješenja</w:t>
      </w:r>
      <w:r w:rsidRPr="00934DF0" w:rsidR="00275E06">
        <w:rPr>
          <w:rFonts w:ascii="Times New Roman" w:hAnsi="Times New Roman"/>
          <w:szCs w:val="24"/>
        </w:rPr>
        <w:t xml:space="preserve"> o prodaji nekretnine</w:t>
      </w:r>
      <w:r w:rsidRPr="00934DF0" w:rsidR="002B79AE">
        <w:rPr>
          <w:rFonts w:ascii="Times New Roman" w:hAnsi="Times New Roman"/>
          <w:szCs w:val="24"/>
        </w:rPr>
        <w:t xml:space="preserve"> stečajnog dužnika</w:t>
      </w:r>
      <w:r w:rsidRPr="00934DF0" w:rsidR="00275E06">
        <w:rPr>
          <w:rFonts w:ascii="Times New Roman" w:hAnsi="Times New Roman"/>
          <w:szCs w:val="24"/>
        </w:rPr>
        <w:t xml:space="preserve"> pod brojem Z-</w:t>
      </w:r>
      <w:r w:rsidR="009B4974">
        <w:rPr>
          <w:rFonts w:ascii="Times New Roman" w:hAnsi="Times New Roman"/>
          <w:szCs w:val="24"/>
        </w:rPr>
        <w:t>18147/2018</w:t>
      </w:r>
      <w:r w:rsidRPr="00934DF0" w:rsidR="002B79AE">
        <w:rPr>
          <w:rFonts w:ascii="Times New Roman" w:hAnsi="Times New Roman"/>
          <w:szCs w:val="24"/>
        </w:rPr>
        <w:t>,</w:t>
      </w:r>
      <w:r w:rsidRPr="00934DF0" w:rsidR="001A5B0B">
        <w:rPr>
          <w:rFonts w:ascii="Times New Roman" w:hAnsi="Times New Roman"/>
          <w:szCs w:val="24"/>
        </w:rPr>
        <w:t xml:space="preserve"> </w:t>
      </w:r>
      <w:r w:rsidRPr="00934DF0" w:rsidR="002B79AE">
        <w:rPr>
          <w:rFonts w:ascii="Times New Roman" w:hAnsi="Times New Roman"/>
          <w:szCs w:val="24"/>
        </w:rPr>
        <w:t>sve nakon pravomoćnosti ovog rješenja</w:t>
      </w:r>
      <w:r w:rsidRPr="00934DF0" w:rsidR="0043138F">
        <w:rPr>
          <w:rFonts w:ascii="Times New Roman" w:hAnsi="Times New Roman"/>
          <w:szCs w:val="24"/>
        </w:rPr>
        <w:t>.</w:t>
      </w:r>
    </w:p>
    <w:p w:rsidRPr="00934DF0" w:rsidR="00FD3488" w:rsidP="00FD3488" w:rsidRDefault="00FD3488">
      <w:pPr>
        <w:pStyle w:val="Tijeloteksta"/>
        <w:rPr>
          <w:rFonts w:ascii="Times New Roman" w:hAnsi="Times New Roman"/>
          <w:szCs w:val="24"/>
        </w:rPr>
      </w:pPr>
    </w:p>
    <w:p w:rsidRPr="00934DF0" w:rsidR="00FD3488" w:rsidP="00020150" w:rsidRDefault="00020150">
      <w:pPr>
        <w:pStyle w:val="Tijeloteksta"/>
        <w:ind w:firstLine="709"/>
        <w:rPr>
          <w:rFonts w:ascii="Times New Roman" w:hAnsi="Times New Roman"/>
          <w:szCs w:val="24"/>
        </w:rPr>
      </w:pPr>
      <w:r>
        <w:rPr>
          <w:rFonts w:ascii="Times New Roman" w:hAnsi="Times New Roman"/>
          <w:szCs w:val="24"/>
        </w:rPr>
        <w:t>VI</w:t>
      </w:r>
      <w:r w:rsidR="00480034">
        <w:rPr>
          <w:rFonts w:ascii="Times New Roman" w:hAnsi="Times New Roman"/>
          <w:szCs w:val="24"/>
        </w:rPr>
        <w:t>I</w:t>
      </w:r>
      <w:r>
        <w:rPr>
          <w:rFonts w:ascii="Times New Roman" w:hAnsi="Times New Roman"/>
          <w:szCs w:val="24"/>
        </w:rPr>
        <w:t xml:space="preserve">. </w:t>
      </w:r>
      <w:r w:rsidRPr="00934DF0" w:rsidR="00FD3488">
        <w:rPr>
          <w:rFonts w:ascii="Times New Roman" w:hAnsi="Times New Roman"/>
          <w:szCs w:val="24"/>
        </w:rPr>
        <w:t xml:space="preserve">Nalaže se </w:t>
      </w:r>
      <w:r w:rsidR="00191026">
        <w:rPr>
          <w:rFonts w:ascii="Times New Roman" w:hAnsi="Times New Roman"/>
          <w:szCs w:val="24"/>
        </w:rPr>
        <w:t xml:space="preserve">Općinskom sudu u </w:t>
      </w:r>
      <w:r w:rsidR="009B4974">
        <w:rPr>
          <w:rFonts w:ascii="Times New Roman" w:hAnsi="Times New Roman"/>
          <w:szCs w:val="24"/>
        </w:rPr>
        <w:t>Sisku</w:t>
      </w:r>
      <w:r w:rsidR="00191026">
        <w:rPr>
          <w:rFonts w:ascii="Times New Roman" w:hAnsi="Times New Roman"/>
          <w:szCs w:val="24"/>
        </w:rPr>
        <w:t>, Z</w:t>
      </w:r>
      <w:r w:rsidRPr="00934DF0" w:rsidR="00FD3488">
        <w:rPr>
          <w:rFonts w:ascii="Times New Roman" w:hAnsi="Times New Roman"/>
          <w:szCs w:val="24"/>
        </w:rPr>
        <w:t>emljišnoknjižn</w:t>
      </w:r>
      <w:r w:rsidR="00191026">
        <w:rPr>
          <w:rFonts w:ascii="Times New Roman" w:hAnsi="Times New Roman"/>
          <w:szCs w:val="24"/>
        </w:rPr>
        <w:t xml:space="preserve">i odjel </w:t>
      </w:r>
      <w:r w:rsidR="009B4974">
        <w:rPr>
          <w:rFonts w:ascii="Times New Roman" w:hAnsi="Times New Roman"/>
          <w:szCs w:val="24"/>
        </w:rPr>
        <w:t>Hrvatska Kostajnica</w:t>
      </w:r>
      <w:r w:rsidR="00191026">
        <w:rPr>
          <w:rFonts w:ascii="Times New Roman" w:hAnsi="Times New Roman"/>
          <w:szCs w:val="24"/>
        </w:rPr>
        <w:t xml:space="preserve"> </w:t>
      </w:r>
      <w:r w:rsidRPr="00934DF0" w:rsidR="00FD3488">
        <w:rPr>
          <w:rFonts w:ascii="Times New Roman" w:hAnsi="Times New Roman"/>
          <w:szCs w:val="24"/>
        </w:rPr>
        <w:t xml:space="preserve">izvršiti upis prava vlasništva </w:t>
      </w:r>
      <w:r w:rsidR="0072337A">
        <w:rPr>
          <w:rFonts w:ascii="Times New Roman" w:hAnsi="Times New Roman"/>
          <w:szCs w:val="24"/>
        </w:rPr>
        <w:t>kupca na dosuđenim nekretninama</w:t>
      </w:r>
      <w:r w:rsidR="00191026">
        <w:rPr>
          <w:rFonts w:ascii="Times New Roman" w:hAnsi="Times New Roman"/>
          <w:szCs w:val="24"/>
        </w:rPr>
        <w:t xml:space="preserve"> </w:t>
      </w:r>
      <w:r w:rsidRPr="00934DF0" w:rsidR="00FD3488">
        <w:rPr>
          <w:rFonts w:ascii="Times New Roman" w:hAnsi="Times New Roman"/>
          <w:szCs w:val="24"/>
        </w:rPr>
        <w:t xml:space="preserve">te brisanje prava i tereta na temelju pravomoćnog rješenja o dosudi i potvrde ovog suda da je kupac </w:t>
      </w:r>
      <w:r w:rsidRPr="00934DF0" w:rsidR="00205E59">
        <w:rPr>
          <w:rFonts w:ascii="Times New Roman" w:hAnsi="Times New Roman"/>
          <w:szCs w:val="24"/>
        </w:rPr>
        <w:t>položio kupovninu</w:t>
      </w:r>
      <w:r w:rsidRPr="00934DF0" w:rsidR="00FD3488">
        <w:rPr>
          <w:rFonts w:ascii="Times New Roman" w:hAnsi="Times New Roman"/>
          <w:szCs w:val="24"/>
        </w:rPr>
        <w:t xml:space="preserve">. </w:t>
      </w:r>
    </w:p>
    <w:p w:rsidRPr="00934DF0" w:rsidR="00FD3488" w:rsidP="00FD3488" w:rsidRDefault="00FD3488">
      <w:pPr>
        <w:pStyle w:val="Tijeloteksta"/>
        <w:ind w:left="720"/>
        <w:rPr>
          <w:rFonts w:ascii="Times New Roman" w:hAnsi="Times New Roman"/>
          <w:szCs w:val="24"/>
        </w:rPr>
      </w:pPr>
    </w:p>
    <w:p w:rsidRPr="00934DF0" w:rsidR="00205E59" w:rsidP="00020150" w:rsidRDefault="00020150">
      <w:pPr>
        <w:pStyle w:val="Tijeloteksta"/>
        <w:ind w:firstLine="709"/>
        <w:rPr>
          <w:rFonts w:ascii="Times New Roman" w:hAnsi="Times New Roman"/>
          <w:szCs w:val="24"/>
        </w:rPr>
      </w:pPr>
      <w:r>
        <w:rPr>
          <w:rFonts w:ascii="Times New Roman" w:hAnsi="Times New Roman"/>
          <w:szCs w:val="24"/>
        </w:rPr>
        <w:t>VI</w:t>
      </w:r>
      <w:r w:rsidR="00480034">
        <w:rPr>
          <w:rFonts w:ascii="Times New Roman" w:hAnsi="Times New Roman"/>
          <w:szCs w:val="24"/>
        </w:rPr>
        <w:t>I</w:t>
      </w:r>
      <w:r>
        <w:rPr>
          <w:rFonts w:ascii="Times New Roman" w:hAnsi="Times New Roman"/>
          <w:szCs w:val="24"/>
        </w:rPr>
        <w:t xml:space="preserve">I. </w:t>
      </w:r>
      <w:r w:rsidR="006D3F52">
        <w:rPr>
          <w:rFonts w:ascii="Times New Roman" w:hAnsi="Times New Roman"/>
          <w:szCs w:val="24"/>
        </w:rPr>
        <w:t>Nekretnin</w:t>
      </w:r>
      <w:r w:rsidR="009B4974">
        <w:rPr>
          <w:rFonts w:ascii="Times New Roman" w:hAnsi="Times New Roman"/>
          <w:szCs w:val="24"/>
        </w:rPr>
        <w:t>e</w:t>
      </w:r>
      <w:r w:rsidRPr="00934DF0" w:rsidR="00FD3488">
        <w:rPr>
          <w:rFonts w:ascii="Times New Roman" w:hAnsi="Times New Roman"/>
          <w:szCs w:val="24"/>
        </w:rPr>
        <w:t xml:space="preserve"> iz točke I. ovog rješenja predat će se kupcu zaključkom o predaji nekretnin</w:t>
      </w:r>
      <w:r w:rsidR="006D3F52">
        <w:rPr>
          <w:rFonts w:ascii="Times New Roman" w:hAnsi="Times New Roman"/>
          <w:szCs w:val="24"/>
        </w:rPr>
        <w:t>e</w:t>
      </w:r>
      <w:r w:rsidRPr="00934DF0" w:rsidR="00FD3488">
        <w:rPr>
          <w:rFonts w:ascii="Times New Roman" w:hAnsi="Times New Roman"/>
          <w:szCs w:val="24"/>
        </w:rPr>
        <w:t xml:space="preserve"> nakon što ovo rješenje postane pravomoćno</w:t>
      </w:r>
      <w:r w:rsidRPr="00934DF0" w:rsidR="00205E59">
        <w:rPr>
          <w:rFonts w:ascii="Times New Roman" w:hAnsi="Times New Roman"/>
          <w:szCs w:val="24"/>
        </w:rPr>
        <w:t xml:space="preserve"> i nakon što kupac uplati</w:t>
      </w:r>
      <w:r w:rsidR="00311C1A">
        <w:rPr>
          <w:rFonts w:ascii="Times New Roman" w:hAnsi="Times New Roman"/>
          <w:szCs w:val="24"/>
        </w:rPr>
        <w:t xml:space="preserve"> razliku kupovnine</w:t>
      </w:r>
      <w:r w:rsidRPr="00934DF0" w:rsidR="00205E59">
        <w:rPr>
          <w:rFonts w:ascii="Times New Roman" w:hAnsi="Times New Roman"/>
          <w:szCs w:val="24"/>
        </w:rPr>
        <w:t>.</w:t>
      </w:r>
    </w:p>
    <w:p w:rsidRPr="00934DF0" w:rsidR="00205E59" w:rsidP="00205E59" w:rsidRDefault="00205E59">
      <w:pPr>
        <w:pStyle w:val="Tijeloteksta"/>
        <w:rPr>
          <w:rFonts w:ascii="Times New Roman" w:hAnsi="Times New Roman"/>
          <w:szCs w:val="24"/>
        </w:rPr>
      </w:pPr>
    </w:p>
    <w:p w:rsidRPr="00934DF0" w:rsidR="00205E59" w:rsidP="00020150" w:rsidRDefault="00480034">
      <w:pPr>
        <w:pStyle w:val="Tijeloteksta"/>
        <w:ind w:firstLine="709"/>
        <w:rPr>
          <w:rFonts w:ascii="Times New Roman" w:hAnsi="Times New Roman"/>
          <w:szCs w:val="24"/>
        </w:rPr>
      </w:pPr>
      <w:r>
        <w:rPr>
          <w:rFonts w:ascii="Times New Roman" w:hAnsi="Times New Roman"/>
          <w:szCs w:val="24"/>
        </w:rPr>
        <w:t>IX.</w:t>
      </w:r>
      <w:r w:rsidR="00020150">
        <w:rPr>
          <w:rFonts w:ascii="Times New Roman" w:hAnsi="Times New Roman"/>
          <w:szCs w:val="24"/>
        </w:rPr>
        <w:t xml:space="preserve"> </w:t>
      </w:r>
      <w:r w:rsidRPr="00934DF0" w:rsidR="00205E59">
        <w:rPr>
          <w:rFonts w:ascii="Times New Roman" w:hAnsi="Times New Roman"/>
          <w:szCs w:val="24"/>
        </w:rPr>
        <w:t xml:space="preserve">Ako kupac ne uplati razliku kupovnine, sud će rješenje o prodaji oglasiti nevažećim i odrediti novu prodaju uz uvjete određene za prodaju koja je oglašena nevažećom. </w:t>
      </w:r>
    </w:p>
    <w:p w:rsidRPr="00934DF0" w:rsidR="0043138F" w:rsidP="00020150" w:rsidRDefault="00205E59">
      <w:pPr>
        <w:pStyle w:val="Tijeloteksta"/>
        <w:rPr>
          <w:rFonts w:ascii="Times New Roman" w:hAnsi="Times New Roman"/>
          <w:szCs w:val="24"/>
        </w:rPr>
      </w:pPr>
      <w:r w:rsidRPr="00934DF0">
        <w:rPr>
          <w:rFonts w:ascii="Times New Roman" w:hAnsi="Times New Roman"/>
          <w:szCs w:val="24"/>
        </w:rPr>
        <w:t>U tom slučaju iz polože</w:t>
      </w:r>
      <w:r w:rsidR="00191026">
        <w:rPr>
          <w:rFonts w:ascii="Times New Roman" w:hAnsi="Times New Roman"/>
          <w:szCs w:val="24"/>
        </w:rPr>
        <w:t>ne</w:t>
      </w:r>
      <w:r w:rsidRPr="00934DF0">
        <w:rPr>
          <w:rFonts w:ascii="Times New Roman" w:hAnsi="Times New Roman"/>
          <w:szCs w:val="24"/>
        </w:rPr>
        <w:t xml:space="preserve"> </w:t>
      </w:r>
      <w:r w:rsidR="00191026">
        <w:rPr>
          <w:rFonts w:ascii="Times New Roman" w:hAnsi="Times New Roman"/>
          <w:szCs w:val="24"/>
        </w:rPr>
        <w:t>jamčevine</w:t>
      </w:r>
      <w:r w:rsidRPr="00934DF0">
        <w:rPr>
          <w:rFonts w:ascii="Times New Roman" w:hAnsi="Times New Roman"/>
          <w:szCs w:val="24"/>
        </w:rPr>
        <w:t xml:space="preserve"> namirit će se troškovi nove prodaje i naknaditi razlika između kupovnine postignute na prijašnjoj i novoj prodaji.</w:t>
      </w:r>
      <w:r w:rsidRPr="00934DF0" w:rsidR="00FD3488">
        <w:rPr>
          <w:rFonts w:ascii="Times New Roman" w:hAnsi="Times New Roman"/>
          <w:szCs w:val="24"/>
        </w:rPr>
        <w:t xml:space="preserve"> </w:t>
      </w:r>
    </w:p>
    <w:p w:rsidRPr="00934DF0" w:rsidR="00FD3488" w:rsidP="00FD3488" w:rsidRDefault="00FD3488">
      <w:pPr>
        <w:pStyle w:val="Tijeloteksta"/>
        <w:ind w:left="720"/>
        <w:rPr>
          <w:rFonts w:ascii="Times New Roman" w:hAnsi="Times New Roman"/>
          <w:szCs w:val="24"/>
        </w:rPr>
      </w:pPr>
    </w:p>
    <w:p w:rsidRPr="00934DF0" w:rsidR="00FD3488" w:rsidP="00020150" w:rsidRDefault="00020150">
      <w:pPr>
        <w:pStyle w:val="Tijeloteksta"/>
        <w:ind w:firstLine="720"/>
        <w:rPr>
          <w:rFonts w:ascii="Times New Roman" w:hAnsi="Times New Roman"/>
          <w:szCs w:val="24"/>
        </w:rPr>
      </w:pPr>
      <w:r>
        <w:rPr>
          <w:rFonts w:ascii="Times New Roman" w:hAnsi="Times New Roman"/>
          <w:szCs w:val="24"/>
        </w:rPr>
        <w:t xml:space="preserve">X. </w:t>
      </w:r>
      <w:r w:rsidRPr="00934DF0" w:rsidR="00FD3488">
        <w:rPr>
          <w:rFonts w:ascii="Times New Roman" w:hAnsi="Times New Roman"/>
          <w:szCs w:val="24"/>
        </w:rPr>
        <w:t>Ovo će se rješenje objaviti na</w:t>
      </w:r>
      <w:r w:rsidR="00191026">
        <w:rPr>
          <w:rFonts w:ascii="Times New Roman" w:hAnsi="Times New Roman"/>
          <w:szCs w:val="24"/>
        </w:rPr>
        <w:t xml:space="preserve"> mrežnoj stranici</w:t>
      </w:r>
      <w:r w:rsidRPr="00934DF0" w:rsidR="00FD3488">
        <w:rPr>
          <w:rFonts w:ascii="Times New Roman" w:hAnsi="Times New Roman"/>
          <w:szCs w:val="24"/>
        </w:rPr>
        <w:t xml:space="preserve"> </w:t>
      </w:r>
      <w:r w:rsidR="006D3F52">
        <w:rPr>
          <w:rFonts w:ascii="Times New Roman" w:hAnsi="Times New Roman"/>
          <w:szCs w:val="24"/>
        </w:rPr>
        <w:t>e-Og</w:t>
      </w:r>
      <w:r w:rsidRPr="00934DF0" w:rsidR="00FD3488">
        <w:rPr>
          <w:rFonts w:ascii="Times New Roman" w:hAnsi="Times New Roman"/>
          <w:szCs w:val="24"/>
        </w:rPr>
        <w:t>lasn</w:t>
      </w:r>
      <w:r w:rsidR="00191026">
        <w:rPr>
          <w:rFonts w:ascii="Times New Roman" w:hAnsi="Times New Roman"/>
          <w:szCs w:val="24"/>
        </w:rPr>
        <w:t>a</w:t>
      </w:r>
      <w:r w:rsidRPr="00934DF0" w:rsidR="00FD3488">
        <w:rPr>
          <w:rFonts w:ascii="Times New Roman" w:hAnsi="Times New Roman"/>
          <w:szCs w:val="24"/>
        </w:rPr>
        <w:t xml:space="preserve"> ploč</w:t>
      </w:r>
      <w:r w:rsidR="00191026">
        <w:rPr>
          <w:rFonts w:ascii="Times New Roman" w:hAnsi="Times New Roman"/>
          <w:szCs w:val="24"/>
        </w:rPr>
        <w:t>a</w:t>
      </w:r>
      <w:r w:rsidRPr="00934DF0" w:rsidR="00FD3488">
        <w:rPr>
          <w:rFonts w:ascii="Times New Roman" w:hAnsi="Times New Roman"/>
          <w:szCs w:val="24"/>
        </w:rPr>
        <w:t xml:space="preserve"> </w:t>
      </w:r>
      <w:r w:rsidR="006D3F52">
        <w:rPr>
          <w:rFonts w:ascii="Times New Roman" w:hAnsi="Times New Roman"/>
          <w:szCs w:val="24"/>
        </w:rPr>
        <w:t>Trgovačkog suda u Zagrebu</w:t>
      </w:r>
      <w:r w:rsidRPr="00934DF0" w:rsidR="00FD3488">
        <w:rPr>
          <w:rFonts w:ascii="Times New Roman" w:hAnsi="Times New Roman"/>
          <w:szCs w:val="24"/>
        </w:rPr>
        <w:t xml:space="preserve"> te se smatra da je isto dostavljeno svim osobama kojima je dostavljen zaključak o prodaji, te svim sudionicima koji su sudjelovali na dražbi, istekom trećeg dana od dana njegovog isticanja na oglasnoj ploči. </w:t>
      </w:r>
    </w:p>
    <w:p w:rsidRPr="00934DF0" w:rsidR="00FD3488" w:rsidP="00FD3488" w:rsidRDefault="00FD3488">
      <w:pPr>
        <w:pStyle w:val="Tijeloteksta"/>
        <w:ind w:left="720"/>
        <w:rPr>
          <w:rFonts w:ascii="Times New Roman" w:hAnsi="Times New Roman"/>
          <w:szCs w:val="24"/>
        </w:rPr>
      </w:pPr>
    </w:p>
    <w:p w:rsidRPr="00934DF0" w:rsidR="00FD3488" w:rsidP="00020150" w:rsidRDefault="00020150">
      <w:pPr>
        <w:pStyle w:val="Tijeloteksta"/>
        <w:ind w:firstLine="720"/>
        <w:rPr>
          <w:rFonts w:ascii="Times New Roman" w:hAnsi="Times New Roman"/>
          <w:szCs w:val="24"/>
        </w:rPr>
      </w:pPr>
      <w:r>
        <w:rPr>
          <w:rFonts w:ascii="Times New Roman" w:hAnsi="Times New Roman"/>
          <w:szCs w:val="24"/>
        </w:rPr>
        <w:t>X</w:t>
      </w:r>
      <w:r w:rsidR="00480034">
        <w:rPr>
          <w:rFonts w:ascii="Times New Roman" w:hAnsi="Times New Roman"/>
          <w:szCs w:val="24"/>
        </w:rPr>
        <w:t>I</w:t>
      </w:r>
      <w:r>
        <w:rPr>
          <w:rFonts w:ascii="Times New Roman" w:hAnsi="Times New Roman"/>
          <w:szCs w:val="24"/>
        </w:rPr>
        <w:t xml:space="preserve">. </w:t>
      </w:r>
      <w:r w:rsidRPr="00934DF0" w:rsidR="00BB3314">
        <w:rPr>
          <w:rFonts w:ascii="Times New Roman" w:hAnsi="Times New Roman"/>
          <w:szCs w:val="24"/>
        </w:rPr>
        <w:t xml:space="preserve">Nalaže se </w:t>
      </w:r>
      <w:r w:rsidR="00191026">
        <w:rPr>
          <w:rFonts w:ascii="Times New Roman" w:hAnsi="Times New Roman"/>
          <w:szCs w:val="24"/>
        </w:rPr>
        <w:t xml:space="preserve">Općinskom </w:t>
      </w:r>
      <w:r w:rsidR="00752E1B">
        <w:rPr>
          <w:rFonts w:ascii="Times New Roman" w:hAnsi="Times New Roman"/>
          <w:szCs w:val="24"/>
        </w:rPr>
        <w:t xml:space="preserve">sudu u </w:t>
      </w:r>
      <w:r w:rsidR="009B4974">
        <w:rPr>
          <w:rFonts w:ascii="Times New Roman" w:hAnsi="Times New Roman"/>
          <w:szCs w:val="24"/>
        </w:rPr>
        <w:t>Sisku</w:t>
      </w:r>
      <w:r w:rsidR="00191026">
        <w:rPr>
          <w:rFonts w:ascii="Times New Roman" w:hAnsi="Times New Roman"/>
          <w:szCs w:val="24"/>
        </w:rPr>
        <w:t>, Z</w:t>
      </w:r>
      <w:r w:rsidRPr="00934DF0" w:rsidR="00191026">
        <w:rPr>
          <w:rFonts w:ascii="Times New Roman" w:hAnsi="Times New Roman"/>
          <w:szCs w:val="24"/>
        </w:rPr>
        <w:t>emljišnoknjižn</w:t>
      </w:r>
      <w:r w:rsidR="00191026">
        <w:rPr>
          <w:rFonts w:ascii="Times New Roman" w:hAnsi="Times New Roman"/>
          <w:szCs w:val="24"/>
        </w:rPr>
        <w:t xml:space="preserve">i odjel </w:t>
      </w:r>
      <w:r w:rsidR="009B4974">
        <w:rPr>
          <w:rFonts w:ascii="Times New Roman" w:hAnsi="Times New Roman"/>
          <w:szCs w:val="24"/>
        </w:rPr>
        <w:t>Hrvatska Kostajnica</w:t>
      </w:r>
      <w:r w:rsidRPr="00934DF0" w:rsidR="00FD3488">
        <w:rPr>
          <w:rFonts w:ascii="Times New Roman" w:hAnsi="Times New Roman"/>
          <w:szCs w:val="24"/>
        </w:rPr>
        <w:t xml:space="preserve"> zabilježiti u zemljišnim knjigama dosudu nekretnin</w:t>
      </w:r>
      <w:r w:rsidR="009B4974">
        <w:rPr>
          <w:rFonts w:ascii="Times New Roman" w:hAnsi="Times New Roman"/>
          <w:szCs w:val="24"/>
        </w:rPr>
        <w:t>a</w:t>
      </w:r>
      <w:r w:rsidRPr="00934DF0" w:rsidR="00205E59">
        <w:rPr>
          <w:rFonts w:ascii="Times New Roman" w:hAnsi="Times New Roman"/>
          <w:szCs w:val="24"/>
        </w:rPr>
        <w:t xml:space="preserve"> naveden</w:t>
      </w:r>
      <w:r w:rsidR="009B4974">
        <w:rPr>
          <w:rFonts w:ascii="Times New Roman" w:hAnsi="Times New Roman"/>
          <w:szCs w:val="24"/>
        </w:rPr>
        <w:t>ih</w:t>
      </w:r>
      <w:r w:rsidRPr="00934DF0" w:rsidR="00FD3488">
        <w:rPr>
          <w:rFonts w:ascii="Times New Roman" w:hAnsi="Times New Roman"/>
          <w:szCs w:val="24"/>
        </w:rPr>
        <w:t xml:space="preserve"> u točci I. ovog rješenja. </w:t>
      </w:r>
    </w:p>
    <w:p w:rsidRPr="00934DF0" w:rsidR="00BB3314" w:rsidP="000D4F31" w:rsidRDefault="00191026">
      <w:pPr>
        <w:pStyle w:val="Tijeloteksta"/>
        <w:ind w:left="720"/>
        <w:rPr>
          <w:rFonts w:ascii="Times New Roman" w:hAnsi="Times New Roman"/>
          <w:szCs w:val="24"/>
        </w:rPr>
      </w:pPr>
      <w:r>
        <w:rPr>
          <w:rFonts w:ascii="Times New Roman" w:hAnsi="Times New Roman"/>
          <w:szCs w:val="24"/>
        </w:rPr>
        <w:t xml:space="preserve"> </w:t>
      </w:r>
    </w:p>
    <w:p w:rsidRPr="006D3F52" w:rsidR="008F12BE" w:rsidP="000F0435" w:rsidRDefault="000F0435">
      <w:pPr>
        <w:pStyle w:val="Tijeloteksta"/>
        <w:jc w:val="center"/>
        <w:rPr>
          <w:rFonts w:ascii="Times New Roman" w:hAnsi="Times New Roman"/>
          <w:szCs w:val="24"/>
        </w:rPr>
      </w:pPr>
      <w:r w:rsidRPr="006D3F52">
        <w:rPr>
          <w:rFonts w:ascii="Times New Roman" w:hAnsi="Times New Roman"/>
          <w:szCs w:val="24"/>
        </w:rPr>
        <w:t>Obrazloženje</w:t>
      </w:r>
    </w:p>
    <w:p w:rsidRPr="00934DF0" w:rsidR="00F80552" w:rsidP="000F0435" w:rsidRDefault="00F80552">
      <w:pPr>
        <w:pStyle w:val="Tijeloteksta"/>
        <w:jc w:val="center"/>
        <w:rPr>
          <w:rFonts w:ascii="Times New Roman" w:hAnsi="Times New Roman"/>
          <w:b/>
          <w:szCs w:val="24"/>
        </w:rPr>
      </w:pPr>
    </w:p>
    <w:p w:rsidR="00FD3488" w:rsidP="000F0435" w:rsidRDefault="00362D40">
      <w:pPr>
        <w:pStyle w:val="Tijeloteksta"/>
        <w:rPr>
          <w:rFonts w:ascii="Times New Roman" w:hAnsi="Times New Roman"/>
          <w:szCs w:val="24"/>
        </w:rPr>
      </w:pPr>
      <w:r w:rsidRPr="00934DF0">
        <w:rPr>
          <w:rFonts w:ascii="Times New Roman" w:hAnsi="Times New Roman"/>
          <w:szCs w:val="24"/>
        </w:rPr>
        <w:tab/>
      </w:r>
      <w:r w:rsidRPr="00934DF0" w:rsidR="00FD3488">
        <w:rPr>
          <w:rFonts w:ascii="Times New Roman" w:hAnsi="Times New Roman"/>
          <w:szCs w:val="24"/>
        </w:rPr>
        <w:t>Nekretnin</w:t>
      </w:r>
      <w:r w:rsidR="009B4974">
        <w:rPr>
          <w:rFonts w:ascii="Times New Roman" w:hAnsi="Times New Roman"/>
          <w:szCs w:val="24"/>
        </w:rPr>
        <w:t>e</w:t>
      </w:r>
      <w:r w:rsidRPr="00934DF0" w:rsidR="00FD3488">
        <w:rPr>
          <w:rFonts w:ascii="Times New Roman" w:hAnsi="Times New Roman"/>
          <w:szCs w:val="24"/>
        </w:rPr>
        <w:t xml:space="preserve"> stečajnog dužnika naveden</w:t>
      </w:r>
      <w:r w:rsidR="009B4974">
        <w:rPr>
          <w:rFonts w:ascii="Times New Roman" w:hAnsi="Times New Roman"/>
          <w:szCs w:val="24"/>
        </w:rPr>
        <w:t>e</w:t>
      </w:r>
      <w:r w:rsidRPr="00934DF0" w:rsidR="00FD3488">
        <w:rPr>
          <w:rFonts w:ascii="Times New Roman" w:hAnsi="Times New Roman"/>
          <w:szCs w:val="24"/>
        </w:rPr>
        <w:t xml:space="preserve"> pod točkom I. </w:t>
      </w:r>
      <w:r w:rsidR="00FD590F">
        <w:rPr>
          <w:rFonts w:ascii="Times New Roman" w:hAnsi="Times New Roman"/>
          <w:szCs w:val="24"/>
        </w:rPr>
        <w:t xml:space="preserve">izreke </w:t>
      </w:r>
      <w:r w:rsidRPr="00934DF0" w:rsidR="00FD3488">
        <w:rPr>
          <w:rFonts w:ascii="Times New Roman" w:hAnsi="Times New Roman"/>
          <w:szCs w:val="24"/>
        </w:rPr>
        <w:t>ovog rješenja prodaval</w:t>
      </w:r>
      <w:r w:rsidR="009B4974">
        <w:rPr>
          <w:rFonts w:ascii="Times New Roman" w:hAnsi="Times New Roman"/>
          <w:szCs w:val="24"/>
        </w:rPr>
        <w:t>e</w:t>
      </w:r>
      <w:r w:rsidRPr="00934DF0" w:rsidR="0034015D">
        <w:rPr>
          <w:rFonts w:ascii="Times New Roman" w:hAnsi="Times New Roman"/>
          <w:szCs w:val="24"/>
        </w:rPr>
        <w:t xml:space="preserve"> </w:t>
      </w:r>
      <w:r w:rsidR="009B4974">
        <w:rPr>
          <w:rFonts w:ascii="Times New Roman" w:hAnsi="Times New Roman"/>
          <w:szCs w:val="24"/>
        </w:rPr>
        <w:t xml:space="preserve">su </w:t>
      </w:r>
      <w:r w:rsidRPr="00934DF0" w:rsidR="00FD3488">
        <w:rPr>
          <w:rFonts w:ascii="Times New Roman" w:hAnsi="Times New Roman"/>
          <w:szCs w:val="24"/>
        </w:rPr>
        <w:t>se</w:t>
      </w:r>
      <w:r w:rsidR="00CF6095">
        <w:rPr>
          <w:rFonts w:ascii="Times New Roman" w:hAnsi="Times New Roman"/>
          <w:szCs w:val="24"/>
        </w:rPr>
        <w:t xml:space="preserve"> na prijedlog stečajnog upravitelja u stečajnom postupku, uz odgovarajuću primjenu pravila ovršnog postupka o ovrsi na nekretnini, a prodaju nekretnine provela je Financijska agencija </w:t>
      </w:r>
      <w:r w:rsidR="001B23BB">
        <w:rPr>
          <w:rFonts w:ascii="Times New Roman" w:hAnsi="Times New Roman"/>
          <w:szCs w:val="24"/>
        </w:rPr>
        <w:t xml:space="preserve">elektroničkom javnom dražbom, a sve u skladu s odredbom čl. 247. Stečajnog zakona (Narodne novine broj 71/15, </w:t>
      </w:r>
      <w:r w:rsidR="004D4BD4">
        <w:rPr>
          <w:rFonts w:ascii="Times New Roman" w:hAnsi="Times New Roman"/>
          <w:szCs w:val="24"/>
        </w:rPr>
        <w:t>104/17, dalje u tekstu: SZ-a</w:t>
      </w:r>
      <w:r w:rsidR="001B23BB">
        <w:rPr>
          <w:rFonts w:ascii="Times New Roman" w:hAnsi="Times New Roman"/>
          <w:szCs w:val="24"/>
        </w:rPr>
        <w:t>).</w:t>
      </w:r>
    </w:p>
    <w:p w:rsidR="001B23BB" w:rsidP="000F0435" w:rsidRDefault="001B23BB">
      <w:pPr>
        <w:pStyle w:val="Tijeloteksta"/>
        <w:rPr>
          <w:rFonts w:ascii="Times New Roman" w:hAnsi="Times New Roman"/>
          <w:szCs w:val="24"/>
        </w:rPr>
      </w:pPr>
    </w:p>
    <w:p w:rsidRPr="00934DF0" w:rsidR="001B23BB" w:rsidP="000F0435" w:rsidRDefault="001B23BB">
      <w:pPr>
        <w:pStyle w:val="Tijeloteksta"/>
        <w:rPr>
          <w:rFonts w:ascii="Times New Roman" w:hAnsi="Times New Roman"/>
          <w:szCs w:val="24"/>
        </w:rPr>
      </w:pPr>
      <w:r>
        <w:rPr>
          <w:rFonts w:ascii="Times New Roman" w:hAnsi="Times New Roman"/>
          <w:szCs w:val="24"/>
        </w:rPr>
        <w:tab/>
        <w:t xml:space="preserve">Agencija je nakon provedene elektroničke javne dražbe dostavila sudu Izvještaj o provedenoj elektroničkoj javnoj dražbi od </w:t>
      </w:r>
      <w:r w:rsidR="007A10FE">
        <w:rPr>
          <w:rFonts w:ascii="Times New Roman" w:hAnsi="Times New Roman"/>
          <w:szCs w:val="24"/>
        </w:rPr>
        <w:t>1. kolovoza 2019</w:t>
      </w:r>
      <w:r w:rsidR="00311C1A">
        <w:rPr>
          <w:rFonts w:ascii="Times New Roman" w:hAnsi="Times New Roman"/>
          <w:szCs w:val="24"/>
        </w:rPr>
        <w:t>.</w:t>
      </w:r>
      <w:r>
        <w:rPr>
          <w:rFonts w:ascii="Times New Roman" w:hAnsi="Times New Roman"/>
          <w:szCs w:val="24"/>
        </w:rPr>
        <w:t xml:space="preserve"> (list </w:t>
      </w:r>
      <w:r w:rsidR="007A10FE">
        <w:rPr>
          <w:rFonts w:ascii="Times New Roman" w:hAnsi="Times New Roman"/>
          <w:szCs w:val="24"/>
        </w:rPr>
        <w:t>252 do 262</w:t>
      </w:r>
      <w:r>
        <w:rPr>
          <w:rFonts w:ascii="Times New Roman" w:hAnsi="Times New Roman"/>
          <w:szCs w:val="24"/>
        </w:rPr>
        <w:t xml:space="preserve"> spisa), a sukladno odredbi čl. 25. Pravilnika o načinu i postupku provedbe prodaje nekretnina i </w:t>
      </w:r>
      <w:r>
        <w:rPr>
          <w:rFonts w:ascii="Times New Roman" w:hAnsi="Times New Roman"/>
          <w:szCs w:val="24"/>
        </w:rPr>
        <w:lastRenderedPageBreak/>
        <w:t xml:space="preserve">pokretnina u ovršnom postupku, u vezi s odredbom čl. 103. st. </w:t>
      </w:r>
      <w:r w:rsidR="001B17EC">
        <w:rPr>
          <w:rFonts w:ascii="Times New Roman" w:hAnsi="Times New Roman"/>
          <w:szCs w:val="24"/>
        </w:rPr>
        <w:t xml:space="preserve">2. Ovršnog zakona (Narodne novine 112/12, 93/14, </w:t>
      </w:r>
      <w:r w:rsidR="004D4BD4">
        <w:rPr>
          <w:rFonts w:ascii="Times New Roman" w:hAnsi="Times New Roman"/>
          <w:szCs w:val="24"/>
        </w:rPr>
        <w:t xml:space="preserve">55/16, 73/17, </w:t>
      </w:r>
      <w:r w:rsidR="001B17EC">
        <w:rPr>
          <w:rFonts w:ascii="Times New Roman" w:hAnsi="Times New Roman"/>
          <w:szCs w:val="24"/>
        </w:rPr>
        <w:t>dalje u tekstu: OZ-a).</w:t>
      </w:r>
    </w:p>
    <w:p w:rsidRPr="00934DF0" w:rsidR="00FD3488" w:rsidP="000F0435" w:rsidRDefault="00FD3488">
      <w:pPr>
        <w:pStyle w:val="Tijeloteksta"/>
        <w:rPr>
          <w:rFonts w:ascii="Times New Roman" w:hAnsi="Times New Roman"/>
          <w:szCs w:val="24"/>
        </w:rPr>
      </w:pPr>
    </w:p>
    <w:p w:rsidR="004D4BD4" w:rsidP="000F0435" w:rsidRDefault="00FD3488">
      <w:pPr>
        <w:pStyle w:val="Tijeloteksta"/>
        <w:rPr>
          <w:rFonts w:ascii="Times New Roman" w:hAnsi="Times New Roman"/>
          <w:szCs w:val="24"/>
        </w:rPr>
      </w:pPr>
      <w:r w:rsidRPr="00934DF0">
        <w:rPr>
          <w:rFonts w:ascii="Times New Roman" w:hAnsi="Times New Roman"/>
          <w:szCs w:val="24"/>
        </w:rPr>
        <w:tab/>
      </w:r>
      <w:r w:rsidR="001B17EC">
        <w:rPr>
          <w:rFonts w:ascii="Times New Roman" w:hAnsi="Times New Roman"/>
          <w:szCs w:val="24"/>
        </w:rPr>
        <w:t>Uvidom u dostavljeni Izvještaj sud je</w:t>
      </w:r>
      <w:r w:rsidR="0072337A">
        <w:rPr>
          <w:rFonts w:ascii="Times New Roman" w:hAnsi="Times New Roman"/>
          <w:szCs w:val="24"/>
        </w:rPr>
        <w:t xml:space="preserve"> utvrdio da su</w:t>
      </w:r>
      <w:r w:rsidR="001B17EC">
        <w:rPr>
          <w:rFonts w:ascii="Times New Roman" w:hAnsi="Times New Roman"/>
          <w:szCs w:val="24"/>
        </w:rPr>
        <w:t xml:space="preserve"> predmetn</w:t>
      </w:r>
      <w:r w:rsidR="0072337A">
        <w:rPr>
          <w:rFonts w:ascii="Times New Roman" w:hAnsi="Times New Roman"/>
          <w:szCs w:val="24"/>
        </w:rPr>
        <w:t>e</w:t>
      </w:r>
      <w:r w:rsidR="001B17EC">
        <w:rPr>
          <w:rFonts w:ascii="Times New Roman" w:hAnsi="Times New Roman"/>
          <w:szCs w:val="24"/>
        </w:rPr>
        <w:t xml:space="preserve"> nekretnin</w:t>
      </w:r>
      <w:r w:rsidR="0072337A">
        <w:rPr>
          <w:rFonts w:ascii="Times New Roman" w:hAnsi="Times New Roman"/>
          <w:szCs w:val="24"/>
        </w:rPr>
        <w:t xml:space="preserve">e </w:t>
      </w:r>
      <w:r w:rsidR="001B17EC">
        <w:rPr>
          <w:rFonts w:ascii="Times New Roman" w:hAnsi="Times New Roman"/>
          <w:szCs w:val="24"/>
        </w:rPr>
        <w:t>proda</w:t>
      </w:r>
      <w:r w:rsidR="00311C1A">
        <w:rPr>
          <w:rFonts w:ascii="Times New Roman" w:hAnsi="Times New Roman"/>
          <w:szCs w:val="24"/>
        </w:rPr>
        <w:t>van</w:t>
      </w:r>
      <w:r w:rsidR="0072337A">
        <w:rPr>
          <w:rFonts w:ascii="Times New Roman" w:hAnsi="Times New Roman"/>
          <w:szCs w:val="24"/>
        </w:rPr>
        <w:t>e</w:t>
      </w:r>
      <w:r w:rsidR="00311C1A">
        <w:rPr>
          <w:rFonts w:ascii="Times New Roman" w:hAnsi="Times New Roman"/>
          <w:szCs w:val="24"/>
        </w:rPr>
        <w:t xml:space="preserve"> na </w:t>
      </w:r>
      <w:r w:rsidR="007A10FE">
        <w:rPr>
          <w:rFonts w:ascii="Times New Roman" w:hAnsi="Times New Roman"/>
          <w:szCs w:val="24"/>
        </w:rPr>
        <w:t>drugoj</w:t>
      </w:r>
      <w:r w:rsidR="001B17EC">
        <w:rPr>
          <w:rFonts w:ascii="Times New Roman" w:hAnsi="Times New Roman"/>
          <w:szCs w:val="24"/>
        </w:rPr>
        <w:t xml:space="preserve"> elektroničkoj javnoj dražbi, koja je završena </w:t>
      </w:r>
      <w:r w:rsidR="007A10FE">
        <w:rPr>
          <w:rFonts w:ascii="Times New Roman" w:hAnsi="Times New Roman"/>
          <w:szCs w:val="24"/>
        </w:rPr>
        <w:t>30. srpnja 2019</w:t>
      </w:r>
      <w:r w:rsidR="00311C1A">
        <w:rPr>
          <w:rFonts w:ascii="Times New Roman" w:hAnsi="Times New Roman"/>
          <w:szCs w:val="24"/>
        </w:rPr>
        <w:t>.</w:t>
      </w:r>
      <w:r w:rsidR="001B17EC">
        <w:rPr>
          <w:rFonts w:ascii="Times New Roman" w:hAnsi="Times New Roman"/>
          <w:szCs w:val="24"/>
        </w:rPr>
        <w:t xml:space="preserve"> u 23:59:59 sati, kada je završeno i nadmetanje, te je utvrđeno da</w:t>
      </w:r>
      <w:r w:rsidR="004D4BD4">
        <w:rPr>
          <w:rFonts w:ascii="Times New Roman" w:hAnsi="Times New Roman"/>
          <w:szCs w:val="24"/>
        </w:rPr>
        <w:t xml:space="preserve"> </w:t>
      </w:r>
      <w:r w:rsidR="007A10FE">
        <w:rPr>
          <w:rFonts w:ascii="Times New Roman" w:hAnsi="Times New Roman"/>
          <w:szCs w:val="24"/>
        </w:rPr>
        <w:t>je</w:t>
      </w:r>
      <w:r w:rsidR="004D4BD4">
        <w:rPr>
          <w:rFonts w:ascii="Times New Roman" w:hAnsi="Times New Roman"/>
          <w:szCs w:val="24"/>
        </w:rPr>
        <w:t xml:space="preserve"> </w:t>
      </w:r>
      <w:r w:rsidR="001B17EC">
        <w:rPr>
          <w:rFonts w:ascii="Times New Roman" w:hAnsi="Times New Roman"/>
          <w:szCs w:val="24"/>
        </w:rPr>
        <w:t xml:space="preserve">jamčevinu u iznosu od </w:t>
      </w:r>
      <w:r w:rsidR="007A10FE">
        <w:rPr>
          <w:rFonts w:ascii="Times New Roman" w:hAnsi="Times New Roman"/>
          <w:szCs w:val="24"/>
        </w:rPr>
        <w:t>46.294,92</w:t>
      </w:r>
      <w:r w:rsidR="001B17EC">
        <w:rPr>
          <w:rFonts w:ascii="Times New Roman" w:hAnsi="Times New Roman"/>
          <w:szCs w:val="24"/>
        </w:rPr>
        <w:t xml:space="preserve"> kn uplati</w:t>
      </w:r>
      <w:r w:rsidR="007A10FE">
        <w:rPr>
          <w:rFonts w:ascii="Times New Roman" w:hAnsi="Times New Roman"/>
          <w:szCs w:val="24"/>
        </w:rPr>
        <w:t>o</w:t>
      </w:r>
      <w:r w:rsidR="004D4BD4">
        <w:rPr>
          <w:rFonts w:ascii="Times New Roman" w:hAnsi="Times New Roman"/>
          <w:szCs w:val="24"/>
        </w:rPr>
        <w:t xml:space="preserve"> </w:t>
      </w:r>
      <w:r w:rsidRPr="0089361F" w:rsidR="007A10FE">
        <w:rPr>
          <w:rFonts w:ascii="Times New Roman" w:hAnsi="Times New Roman"/>
        </w:rPr>
        <w:t>B2 KAPITAL d.o.o., Zagreb, Radnička cesta 41, OIB 57509775367</w:t>
      </w:r>
      <w:r w:rsidR="004D4BD4">
        <w:rPr>
          <w:rFonts w:ascii="Times New Roman" w:hAnsi="Times New Roman"/>
          <w:szCs w:val="24"/>
        </w:rPr>
        <w:t xml:space="preserve">. </w:t>
      </w:r>
      <w:r w:rsidR="001B17EC">
        <w:rPr>
          <w:rFonts w:ascii="Times New Roman" w:hAnsi="Times New Roman"/>
          <w:szCs w:val="24"/>
        </w:rPr>
        <w:t xml:space="preserve"> </w:t>
      </w:r>
    </w:p>
    <w:p w:rsidR="004D4BD4" w:rsidP="000F0435" w:rsidRDefault="00311C1A">
      <w:pPr>
        <w:pStyle w:val="Tijeloteksta"/>
        <w:rPr>
          <w:rFonts w:ascii="Times New Roman" w:hAnsi="Times New Roman"/>
          <w:szCs w:val="24"/>
        </w:rPr>
      </w:pPr>
      <w:r>
        <w:rPr>
          <w:rFonts w:ascii="Times New Roman" w:hAnsi="Times New Roman"/>
          <w:szCs w:val="24"/>
        </w:rPr>
        <w:t xml:space="preserve"> </w:t>
      </w:r>
      <w:r w:rsidR="007A10FE">
        <w:rPr>
          <w:rFonts w:ascii="Times New Roman" w:hAnsi="Times New Roman"/>
          <w:szCs w:val="24"/>
        </w:rPr>
        <w:t xml:space="preserve"> </w:t>
      </w:r>
    </w:p>
    <w:p w:rsidR="00BE3B82" w:rsidP="009E1A8B" w:rsidRDefault="004D4BD4">
      <w:pPr>
        <w:pStyle w:val="Tijeloteksta"/>
        <w:rPr>
          <w:rFonts w:ascii="Times New Roman" w:hAnsi="Times New Roman"/>
          <w:szCs w:val="24"/>
        </w:rPr>
      </w:pPr>
      <w:r>
        <w:rPr>
          <w:rFonts w:ascii="Times New Roman" w:hAnsi="Times New Roman"/>
          <w:szCs w:val="24"/>
        </w:rPr>
        <w:tab/>
      </w:r>
      <w:r w:rsidR="00AF7092">
        <w:rPr>
          <w:rFonts w:ascii="Times New Roman" w:hAnsi="Times New Roman"/>
          <w:szCs w:val="24"/>
        </w:rPr>
        <w:t>Nadalje, uvidom u listu ponuditelja sa zadnjom najvišom valjanom ponudo</w:t>
      </w:r>
      <w:r w:rsidR="009F450E">
        <w:rPr>
          <w:rFonts w:ascii="Times New Roman" w:hAnsi="Times New Roman"/>
          <w:szCs w:val="24"/>
        </w:rPr>
        <w:t>m u nadmetanju</w:t>
      </w:r>
      <w:r w:rsidR="009E1A8B">
        <w:rPr>
          <w:rFonts w:ascii="Times New Roman" w:hAnsi="Times New Roman"/>
          <w:szCs w:val="24"/>
        </w:rPr>
        <w:t xml:space="preserve"> i dnevnik nadmetanja</w:t>
      </w:r>
      <w:r w:rsidR="009F450E">
        <w:rPr>
          <w:rFonts w:ascii="Times New Roman" w:hAnsi="Times New Roman"/>
          <w:szCs w:val="24"/>
        </w:rPr>
        <w:t xml:space="preserve"> utvrđeno je da </w:t>
      </w:r>
      <w:r w:rsidR="009E1A8B">
        <w:rPr>
          <w:rFonts w:ascii="Times New Roman" w:hAnsi="Times New Roman"/>
          <w:szCs w:val="24"/>
        </w:rPr>
        <w:t xml:space="preserve">je jedinu i najvišu valjanju ponudu za kupnju predmetnih nekretnina u iznosu od 231.474,62 kn dao ponuditelj </w:t>
      </w:r>
      <w:r w:rsidRPr="0089361F" w:rsidR="009E1A8B">
        <w:rPr>
          <w:rFonts w:ascii="Times New Roman" w:hAnsi="Times New Roman"/>
        </w:rPr>
        <w:t>B2 KAPITAL d.o.o., Zagreb, Radnička cesta 41, OIB 57509775367</w:t>
      </w:r>
      <w:r w:rsidR="009E1A8B">
        <w:rPr>
          <w:rFonts w:ascii="Times New Roman" w:hAnsi="Times New Roman"/>
        </w:rPr>
        <w:t xml:space="preserve">, </w:t>
      </w:r>
      <w:r w:rsidR="00BE3B82">
        <w:rPr>
          <w:rFonts w:ascii="Times New Roman" w:hAnsi="Times New Roman"/>
          <w:szCs w:val="24"/>
        </w:rPr>
        <w:t xml:space="preserve">koja ponuda je predana </w:t>
      </w:r>
      <w:r w:rsidR="009E1A8B">
        <w:rPr>
          <w:rFonts w:ascii="Times New Roman" w:hAnsi="Times New Roman"/>
          <w:szCs w:val="24"/>
        </w:rPr>
        <w:t>17. srpnja 2019</w:t>
      </w:r>
      <w:r w:rsidR="00BE3B82">
        <w:rPr>
          <w:rFonts w:ascii="Times New Roman" w:hAnsi="Times New Roman"/>
          <w:szCs w:val="24"/>
        </w:rPr>
        <w:t xml:space="preserve">. u </w:t>
      </w:r>
      <w:r w:rsidR="009E1A8B">
        <w:rPr>
          <w:rFonts w:ascii="Times New Roman" w:hAnsi="Times New Roman"/>
          <w:szCs w:val="24"/>
        </w:rPr>
        <w:t>14:30:48</w:t>
      </w:r>
      <w:r w:rsidR="00BE3B82">
        <w:rPr>
          <w:rFonts w:ascii="Times New Roman" w:hAnsi="Times New Roman"/>
          <w:szCs w:val="24"/>
        </w:rPr>
        <w:t xml:space="preserve"> sati.</w:t>
      </w:r>
      <w:r w:rsidR="00657732">
        <w:rPr>
          <w:rFonts w:ascii="Times New Roman" w:hAnsi="Times New Roman"/>
          <w:szCs w:val="24"/>
        </w:rPr>
        <w:t xml:space="preserve"> </w:t>
      </w:r>
    </w:p>
    <w:p w:rsidR="00A54C4E" w:rsidP="00BE3B82" w:rsidRDefault="00A54C4E">
      <w:pPr>
        <w:pStyle w:val="Tijeloteksta"/>
        <w:ind w:firstLine="720"/>
        <w:rPr>
          <w:rFonts w:ascii="Times New Roman" w:hAnsi="Times New Roman"/>
          <w:szCs w:val="24"/>
        </w:rPr>
      </w:pPr>
    </w:p>
    <w:p w:rsidR="00BE3B82" w:rsidP="00BE3B82" w:rsidRDefault="0040008F">
      <w:pPr>
        <w:pStyle w:val="Tijeloteksta"/>
        <w:ind w:firstLine="720"/>
        <w:rPr>
          <w:rFonts w:ascii="Times New Roman" w:hAnsi="Times New Roman"/>
          <w:szCs w:val="24"/>
        </w:rPr>
      </w:pPr>
      <w:r>
        <w:rPr>
          <w:rFonts w:ascii="Times New Roman" w:hAnsi="Times New Roman"/>
          <w:szCs w:val="24"/>
        </w:rPr>
        <w:t xml:space="preserve">Slijedom navedenog, sud je utvrdio da je ponuditelj </w:t>
      </w:r>
      <w:r w:rsidRPr="0089361F" w:rsidR="009E1A8B">
        <w:rPr>
          <w:rFonts w:ascii="Times New Roman" w:hAnsi="Times New Roman"/>
        </w:rPr>
        <w:t>B2 KAPITAL d.o.o., Zagreb, Radnička cesta 41, OIB 57509775367</w:t>
      </w:r>
      <w:r w:rsidR="009E1A8B">
        <w:rPr>
          <w:rFonts w:ascii="Times New Roman" w:hAnsi="Times New Roman"/>
        </w:rPr>
        <w:t>,</w:t>
      </w:r>
      <w:r>
        <w:rPr>
          <w:rFonts w:ascii="Times New Roman" w:hAnsi="Times New Roman"/>
        </w:rPr>
        <w:t xml:space="preserve"> dao zadnju najvišu valjanu ponudu za kupnju predmetn</w:t>
      </w:r>
      <w:r w:rsidR="009E1A8B">
        <w:rPr>
          <w:rFonts w:ascii="Times New Roman" w:hAnsi="Times New Roman"/>
        </w:rPr>
        <w:t>ih</w:t>
      </w:r>
      <w:r>
        <w:rPr>
          <w:rFonts w:ascii="Times New Roman" w:hAnsi="Times New Roman"/>
        </w:rPr>
        <w:t xml:space="preserve"> nekretnin</w:t>
      </w:r>
      <w:r w:rsidR="009E1A8B">
        <w:rPr>
          <w:rFonts w:ascii="Times New Roman" w:hAnsi="Times New Roman"/>
        </w:rPr>
        <w:t>a</w:t>
      </w:r>
      <w:r>
        <w:rPr>
          <w:rFonts w:ascii="Times New Roman" w:hAnsi="Times New Roman"/>
        </w:rPr>
        <w:t xml:space="preserve"> i ispunio </w:t>
      </w:r>
      <w:r w:rsidR="009E1A8B">
        <w:rPr>
          <w:rFonts w:ascii="Times New Roman" w:hAnsi="Times New Roman"/>
        </w:rPr>
        <w:t>pretpostavke da mu se nekretnine</w:t>
      </w:r>
      <w:r>
        <w:rPr>
          <w:rFonts w:ascii="Times New Roman" w:hAnsi="Times New Roman"/>
        </w:rPr>
        <w:t xml:space="preserve"> dosud</w:t>
      </w:r>
      <w:r w:rsidR="009E1A8B">
        <w:rPr>
          <w:rFonts w:ascii="Times New Roman" w:hAnsi="Times New Roman"/>
        </w:rPr>
        <w:t>e</w:t>
      </w:r>
      <w:r>
        <w:rPr>
          <w:rFonts w:ascii="Times New Roman" w:hAnsi="Times New Roman"/>
        </w:rPr>
        <w:t>.</w:t>
      </w:r>
      <w:r w:rsidR="001C6B87">
        <w:rPr>
          <w:rFonts w:ascii="Times New Roman" w:hAnsi="Times New Roman"/>
          <w:szCs w:val="24"/>
        </w:rPr>
        <w:t xml:space="preserve"> </w:t>
      </w:r>
    </w:p>
    <w:p w:rsidR="00BA1D22" w:rsidP="000F0435" w:rsidRDefault="002E61D6">
      <w:pPr>
        <w:pStyle w:val="Tijeloteksta"/>
        <w:rPr>
          <w:rFonts w:ascii="Times New Roman" w:hAnsi="Times New Roman"/>
          <w:szCs w:val="24"/>
        </w:rPr>
      </w:pPr>
      <w:r>
        <w:rPr>
          <w:rFonts w:ascii="Times New Roman" w:hAnsi="Times New Roman"/>
          <w:szCs w:val="24"/>
        </w:rPr>
        <w:tab/>
      </w:r>
      <w:r w:rsidR="00BA1D22">
        <w:rPr>
          <w:rFonts w:ascii="Times New Roman" w:hAnsi="Times New Roman"/>
          <w:szCs w:val="24"/>
        </w:rPr>
        <w:t xml:space="preserve"> </w:t>
      </w:r>
    </w:p>
    <w:p w:rsidR="009E1A8B" w:rsidP="000F0435" w:rsidRDefault="00BA1D22">
      <w:pPr>
        <w:pStyle w:val="Tijeloteksta"/>
        <w:rPr>
          <w:rFonts w:ascii="Times New Roman" w:hAnsi="Times New Roman"/>
        </w:rPr>
      </w:pPr>
      <w:r>
        <w:rPr>
          <w:rFonts w:ascii="Times New Roman" w:hAnsi="Times New Roman"/>
          <w:szCs w:val="24"/>
        </w:rPr>
        <w:tab/>
      </w:r>
      <w:r w:rsidR="0099784C">
        <w:rPr>
          <w:rFonts w:ascii="Times New Roman" w:hAnsi="Times New Roman"/>
          <w:szCs w:val="24"/>
        </w:rPr>
        <w:t xml:space="preserve">Podneskom od </w:t>
      </w:r>
      <w:r w:rsidR="009E1A8B">
        <w:rPr>
          <w:rFonts w:ascii="Times New Roman" w:hAnsi="Times New Roman"/>
          <w:szCs w:val="24"/>
        </w:rPr>
        <w:t>22. srpnja 2019</w:t>
      </w:r>
      <w:r w:rsidR="0099784C">
        <w:rPr>
          <w:rFonts w:ascii="Times New Roman" w:hAnsi="Times New Roman"/>
          <w:szCs w:val="24"/>
        </w:rPr>
        <w:t xml:space="preserve">. razlučni vjerovnik </w:t>
      </w:r>
      <w:r w:rsidRPr="0089361F" w:rsidR="009E1A8B">
        <w:rPr>
          <w:rFonts w:ascii="Times New Roman" w:hAnsi="Times New Roman"/>
        </w:rPr>
        <w:t>B2 KAPITAL d.o.o., Zagreb, Radnička cesta 41, OIB 57509775367</w:t>
      </w:r>
      <w:r w:rsidR="009E1A8B">
        <w:rPr>
          <w:rFonts w:ascii="Times New Roman" w:hAnsi="Times New Roman"/>
        </w:rPr>
        <w:t>,</w:t>
      </w:r>
      <w:r w:rsidR="0099784C">
        <w:rPr>
          <w:rFonts w:ascii="Times New Roman" w:hAnsi="Times New Roman"/>
        </w:rPr>
        <w:t xml:space="preserve"> stavio je zahtjev da ga sud oslobodi od polaganja kupovnine</w:t>
      </w:r>
      <w:r w:rsidR="009E1A8B">
        <w:rPr>
          <w:rFonts w:ascii="Times New Roman" w:hAnsi="Times New Roman"/>
        </w:rPr>
        <w:t>,</w:t>
      </w:r>
      <w:r w:rsidR="0099784C">
        <w:rPr>
          <w:rFonts w:ascii="Times New Roman" w:hAnsi="Times New Roman"/>
        </w:rPr>
        <w:t xml:space="preserve"> </w:t>
      </w:r>
      <w:r w:rsidR="009E1A8B">
        <w:rPr>
          <w:rFonts w:ascii="Times New Roman" w:hAnsi="Times New Roman"/>
        </w:rPr>
        <w:t>a sve u smislu odredbe čl. 107. Ovršnog zakona (Narodne novine broj 112/12, 25/13, 94/14, 55/16, 73/17, dalje u tekstu: OZ-a), navodeći da iz stanja zemljišnih knjiga proizlazi da će se isti prvi namiriti iz kupovnine ostvarene prodajom nekretnina, a uz podnesak dostavlja izvadak iz poslovnih knjiga sa stanjem dospjelog duga na dan 19. srpnja 2019., kojim izvatkom dokazuje visinu svoje tražbine osigurane razlučnim pravom (list 249 spisa)</w:t>
      </w:r>
      <w:r w:rsidR="0072337A">
        <w:rPr>
          <w:rFonts w:ascii="Times New Roman" w:hAnsi="Times New Roman"/>
        </w:rPr>
        <w:t>, a iz kojeg proizlazi da na navedeni datum dospjeli dug iznosi ukupno 820.213,30 kn</w:t>
      </w:r>
      <w:r w:rsidR="009E1A8B">
        <w:rPr>
          <w:rFonts w:ascii="Times New Roman" w:hAnsi="Times New Roman"/>
        </w:rPr>
        <w:t>.</w:t>
      </w:r>
    </w:p>
    <w:p w:rsidR="002843E0" w:rsidP="000F0435" w:rsidRDefault="002843E0">
      <w:pPr>
        <w:pStyle w:val="Tijeloteksta"/>
        <w:rPr>
          <w:rFonts w:ascii="Times New Roman" w:hAnsi="Times New Roman"/>
        </w:rPr>
      </w:pPr>
    </w:p>
    <w:p w:rsidR="002843E0" w:rsidP="000F0435" w:rsidRDefault="002843E0">
      <w:pPr>
        <w:pStyle w:val="Tijeloteksta"/>
        <w:rPr>
          <w:rFonts w:ascii="Times New Roman" w:hAnsi="Times New Roman"/>
        </w:rPr>
      </w:pPr>
      <w:r>
        <w:rPr>
          <w:rFonts w:ascii="Times New Roman" w:hAnsi="Times New Roman"/>
        </w:rPr>
        <w:tab/>
        <w:t xml:space="preserve">Odredbom čl. 107. st. 1. OZ-a propisano je da ovrhovoditelj koji je kupac i jedini vjerovnik koji se namiruje iz kupovnine, nije dužan položiti kupovninu ako ona iznosi koliko i njegova ovršna tražbina ili manje; odredbom stavka 3. istog članka propisano je da se odredba stavka 1. primjenjuje i kad je kupac osoba koja se u ovršnom postupku namiruje prije svih ostalih vjerovnika koji imaju pravo na namirenje iz iste kupovnine, s time da je ona dužna položiti onaj iznos kupovnine koji odgovara iznosu troškova postupka na čiju naknadu imaju prvenstveno pravo druge osobe koje se namiruju iz kupovnine; odredbom stavka 4. istog članka propisano je da sud može odlučiti da kupac koji je osoba koja ima pravo na namirenje iz kupovnine ne položi dio kupovnine za koji se osnovano može pretpostaviti da će biti pokriven iznosom koji će mu pripasti prema rješenju o namirenju, a odredbom stavka 5. istog članka propisano je da o oslobađanju kupca od polaganja kupovnine odlučuje sud u rješenju o dosudi na temelju zahtjeva kupca podnesenog sudu najkasnije do završetka elektroničke javne dražbe. </w:t>
      </w:r>
    </w:p>
    <w:p w:rsidR="00CC683D" w:rsidP="000F0435" w:rsidRDefault="00CC683D">
      <w:pPr>
        <w:pStyle w:val="Tijeloteksta"/>
        <w:rPr>
          <w:rFonts w:ascii="Times New Roman" w:hAnsi="Times New Roman"/>
        </w:rPr>
      </w:pPr>
      <w:r>
        <w:rPr>
          <w:rFonts w:ascii="Times New Roman" w:hAnsi="Times New Roman"/>
        </w:rPr>
        <w:tab/>
      </w:r>
    </w:p>
    <w:p w:rsidR="00924592" w:rsidP="000F0435" w:rsidRDefault="003528BD">
      <w:pPr>
        <w:pStyle w:val="Tijeloteksta"/>
        <w:rPr>
          <w:rFonts w:ascii="Times New Roman" w:hAnsi="Times New Roman"/>
          <w:szCs w:val="24"/>
        </w:rPr>
      </w:pPr>
      <w:r>
        <w:rPr>
          <w:rFonts w:ascii="Times New Roman" w:hAnsi="Times New Roman"/>
        </w:rPr>
        <w:tab/>
        <w:t xml:space="preserve">Kao što je već ranije navedeno, kupac </w:t>
      </w:r>
      <w:r w:rsidRPr="0089361F" w:rsidR="009E1A8B">
        <w:rPr>
          <w:rFonts w:ascii="Times New Roman" w:hAnsi="Times New Roman"/>
        </w:rPr>
        <w:t>B2 KAPITAL d.o.o., Zagreb, Radnička cesta 41, OIB 57509775367</w:t>
      </w:r>
      <w:r w:rsidR="009E1A8B">
        <w:rPr>
          <w:rFonts w:ascii="Times New Roman" w:hAnsi="Times New Roman"/>
        </w:rPr>
        <w:t>,</w:t>
      </w:r>
      <w:r>
        <w:rPr>
          <w:rFonts w:ascii="Times New Roman" w:hAnsi="Times New Roman"/>
        </w:rPr>
        <w:t xml:space="preserve"> uplatio je jamčevinu za predmetnu nekretninu u visini od </w:t>
      </w:r>
      <w:r w:rsidR="009E1A8B">
        <w:rPr>
          <w:rFonts w:ascii="Times New Roman" w:hAnsi="Times New Roman"/>
          <w:szCs w:val="24"/>
        </w:rPr>
        <w:t xml:space="preserve">46.294,92 </w:t>
      </w:r>
      <w:r w:rsidR="001C6B87">
        <w:rPr>
          <w:rFonts w:ascii="Times New Roman" w:hAnsi="Times New Roman"/>
          <w:szCs w:val="24"/>
        </w:rPr>
        <w:t>kn</w:t>
      </w:r>
      <w:r w:rsidR="00A30F8D">
        <w:rPr>
          <w:rFonts w:ascii="Times New Roman" w:hAnsi="Times New Roman"/>
          <w:szCs w:val="24"/>
        </w:rPr>
        <w:t xml:space="preserve"> i pravovremeno podnio sudu zahtjev da ga sud oslobodi od polaganja kupovnine</w:t>
      </w:r>
      <w:r>
        <w:rPr>
          <w:rFonts w:ascii="Times New Roman" w:hAnsi="Times New Roman"/>
          <w:szCs w:val="24"/>
        </w:rPr>
        <w:t xml:space="preserve">, </w:t>
      </w:r>
      <w:r w:rsidR="00A7559D">
        <w:rPr>
          <w:rFonts w:ascii="Times New Roman" w:hAnsi="Times New Roman"/>
          <w:szCs w:val="24"/>
        </w:rPr>
        <w:t xml:space="preserve">pa stoga </w:t>
      </w:r>
      <w:r>
        <w:rPr>
          <w:rFonts w:ascii="Times New Roman" w:hAnsi="Times New Roman"/>
          <w:szCs w:val="24"/>
        </w:rPr>
        <w:t xml:space="preserve">kupac nije dužan platiti puni iznos razlike kupovnine do iznosa od </w:t>
      </w:r>
      <w:r w:rsidR="009E1A8B">
        <w:rPr>
          <w:rFonts w:ascii="Times New Roman" w:hAnsi="Times New Roman"/>
          <w:szCs w:val="24"/>
        </w:rPr>
        <w:t xml:space="preserve">231.474,62 </w:t>
      </w:r>
      <w:r>
        <w:rPr>
          <w:rFonts w:ascii="Times New Roman" w:hAnsi="Times New Roman"/>
          <w:szCs w:val="24"/>
        </w:rPr>
        <w:t xml:space="preserve">kn, već samo </w:t>
      </w:r>
      <w:r w:rsidR="00924592">
        <w:rPr>
          <w:rFonts w:ascii="Times New Roman" w:hAnsi="Times New Roman"/>
          <w:szCs w:val="24"/>
        </w:rPr>
        <w:t xml:space="preserve">dio kupovnine koji se odnosi na troškove </w:t>
      </w:r>
      <w:r w:rsidR="009E1A8B">
        <w:rPr>
          <w:rFonts w:ascii="Times New Roman" w:hAnsi="Times New Roman"/>
          <w:szCs w:val="24"/>
        </w:rPr>
        <w:t>unovčenja predmeta razlučnog prava</w:t>
      </w:r>
      <w:r w:rsidR="00924592">
        <w:rPr>
          <w:rFonts w:ascii="Times New Roman" w:hAnsi="Times New Roman"/>
          <w:szCs w:val="24"/>
        </w:rPr>
        <w:t xml:space="preserve">, a sukladno obračunu troškova koje je sudu dostavio stečajni upravitelj dana </w:t>
      </w:r>
      <w:r w:rsidR="009E1A8B">
        <w:rPr>
          <w:rFonts w:ascii="Times New Roman" w:hAnsi="Times New Roman"/>
          <w:szCs w:val="24"/>
        </w:rPr>
        <w:t>21. kolovoza 2019</w:t>
      </w:r>
      <w:r w:rsidR="00924592">
        <w:rPr>
          <w:rFonts w:ascii="Times New Roman" w:hAnsi="Times New Roman"/>
          <w:szCs w:val="24"/>
        </w:rPr>
        <w:t xml:space="preserve">. </w:t>
      </w:r>
    </w:p>
    <w:p w:rsidR="00924592" w:rsidP="000F0435" w:rsidRDefault="001C6B87">
      <w:pPr>
        <w:pStyle w:val="Tijeloteksta"/>
        <w:rPr>
          <w:rFonts w:ascii="Times New Roman" w:hAnsi="Times New Roman"/>
          <w:szCs w:val="24"/>
        </w:rPr>
      </w:pPr>
      <w:r>
        <w:rPr>
          <w:rFonts w:ascii="Times New Roman" w:hAnsi="Times New Roman"/>
          <w:szCs w:val="24"/>
        </w:rPr>
        <w:lastRenderedPageBreak/>
        <w:t xml:space="preserve"> </w:t>
      </w:r>
    </w:p>
    <w:p w:rsidR="000345C5" w:rsidP="000345C5" w:rsidRDefault="00924592">
      <w:pPr>
        <w:pStyle w:val="Tijeloteksta"/>
        <w:rPr>
          <w:rFonts w:ascii="Times New Roman" w:hAnsi="Times New Roman"/>
          <w:szCs w:val="24"/>
        </w:rPr>
      </w:pPr>
      <w:r>
        <w:rPr>
          <w:rFonts w:ascii="Times New Roman" w:hAnsi="Times New Roman"/>
          <w:szCs w:val="24"/>
        </w:rPr>
        <w:tab/>
      </w:r>
      <w:r w:rsidR="000345C5">
        <w:rPr>
          <w:rFonts w:ascii="Times New Roman" w:hAnsi="Times New Roman"/>
          <w:szCs w:val="24"/>
        </w:rPr>
        <w:t>Naime, prema obračunu troškova koji je sačinio stečajni upravitelj sukladno odredbi čl. 248. st. toč. 1. i čl. 254. st. 1. SZ-a</w:t>
      </w:r>
      <w:r w:rsidR="0072337A">
        <w:rPr>
          <w:rFonts w:ascii="Times New Roman" w:hAnsi="Times New Roman"/>
          <w:szCs w:val="24"/>
        </w:rPr>
        <w:t>,</w:t>
      </w:r>
      <w:r w:rsidR="000345C5">
        <w:rPr>
          <w:rFonts w:ascii="Times New Roman" w:hAnsi="Times New Roman"/>
          <w:szCs w:val="24"/>
        </w:rPr>
        <w:t xml:space="preserve"> stvarno nastali troškovi unovčenja predmeta razlučnog prava prema odredbi čl. 254. st. 3. SZ-a iznose 72.865,23 kn. U obračunu troškova stečajni upravitelj je točno pobrojao stvarno nastale troškove koji terete ostvarenu kupovninu te se isti odnose na troškove vještačenja vrijednosti nekretnine u iznosu od 3.340,00 kn, i troškove naknade FINA-i na ime provedbe dvije elektroničke javne dražbe u iznosu od 1.400,00 kn (pritom sud napominje da je stečajni upravitelj dostavio račun FINA-e broj 254-0819-000107 koji glasi na iznos od 1.400,00 kn, a ne 2.800,00 kn kako omaškom navodi stečajni upravitelj). Nadalje, ostvarenu kupovninu tereti i trošak nagrade stečajnom upravitelju u bruto iznosu od 31.776,95 kn, a ostvarenu kupovninu terete i ostali troškovi u ukupnom iznosu od 36.348,28 kn prema računima i obračunima koje je stečajni upravitelj priložio svojem obračunu (knjigovodstvene usluge, trošak izrade pečata, putni troškovi stečajnog upravitelja, trošak arhiviranja dokumentacije, naknada za uređenje voda, računi za električnu energiju, te rezervacija na ime budućih troškova). Dakle, ukupni troškovi iznose 72.865,23 kn.</w:t>
      </w:r>
    </w:p>
    <w:p w:rsidR="0045763D" w:rsidP="000F0435" w:rsidRDefault="0045763D">
      <w:pPr>
        <w:pStyle w:val="Tijeloteksta"/>
        <w:rPr>
          <w:rFonts w:ascii="Times New Roman" w:hAnsi="Times New Roman"/>
          <w:szCs w:val="24"/>
        </w:rPr>
      </w:pPr>
    </w:p>
    <w:p w:rsidR="0045763D" w:rsidP="000F0435" w:rsidRDefault="0045763D">
      <w:pPr>
        <w:pStyle w:val="Tijeloteksta"/>
        <w:rPr>
          <w:rFonts w:ascii="Times New Roman" w:hAnsi="Times New Roman"/>
          <w:szCs w:val="24"/>
        </w:rPr>
      </w:pPr>
      <w:r>
        <w:rPr>
          <w:rFonts w:ascii="Times New Roman" w:hAnsi="Times New Roman"/>
          <w:szCs w:val="24"/>
        </w:rPr>
        <w:tab/>
        <w:t xml:space="preserve">Kako je kupac na ime jamčevine već uplatio dio kupovnine od </w:t>
      </w:r>
      <w:r w:rsidR="000345C5">
        <w:rPr>
          <w:rFonts w:ascii="Times New Roman" w:hAnsi="Times New Roman"/>
          <w:szCs w:val="24"/>
        </w:rPr>
        <w:t>46.294,92</w:t>
      </w:r>
      <w:r>
        <w:rPr>
          <w:rFonts w:ascii="Times New Roman" w:hAnsi="Times New Roman"/>
          <w:szCs w:val="24"/>
        </w:rPr>
        <w:t xml:space="preserve"> kn, isti je dužan uplatiti isključivo razliku do ukupno utvrđenih troškova koji iznose </w:t>
      </w:r>
      <w:r w:rsidR="000345C5">
        <w:rPr>
          <w:rFonts w:ascii="Times New Roman" w:hAnsi="Times New Roman"/>
          <w:szCs w:val="24"/>
        </w:rPr>
        <w:t>72.865,23</w:t>
      </w:r>
      <w:r w:rsidR="001E008A">
        <w:rPr>
          <w:rFonts w:ascii="Times New Roman" w:hAnsi="Times New Roman"/>
          <w:szCs w:val="24"/>
        </w:rPr>
        <w:t xml:space="preserve"> </w:t>
      </w:r>
      <w:r>
        <w:rPr>
          <w:rFonts w:ascii="Times New Roman" w:hAnsi="Times New Roman"/>
          <w:szCs w:val="24"/>
        </w:rPr>
        <w:t xml:space="preserve">kn, tj. razliku u visini od </w:t>
      </w:r>
      <w:r w:rsidR="000345C5">
        <w:rPr>
          <w:rFonts w:ascii="Times New Roman" w:hAnsi="Times New Roman"/>
          <w:szCs w:val="24"/>
        </w:rPr>
        <w:t>26.570,71</w:t>
      </w:r>
      <w:r>
        <w:rPr>
          <w:rFonts w:ascii="Times New Roman" w:hAnsi="Times New Roman"/>
          <w:szCs w:val="24"/>
        </w:rPr>
        <w:t xml:space="preserve"> kn.</w:t>
      </w:r>
    </w:p>
    <w:p w:rsidR="002E61D6" w:rsidP="000F0435" w:rsidRDefault="002E61D6">
      <w:pPr>
        <w:pStyle w:val="Tijeloteksta"/>
        <w:rPr>
          <w:rFonts w:ascii="Times New Roman" w:hAnsi="Times New Roman"/>
          <w:szCs w:val="24"/>
        </w:rPr>
      </w:pPr>
    </w:p>
    <w:p w:rsidRPr="00934DF0" w:rsidR="00FD3488" w:rsidP="000F0435" w:rsidRDefault="00FD3488">
      <w:pPr>
        <w:pStyle w:val="Tijeloteksta"/>
        <w:rPr>
          <w:rFonts w:ascii="Times New Roman" w:hAnsi="Times New Roman"/>
          <w:szCs w:val="24"/>
        </w:rPr>
      </w:pPr>
      <w:r w:rsidRPr="00934DF0">
        <w:rPr>
          <w:rFonts w:ascii="Times New Roman" w:hAnsi="Times New Roman"/>
          <w:szCs w:val="24"/>
        </w:rPr>
        <w:tab/>
      </w:r>
      <w:r w:rsidR="0091082D">
        <w:rPr>
          <w:rFonts w:ascii="Times New Roman" w:hAnsi="Times New Roman"/>
          <w:szCs w:val="24"/>
        </w:rPr>
        <w:t>Slijedom navedenog,</w:t>
      </w:r>
      <w:r w:rsidR="0045763D">
        <w:rPr>
          <w:rFonts w:ascii="Times New Roman" w:hAnsi="Times New Roman"/>
          <w:szCs w:val="24"/>
        </w:rPr>
        <w:t xml:space="preserve"> a</w:t>
      </w:r>
      <w:r w:rsidR="002843E0">
        <w:rPr>
          <w:rFonts w:ascii="Times New Roman" w:hAnsi="Times New Roman"/>
          <w:szCs w:val="24"/>
        </w:rPr>
        <w:t xml:space="preserve"> temeljem odredbe čl. 247. </w:t>
      </w:r>
      <w:r w:rsidR="0045763D">
        <w:rPr>
          <w:rFonts w:ascii="Times New Roman" w:hAnsi="Times New Roman"/>
          <w:szCs w:val="24"/>
        </w:rPr>
        <w:t>SZ-a i</w:t>
      </w:r>
      <w:r w:rsidR="0091082D">
        <w:rPr>
          <w:rFonts w:ascii="Times New Roman" w:hAnsi="Times New Roman"/>
          <w:szCs w:val="24"/>
        </w:rPr>
        <w:t xml:space="preserve"> sukladno odredbama</w:t>
      </w:r>
      <w:r w:rsidRPr="00934DF0">
        <w:rPr>
          <w:rFonts w:ascii="Times New Roman" w:hAnsi="Times New Roman"/>
          <w:szCs w:val="24"/>
        </w:rPr>
        <w:t xml:space="preserve"> čl. </w:t>
      </w:r>
      <w:r w:rsidRPr="00934DF0" w:rsidR="00275E06">
        <w:rPr>
          <w:rFonts w:ascii="Times New Roman" w:hAnsi="Times New Roman"/>
          <w:szCs w:val="24"/>
        </w:rPr>
        <w:t>103</w:t>
      </w:r>
      <w:r w:rsidR="00FF067C">
        <w:rPr>
          <w:rFonts w:ascii="Times New Roman" w:hAnsi="Times New Roman"/>
          <w:szCs w:val="24"/>
        </w:rPr>
        <w:t>.</w:t>
      </w:r>
      <w:r w:rsidR="00204367">
        <w:rPr>
          <w:rFonts w:ascii="Times New Roman" w:hAnsi="Times New Roman"/>
          <w:szCs w:val="24"/>
        </w:rPr>
        <w:t xml:space="preserve">, </w:t>
      </w:r>
      <w:r w:rsidR="001B17EC">
        <w:rPr>
          <w:rFonts w:ascii="Times New Roman" w:hAnsi="Times New Roman"/>
          <w:szCs w:val="24"/>
        </w:rPr>
        <w:t>106.</w:t>
      </w:r>
      <w:r w:rsidR="002843E0">
        <w:rPr>
          <w:rFonts w:ascii="Times New Roman" w:hAnsi="Times New Roman"/>
          <w:szCs w:val="24"/>
        </w:rPr>
        <w:t>, 107.</w:t>
      </w:r>
      <w:r w:rsidR="00204367">
        <w:rPr>
          <w:rFonts w:ascii="Times New Roman" w:hAnsi="Times New Roman"/>
          <w:szCs w:val="24"/>
        </w:rPr>
        <w:t xml:space="preserve"> i 108</w:t>
      </w:r>
      <w:r w:rsidRPr="00934DF0" w:rsidR="005D76F1">
        <w:rPr>
          <w:rFonts w:ascii="Times New Roman" w:hAnsi="Times New Roman"/>
          <w:szCs w:val="24"/>
        </w:rPr>
        <w:t>.</w:t>
      </w:r>
      <w:r w:rsidRPr="00934DF0">
        <w:rPr>
          <w:rFonts w:ascii="Times New Roman" w:hAnsi="Times New Roman"/>
          <w:szCs w:val="24"/>
        </w:rPr>
        <w:t xml:space="preserve"> </w:t>
      </w:r>
      <w:r w:rsidRPr="00934DF0" w:rsidR="00810EE3">
        <w:rPr>
          <w:rFonts w:ascii="Times New Roman" w:hAnsi="Times New Roman"/>
          <w:szCs w:val="24"/>
        </w:rPr>
        <w:t>OZ</w:t>
      </w:r>
      <w:r w:rsidRPr="00934DF0" w:rsidR="00275E06">
        <w:rPr>
          <w:rFonts w:ascii="Times New Roman" w:hAnsi="Times New Roman"/>
          <w:szCs w:val="24"/>
        </w:rPr>
        <w:t>-a</w:t>
      </w:r>
      <w:r w:rsidRPr="00934DF0" w:rsidR="00810EE3">
        <w:rPr>
          <w:rFonts w:ascii="Times New Roman" w:hAnsi="Times New Roman"/>
          <w:szCs w:val="24"/>
        </w:rPr>
        <w:t xml:space="preserve"> </w:t>
      </w:r>
      <w:r w:rsidRPr="00934DF0">
        <w:rPr>
          <w:rFonts w:ascii="Times New Roman" w:hAnsi="Times New Roman"/>
          <w:szCs w:val="24"/>
        </w:rPr>
        <w:t xml:space="preserve">odlučeno je kao u izreci </w:t>
      </w:r>
      <w:r w:rsidR="00A30F8D">
        <w:rPr>
          <w:rFonts w:ascii="Times New Roman" w:hAnsi="Times New Roman"/>
          <w:szCs w:val="24"/>
        </w:rPr>
        <w:t xml:space="preserve">pod točkama I. do </w:t>
      </w:r>
      <w:r w:rsidR="0045763D">
        <w:rPr>
          <w:rFonts w:ascii="Times New Roman" w:hAnsi="Times New Roman"/>
          <w:szCs w:val="24"/>
        </w:rPr>
        <w:t xml:space="preserve">X. </w:t>
      </w:r>
      <w:r w:rsidRPr="00934DF0">
        <w:rPr>
          <w:rFonts w:ascii="Times New Roman" w:hAnsi="Times New Roman"/>
          <w:szCs w:val="24"/>
        </w:rPr>
        <w:t>ovog rješenja, a temeljem odredbe čl. 98. Zak</w:t>
      </w:r>
      <w:r w:rsidR="0045763D">
        <w:rPr>
          <w:rFonts w:ascii="Times New Roman" w:hAnsi="Times New Roman"/>
          <w:szCs w:val="24"/>
        </w:rPr>
        <w:t>ona o zemljišnim knjigama, kao</w:t>
      </w:r>
      <w:r w:rsidRPr="00934DF0">
        <w:rPr>
          <w:rFonts w:ascii="Times New Roman" w:hAnsi="Times New Roman"/>
          <w:szCs w:val="24"/>
        </w:rPr>
        <w:t xml:space="preserve"> u izreci pod točkom </w:t>
      </w:r>
      <w:r w:rsidRPr="00934DF0" w:rsidR="00205E59">
        <w:rPr>
          <w:rFonts w:ascii="Times New Roman" w:hAnsi="Times New Roman"/>
          <w:szCs w:val="24"/>
        </w:rPr>
        <w:t>X</w:t>
      </w:r>
      <w:r w:rsidR="00A30F8D">
        <w:rPr>
          <w:rFonts w:ascii="Times New Roman" w:hAnsi="Times New Roman"/>
          <w:szCs w:val="24"/>
        </w:rPr>
        <w:t>I</w:t>
      </w:r>
      <w:r w:rsidRPr="00934DF0">
        <w:rPr>
          <w:rFonts w:ascii="Times New Roman" w:hAnsi="Times New Roman"/>
          <w:szCs w:val="24"/>
        </w:rPr>
        <w:t xml:space="preserve">. ovog rješenja. </w:t>
      </w:r>
    </w:p>
    <w:p w:rsidRPr="00934DF0" w:rsidR="000D4F31" w:rsidP="000F0435" w:rsidRDefault="00FD3488">
      <w:pPr>
        <w:pStyle w:val="Tijeloteksta"/>
        <w:rPr>
          <w:rFonts w:ascii="Times New Roman" w:hAnsi="Times New Roman"/>
          <w:szCs w:val="24"/>
        </w:rPr>
      </w:pPr>
      <w:r w:rsidRPr="00934DF0">
        <w:rPr>
          <w:rFonts w:ascii="Times New Roman" w:hAnsi="Times New Roman"/>
          <w:szCs w:val="24"/>
        </w:rPr>
        <w:tab/>
      </w:r>
    </w:p>
    <w:p w:rsidRPr="00934DF0" w:rsidR="003B7EB5" w:rsidP="00737A4B" w:rsidRDefault="000407B1">
      <w:pPr>
        <w:pStyle w:val="Tijeloteksta"/>
        <w:jc w:val="center"/>
        <w:rPr>
          <w:rFonts w:ascii="Times New Roman" w:hAnsi="Times New Roman"/>
          <w:b/>
          <w:szCs w:val="24"/>
        </w:rPr>
      </w:pPr>
      <w:r w:rsidRPr="00934DF0">
        <w:rPr>
          <w:rFonts w:ascii="Times New Roman" w:hAnsi="Times New Roman"/>
          <w:szCs w:val="24"/>
        </w:rPr>
        <w:t xml:space="preserve">U Karlovcu </w:t>
      </w:r>
      <w:r w:rsidR="000345C5">
        <w:rPr>
          <w:rFonts w:ascii="Times New Roman" w:hAnsi="Times New Roman"/>
          <w:szCs w:val="24"/>
        </w:rPr>
        <w:t>28. kolovoza 2019.</w:t>
      </w:r>
    </w:p>
    <w:p w:rsidRPr="00934DF0" w:rsidR="00737A4B" w:rsidP="00B314E8" w:rsidRDefault="00737A4B">
      <w:pPr>
        <w:pStyle w:val="Tijeloteksta"/>
        <w:rPr>
          <w:rFonts w:ascii="Times New Roman" w:hAnsi="Times New Roman"/>
          <w:szCs w:val="24"/>
        </w:rPr>
      </w:pPr>
      <w:r w:rsidRPr="00934DF0">
        <w:rPr>
          <w:rFonts w:ascii="Times New Roman" w:hAnsi="Times New Roman"/>
          <w:szCs w:val="24"/>
        </w:rPr>
        <w:tab/>
      </w:r>
      <w:r w:rsidRPr="00934DF0">
        <w:rPr>
          <w:rFonts w:ascii="Times New Roman" w:hAnsi="Times New Roman"/>
          <w:szCs w:val="24"/>
        </w:rPr>
        <w:tab/>
      </w:r>
      <w:r w:rsidRPr="00934DF0">
        <w:rPr>
          <w:rFonts w:ascii="Times New Roman" w:hAnsi="Times New Roman"/>
          <w:szCs w:val="24"/>
        </w:rPr>
        <w:tab/>
      </w:r>
      <w:r w:rsidRPr="00934DF0">
        <w:rPr>
          <w:rFonts w:ascii="Times New Roman" w:hAnsi="Times New Roman"/>
          <w:szCs w:val="24"/>
        </w:rPr>
        <w:tab/>
      </w:r>
      <w:r w:rsidRPr="00934DF0">
        <w:rPr>
          <w:rFonts w:ascii="Times New Roman" w:hAnsi="Times New Roman"/>
          <w:szCs w:val="24"/>
        </w:rPr>
        <w:tab/>
      </w:r>
      <w:r w:rsidRPr="00934DF0">
        <w:rPr>
          <w:rFonts w:ascii="Times New Roman" w:hAnsi="Times New Roman"/>
          <w:szCs w:val="24"/>
        </w:rPr>
        <w:tab/>
      </w:r>
      <w:r w:rsidRPr="00934DF0">
        <w:rPr>
          <w:rFonts w:ascii="Times New Roman" w:hAnsi="Times New Roman"/>
          <w:szCs w:val="24"/>
        </w:rPr>
        <w:tab/>
      </w:r>
      <w:r w:rsidRPr="00934DF0">
        <w:rPr>
          <w:rFonts w:ascii="Times New Roman" w:hAnsi="Times New Roman"/>
          <w:szCs w:val="24"/>
        </w:rPr>
        <w:tab/>
      </w:r>
      <w:r w:rsidRPr="00934DF0">
        <w:rPr>
          <w:rFonts w:ascii="Times New Roman" w:hAnsi="Times New Roman"/>
          <w:szCs w:val="24"/>
        </w:rPr>
        <w:tab/>
      </w:r>
      <w:r w:rsidR="00204367">
        <w:rPr>
          <w:rFonts w:ascii="Times New Roman" w:hAnsi="Times New Roman"/>
          <w:szCs w:val="24"/>
        </w:rPr>
        <w:t xml:space="preserve">               </w:t>
      </w:r>
      <w:r w:rsidRPr="00934DF0">
        <w:rPr>
          <w:rFonts w:ascii="Times New Roman" w:hAnsi="Times New Roman"/>
          <w:szCs w:val="24"/>
        </w:rPr>
        <w:t>Sudac:</w:t>
      </w:r>
    </w:p>
    <w:p w:rsidRPr="002903D7" w:rsidR="006275C1" w:rsidP="00204367" w:rsidRDefault="00737A4B">
      <w:pPr>
        <w:pStyle w:val="Tijeloteksta"/>
        <w:rPr>
          <w:rFonts w:ascii="Times New Roman" w:hAnsi="Times New Roman"/>
          <w:szCs w:val="24"/>
        </w:rPr>
      </w:pPr>
      <w:r w:rsidRPr="00934DF0">
        <w:rPr>
          <w:rFonts w:ascii="Times New Roman" w:hAnsi="Times New Roman"/>
          <w:szCs w:val="24"/>
        </w:rPr>
        <w:tab/>
      </w:r>
      <w:r w:rsidRPr="00934DF0">
        <w:rPr>
          <w:rFonts w:ascii="Times New Roman" w:hAnsi="Times New Roman"/>
          <w:szCs w:val="24"/>
        </w:rPr>
        <w:tab/>
      </w:r>
      <w:r w:rsidRPr="00934DF0">
        <w:rPr>
          <w:rFonts w:ascii="Times New Roman" w:hAnsi="Times New Roman"/>
          <w:szCs w:val="24"/>
        </w:rPr>
        <w:tab/>
      </w:r>
      <w:r w:rsidRPr="00934DF0">
        <w:rPr>
          <w:rFonts w:ascii="Times New Roman" w:hAnsi="Times New Roman"/>
          <w:szCs w:val="24"/>
        </w:rPr>
        <w:tab/>
      </w:r>
      <w:r w:rsidRPr="00934DF0">
        <w:rPr>
          <w:rFonts w:ascii="Times New Roman" w:hAnsi="Times New Roman"/>
          <w:szCs w:val="24"/>
        </w:rPr>
        <w:tab/>
      </w:r>
      <w:r w:rsidRPr="00934DF0">
        <w:rPr>
          <w:rFonts w:ascii="Times New Roman" w:hAnsi="Times New Roman"/>
          <w:szCs w:val="24"/>
        </w:rPr>
        <w:tab/>
      </w:r>
      <w:r w:rsidRPr="00934DF0">
        <w:rPr>
          <w:rFonts w:ascii="Times New Roman" w:hAnsi="Times New Roman"/>
          <w:szCs w:val="24"/>
        </w:rPr>
        <w:tab/>
      </w:r>
      <w:r w:rsidRPr="00934DF0">
        <w:rPr>
          <w:rFonts w:ascii="Times New Roman" w:hAnsi="Times New Roman"/>
          <w:szCs w:val="24"/>
        </w:rPr>
        <w:tab/>
      </w:r>
      <w:r w:rsidR="00204367">
        <w:rPr>
          <w:rFonts w:ascii="Times New Roman" w:hAnsi="Times New Roman"/>
          <w:szCs w:val="24"/>
        </w:rPr>
        <w:t xml:space="preserve">                </w:t>
      </w:r>
      <w:r w:rsidRPr="00934DF0">
        <w:rPr>
          <w:rFonts w:ascii="Times New Roman" w:hAnsi="Times New Roman"/>
          <w:szCs w:val="24"/>
        </w:rPr>
        <w:t xml:space="preserve">Goranka </w:t>
      </w:r>
      <w:r w:rsidRPr="002903D7">
        <w:rPr>
          <w:rFonts w:ascii="Times New Roman" w:hAnsi="Times New Roman"/>
          <w:szCs w:val="24"/>
        </w:rPr>
        <w:t>Boljkovac</w:t>
      </w:r>
      <w:r w:rsidRPr="002903D7" w:rsidR="00F15AD7">
        <w:rPr>
          <w:rFonts w:ascii="Times New Roman" w:hAnsi="Times New Roman"/>
          <w:szCs w:val="24"/>
        </w:rPr>
        <w:t>, v.r.</w:t>
      </w:r>
    </w:p>
    <w:p w:rsidRPr="002903D7" w:rsidR="00204367" w:rsidP="00204367" w:rsidRDefault="00204367">
      <w:pPr>
        <w:pStyle w:val="Tijeloteksta"/>
        <w:rPr>
          <w:rFonts w:ascii="Times New Roman" w:hAnsi="Times New Roman"/>
          <w:szCs w:val="24"/>
        </w:rPr>
      </w:pPr>
    </w:p>
    <w:p w:rsidR="00204367" w:rsidP="00F15AD7" w:rsidRDefault="00F15AD7">
      <w:pPr>
        <w:pStyle w:val="Tijeloteksta"/>
        <w:tabs>
          <w:tab w:val="left" w:pos="6820"/>
        </w:tabs>
        <w:rPr>
          <w:rFonts w:ascii="Times New Roman" w:hAnsi="Times New Roman"/>
          <w:szCs w:val="24"/>
        </w:rPr>
      </w:pPr>
      <w:r>
        <w:rPr>
          <w:rFonts w:ascii="Times New Roman" w:hAnsi="Times New Roman"/>
          <w:szCs w:val="24"/>
        </w:rPr>
        <w:tab/>
        <w:t>Za točnost otpravka-</w:t>
      </w:r>
    </w:p>
    <w:p w:rsidR="00204367" w:rsidP="00F15AD7" w:rsidRDefault="00F15AD7">
      <w:pPr>
        <w:pStyle w:val="Tijeloteksta"/>
        <w:tabs>
          <w:tab w:val="left" w:pos="6820"/>
        </w:tabs>
        <w:rPr>
          <w:rFonts w:ascii="Times New Roman" w:hAnsi="Times New Roman"/>
          <w:szCs w:val="24"/>
        </w:rPr>
      </w:pPr>
      <w:r>
        <w:rPr>
          <w:rFonts w:ascii="Times New Roman" w:hAnsi="Times New Roman"/>
          <w:szCs w:val="24"/>
        </w:rPr>
        <w:tab/>
        <w:t>ovlašteni službenik:</w:t>
      </w:r>
    </w:p>
    <w:p w:rsidR="00204367" w:rsidP="00F15AD7" w:rsidRDefault="00F15AD7">
      <w:pPr>
        <w:pStyle w:val="Tijeloteksta"/>
        <w:tabs>
          <w:tab w:val="left" w:pos="6820"/>
        </w:tabs>
        <w:rPr>
          <w:rFonts w:ascii="Times New Roman" w:hAnsi="Times New Roman"/>
          <w:szCs w:val="24"/>
        </w:rPr>
      </w:pPr>
      <w:r>
        <w:rPr>
          <w:rFonts w:ascii="Times New Roman" w:hAnsi="Times New Roman"/>
          <w:szCs w:val="24"/>
        </w:rPr>
        <w:tab/>
        <w:t>Renata Klokočki</w:t>
      </w:r>
    </w:p>
    <w:p w:rsidR="000345C5" w:rsidP="003A5DEE" w:rsidRDefault="000345C5">
      <w:pPr>
        <w:rPr>
          <w:rFonts w:ascii="Times New Roman" w:hAnsi="Times New Roman"/>
          <w:szCs w:val="24"/>
        </w:rPr>
      </w:pPr>
    </w:p>
    <w:p w:rsidR="003A5DEE" w:rsidP="003A5DEE" w:rsidRDefault="003A5DEE">
      <w:pPr>
        <w:rPr>
          <w:rFonts w:ascii="Times New Roman" w:hAnsi="Times New Roman"/>
          <w:szCs w:val="24"/>
        </w:rPr>
      </w:pPr>
      <w:r>
        <w:rPr>
          <w:rFonts w:ascii="Times New Roman" w:hAnsi="Times New Roman"/>
          <w:szCs w:val="24"/>
        </w:rPr>
        <w:t>Uputa o pravnom lijeku:</w:t>
      </w:r>
    </w:p>
    <w:p w:rsidRPr="00225016" w:rsidR="003A5DEE" w:rsidP="003A5DEE" w:rsidRDefault="003A5DEE">
      <w:pPr>
        <w:rPr>
          <w:rFonts w:ascii="Times New Roman" w:hAnsi="Times New Roman"/>
        </w:rPr>
      </w:pPr>
      <w:r w:rsidRPr="00225016">
        <w:rPr>
          <w:rFonts w:ascii="Times New Roman" w:hAnsi="Times New Roman"/>
        </w:rPr>
        <w:t xml:space="preserve">Protiv ovog rješenja dopuštena je žalba </w:t>
      </w:r>
      <w:r>
        <w:rPr>
          <w:rFonts w:ascii="Times New Roman" w:hAnsi="Times New Roman"/>
        </w:rPr>
        <w:t xml:space="preserve">stečajnom upravitelju, kupcu i svim osobama koje su sudjelovale na dražbi kao ponuditelji. Rok za žalbu iznosi 8 dana, računajući od isteka trećeg dana od dana </w:t>
      </w:r>
      <w:r w:rsidRPr="00225016">
        <w:rPr>
          <w:rFonts w:ascii="Times New Roman" w:hAnsi="Times New Roman"/>
        </w:rPr>
        <w:t>objave ovog rješenja na mrežnoj stranici</w:t>
      </w:r>
      <w:r>
        <w:rPr>
          <w:rFonts w:ascii="Times New Roman" w:hAnsi="Times New Roman"/>
        </w:rPr>
        <w:t xml:space="preserve"> </w:t>
      </w:r>
      <w:r w:rsidRPr="00225016">
        <w:rPr>
          <w:rFonts w:ascii="Times New Roman" w:hAnsi="Times New Roman"/>
        </w:rPr>
        <w:t>e-Oglasna ploča suda, koja se podnosi u 3 primjerka,</w:t>
      </w:r>
      <w:r>
        <w:rPr>
          <w:rFonts w:ascii="Times New Roman" w:hAnsi="Times New Roman"/>
        </w:rPr>
        <w:t xml:space="preserve"> </w:t>
      </w:r>
      <w:r w:rsidRPr="00225016">
        <w:rPr>
          <w:rFonts w:ascii="Times New Roman" w:hAnsi="Times New Roman"/>
        </w:rPr>
        <w:t>Visokom trgovačkom sudu Republike Hrvatske,</w:t>
      </w:r>
      <w:r>
        <w:rPr>
          <w:rFonts w:ascii="Times New Roman" w:hAnsi="Times New Roman"/>
        </w:rPr>
        <w:t xml:space="preserve"> </w:t>
      </w:r>
      <w:r w:rsidRPr="00225016">
        <w:rPr>
          <w:rFonts w:ascii="Times New Roman" w:hAnsi="Times New Roman"/>
        </w:rPr>
        <w:t>putem ovog suda.</w:t>
      </w:r>
    </w:p>
    <w:p w:rsidR="003A5DEE" w:rsidP="003A5DEE" w:rsidRDefault="003A5DEE">
      <w:pPr>
        <w:rPr>
          <w:rFonts w:ascii="Times New Roman" w:hAnsi="Times New Roman"/>
          <w:szCs w:val="24"/>
        </w:rPr>
      </w:pPr>
    </w:p>
    <w:p w:rsidR="00EC05D2" w:rsidP="00EC05D2" w:rsidRDefault="00EC05D2">
      <w:pPr>
        <w:pStyle w:val="Tijeloteksta"/>
        <w:rPr>
          <w:rFonts w:ascii="Times New Roman" w:hAnsi="Times New Roman"/>
          <w:szCs w:val="24"/>
        </w:rPr>
      </w:pPr>
      <w:r>
        <w:rPr>
          <w:rFonts w:ascii="Times New Roman" w:hAnsi="Times New Roman"/>
          <w:szCs w:val="24"/>
        </w:rPr>
        <w:t>Dna:</w:t>
      </w:r>
    </w:p>
    <w:p w:rsidR="00EC05D2" w:rsidP="00EC05D2" w:rsidRDefault="00EC05D2">
      <w:pPr>
        <w:pStyle w:val="Tijeloteksta"/>
        <w:rPr>
          <w:rFonts w:ascii="Times New Roman" w:hAnsi="Times New Roman"/>
        </w:rPr>
      </w:pPr>
      <w:r>
        <w:rPr>
          <w:rFonts w:ascii="Times New Roman" w:hAnsi="Times New Roman"/>
          <w:szCs w:val="24"/>
        </w:rPr>
        <w:t xml:space="preserve">1. </w:t>
      </w:r>
      <w:r>
        <w:rPr>
          <w:rFonts w:ascii="Times New Roman" w:hAnsi="Times New Roman"/>
        </w:rPr>
        <w:t>Ante Gabelica, Split, Ruđera Boškovića 7/125</w:t>
      </w:r>
    </w:p>
    <w:p w:rsidR="00EC05D2" w:rsidP="00EC05D2" w:rsidRDefault="00EC05D2">
      <w:pPr>
        <w:pStyle w:val="Tijeloteksta"/>
        <w:rPr>
          <w:rFonts w:ascii="Times New Roman" w:hAnsi="Times New Roman"/>
        </w:rPr>
      </w:pPr>
      <w:r>
        <w:rPr>
          <w:rFonts w:ascii="Times New Roman" w:hAnsi="Times New Roman"/>
        </w:rPr>
        <w:t>2. B2 KAPITAL d.o.o., Zagreb, Radnička cesta 41</w:t>
      </w:r>
    </w:p>
    <w:p w:rsidR="00EC05D2" w:rsidP="00EC05D2" w:rsidRDefault="00EC05D2">
      <w:pPr>
        <w:pStyle w:val="Tijeloteksta"/>
        <w:rPr>
          <w:rFonts w:ascii="Times New Roman" w:hAnsi="Times New Roman"/>
        </w:rPr>
      </w:pPr>
      <w:r>
        <w:rPr>
          <w:rFonts w:ascii="Times New Roman" w:hAnsi="Times New Roman"/>
        </w:rPr>
        <w:t>3. Općinski sud u Sisku, ZK odjel Hrvatska Kostajnica</w:t>
      </w:r>
    </w:p>
    <w:p w:rsidR="00EC05D2" w:rsidP="00EC05D2" w:rsidRDefault="00EC05D2">
      <w:pPr>
        <w:pStyle w:val="Tijeloteksta"/>
        <w:rPr>
          <w:rFonts w:ascii="Times New Roman" w:hAnsi="Times New Roman"/>
          <w:szCs w:val="24"/>
        </w:rPr>
      </w:pPr>
      <w:r>
        <w:rPr>
          <w:rFonts w:ascii="Times New Roman" w:hAnsi="Times New Roman"/>
        </w:rPr>
        <w:t>4. Mrežna stranica e-Oglasna ploča suda</w:t>
      </w:r>
    </w:p>
    <w:p w:rsidRPr="00934DF0" w:rsidR="000345C5" w:rsidP="00EC05D2" w:rsidRDefault="000345C5">
      <w:pPr>
        <w:pStyle w:val="Tijeloteksta"/>
        <w:rPr>
          <w:rFonts w:ascii="Times New Roman" w:hAnsi="Times New Roman"/>
          <w:szCs w:val="24"/>
        </w:rPr>
      </w:pPr>
    </w:p>
    <w:sectPr w:rsidRPr="00934DF0" w:rsidR="000345C5" w:rsidSect="007A10FE">
      <w:headerReference w:type="even" r:id="rId10"/>
      <w:headerReference w:type="default" r:id="rId11"/>
      <w:pgSz w:w="11906" w:h="16838"/>
      <w:pgMar w:top="1843" w:right="1418" w:bottom="1843" w:left="1418" w:header="720" w:footer="720" w:gutter="0"/>
      <w:cols w:space="720"/>
      <w:titlePg/>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C0FED" w:rsidRDefault="009C0FED">
      <w:r>
        <w:separator/>
      </w:r>
    </w:p>
  </w:endnote>
  <w:endnote w:type="continuationSeparator" w:id="0">
    <w:p w:rsidR="009C0FED" w:rsidRDefault="009C0FED">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C0FED" w:rsidRDefault="009C0FED">
      <w:r>
        <w:separator/>
      </w:r>
    </w:p>
  </w:footnote>
  <w:footnote w:type="continuationSeparator" w:id="0">
    <w:p w:rsidR="009C0FED" w:rsidRDefault="009C0FED">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5B0B" w:rsidP="00B314E8" w:rsidRDefault="001A5B0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A5B0B" w:rsidRDefault="001A5B0B">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5B0B" w:rsidP="00B314E8" w:rsidRDefault="001A5B0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C05D2">
      <w:rPr>
        <w:rStyle w:val="Brojstranice"/>
      </w:rPr>
      <w:t>4</w:t>
    </w:r>
    <w:r>
      <w:rPr>
        <w:rStyle w:val="Brojstranice"/>
      </w:rPr>
      <w:fldChar w:fldCharType="end"/>
    </w:r>
  </w:p>
  <w:p w:rsidRPr="006D3F52" w:rsidR="001A5B0B" w:rsidRDefault="001A5B0B">
    <w:pPr>
      <w:pStyle w:val="Zaglavlje"/>
      <w:rPr>
        <w:rFonts w:ascii="Times New Roman" w:hAnsi="Times New Roman"/>
      </w:rPr>
    </w:pPr>
    <w:r>
      <w:t xml:space="preserve">                                                                             </w:t>
    </w:r>
    <w:r w:rsidR="005B12B2">
      <w:t xml:space="preserve">   </w:t>
    </w:r>
    <w:r>
      <w:t xml:space="preserve">    </w:t>
    </w:r>
    <w:r w:rsidRPr="00934DF0" w:rsidR="00913F9C">
      <w:rPr>
        <w:rFonts w:ascii="Times New Roman" w:hAnsi="Times New Roman"/>
        <w:noProof w:val="false"/>
        <w:szCs w:val="24"/>
      </w:rPr>
      <w:t>4 St-</w:t>
    </w:r>
    <w:r w:rsidR="00913F9C">
      <w:rPr>
        <w:rFonts w:ascii="Times New Roman" w:hAnsi="Times New Roman"/>
        <w:noProof w:val="false"/>
        <w:szCs w:val="24"/>
      </w:rPr>
      <w:t>2413/2017-56</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ilvl="0" w:tplc="0B94AE58">
      <w:start w:val="1"/>
      <w:numFmt w:val="bullet"/>
      <w:lvlText w:val="-"/>
      <w:lvlJc w:val="left"/>
      <w:pPr>
        <w:tabs>
          <w:tab w:val="num" w:pos="1080"/>
        </w:tabs>
        <w:ind w:left="1080" w:hanging="360"/>
      </w:pPr>
      <w:rPr>
        <w:rFonts w:hint="default" w:ascii="Verdana" w:hAnsi="Verdana"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
    <w:nsid w:val="1566268A"/>
    <w:multiLevelType w:val="hybridMultilevel"/>
    <w:tmpl w:val="19A40140"/>
    <w:lvl w:ilvl="0" w:tplc="1CF65D28">
      <w:start w:val="4"/>
      <w:numFmt w:val="bullet"/>
      <w:lvlText w:val="-"/>
      <w:lvlJc w:val="left"/>
      <w:pPr>
        <w:ind w:left="1800" w:hanging="360"/>
      </w:pPr>
      <w:rPr>
        <w:rFonts w:hint="default" w:ascii="Times New Roman" w:hAnsi="Times New Roman" w:eastAsia="Times New Roman" w:cs="Times New Roman"/>
      </w:rPr>
    </w:lvl>
    <w:lvl w:ilvl="1" w:tplc="041A0003" w:tentative="true">
      <w:start w:val="1"/>
      <w:numFmt w:val="bullet"/>
      <w:lvlText w:val="o"/>
      <w:lvlJc w:val="left"/>
      <w:pPr>
        <w:ind w:left="2520" w:hanging="360"/>
      </w:pPr>
      <w:rPr>
        <w:rFonts w:hint="default" w:ascii="Courier New" w:hAnsi="Courier New" w:cs="Courier New"/>
      </w:rPr>
    </w:lvl>
    <w:lvl w:ilvl="2" w:tplc="041A0005" w:tentative="true">
      <w:start w:val="1"/>
      <w:numFmt w:val="bullet"/>
      <w:lvlText w:val=""/>
      <w:lvlJc w:val="left"/>
      <w:pPr>
        <w:ind w:left="3240" w:hanging="360"/>
      </w:pPr>
      <w:rPr>
        <w:rFonts w:hint="default" w:ascii="Wingdings" w:hAnsi="Wingdings"/>
      </w:rPr>
    </w:lvl>
    <w:lvl w:ilvl="3" w:tplc="041A0001" w:tentative="true">
      <w:start w:val="1"/>
      <w:numFmt w:val="bullet"/>
      <w:lvlText w:val=""/>
      <w:lvlJc w:val="left"/>
      <w:pPr>
        <w:ind w:left="3960" w:hanging="360"/>
      </w:pPr>
      <w:rPr>
        <w:rFonts w:hint="default" w:ascii="Symbol" w:hAnsi="Symbol"/>
      </w:rPr>
    </w:lvl>
    <w:lvl w:ilvl="4" w:tplc="041A0003" w:tentative="true">
      <w:start w:val="1"/>
      <w:numFmt w:val="bullet"/>
      <w:lvlText w:val="o"/>
      <w:lvlJc w:val="left"/>
      <w:pPr>
        <w:ind w:left="4680" w:hanging="360"/>
      </w:pPr>
      <w:rPr>
        <w:rFonts w:hint="default" w:ascii="Courier New" w:hAnsi="Courier New" w:cs="Courier New"/>
      </w:rPr>
    </w:lvl>
    <w:lvl w:ilvl="5" w:tplc="041A0005" w:tentative="true">
      <w:start w:val="1"/>
      <w:numFmt w:val="bullet"/>
      <w:lvlText w:val=""/>
      <w:lvlJc w:val="left"/>
      <w:pPr>
        <w:ind w:left="5400" w:hanging="360"/>
      </w:pPr>
      <w:rPr>
        <w:rFonts w:hint="default" w:ascii="Wingdings" w:hAnsi="Wingdings"/>
      </w:rPr>
    </w:lvl>
    <w:lvl w:ilvl="6" w:tplc="041A0001" w:tentative="true">
      <w:start w:val="1"/>
      <w:numFmt w:val="bullet"/>
      <w:lvlText w:val=""/>
      <w:lvlJc w:val="left"/>
      <w:pPr>
        <w:ind w:left="6120" w:hanging="360"/>
      </w:pPr>
      <w:rPr>
        <w:rFonts w:hint="default" w:ascii="Symbol" w:hAnsi="Symbol"/>
      </w:rPr>
    </w:lvl>
    <w:lvl w:ilvl="7" w:tplc="041A0003" w:tentative="true">
      <w:start w:val="1"/>
      <w:numFmt w:val="bullet"/>
      <w:lvlText w:val="o"/>
      <w:lvlJc w:val="left"/>
      <w:pPr>
        <w:ind w:left="6840" w:hanging="360"/>
      </w:pPr>
      <w:rPr>
        <w:rFonts w:hint="default" w:ascii="Courier New" w:hAnsi="Courier New" w:cs="Courier New"/>
      </w:rPr>
    </w:lvl>
    <w:lvl w:ilvl="8" w:tplc="041A0005" w:tentative="true">
      <w:start w:val="1"/>
      <w:numFmt w:val="bullet"/>
      <w:lvlText w:val=""/>
      <w:lvlJc w:val="left"/>
      <w:pPr>
        <w:ind w:left="7560" w:hanging="360"/>
      </w:pPr>
      <w:rPr>
        <w:rFonts w:hint="default" w:ascii="Wingdings" w:hAnsi="Wingdings"/>
      </w:rPr>
    </w:lvl>
  </w:abstractNum>
  <w:abstractNum w:abstractNumId="2">
    <w:nsid w:val="1ACD67E7"/>
    <w:multiLevelType w:val="hybridMultilevel"/>
    <w:tmpl w:val="57EECA2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24C3768E"/>
    <w:multiLevelType w:val="hybridMultilevel"/>
    <w:tmpl w:val="363C103E"/>
    <w:lvl w:ilvl="0" w:tplc="1D58112C">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4">
    <w:nsid w:val="32F93D7B"/>
    <w:multiLevelType w:val="hybridMultilevel"/>
    <w:tmpl w:val="DAB614BE"/>
    <w:lvl w:ilvl="0" w:tplc="1932DC30">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5">
    <w:nsid w:val="4E501112"/>
    <w:multiLevelType w:val="hybridMultilevel"/>
    <w:tmpl w:val="266696B2"/>
    <w:lvl w:ilvl="0" w:tplc="041A000F">
      <w:start w:val="3"/>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4EC50F46"/>
    <w:multiLevelType w:val="hybridMultilevel"/>
    <w:tmpl w:val="A41A06C8"/>
    <w:lvl w:ilvl="0" w:tplc="2076B63C">
      <w:start w:val="1"/>
      <w:numFmt w:val="bullet"/>
      <w:lvlText w:val="-"/>
      <w:lvlJc w:val="left"/>
      <w:pPr>
        <w:ind w:left="1637" w:hanging="360"/>
      </w:pPr>
      <w:rPr>
        <w:rFonts w:hint="default" w:ascii="Times New Roman" w:hAnsi="Times New Roman" w:eastAsia="Times New Roman" w:cs="Times New Roman"/>
      </w:rPr>
    </w:lvl>
    <w:lvl w:ilvl="1" w:tplc="041A0003" w:tentative="true">
      <w:start w:val="1"/>
      <w:numFmt w:val="bullet"/>
      <w:lvlText w:val="o"/>
      <w:lvlJc w:val="left"/>
      <w:pPr>
        <w:ind w:left="2357" w:hanging="360"/>
      </w:pPr>
      <w:rPr>
        <w:rFonts w:hint="default" w:ascii="Courier New" w:hAnsi="Courier New" w:cs="Courier New"/>
      </w:rPr>
    </w:lvl>
    <w:lvl w:ilvl="2" w:tplc="041A0005" w:tentative="true">
      <w:start w:val="1"/>
      <w:numFmt w:val="bullet"/>
      <w:lvlText w:val=""/>
      <w:lvlJc w:val="left"/>
      <w:pPr>
        <w:ind w:left="3077" w:hanging="360"/>
      </w:pPr>
      <w:rPr>
        <w:rFonts w:hint="default" w:ascii="Wingdings" w:hAnsi="Wingdings"/>
      </w:rPr>
    </w:lvl>
    <w:lvl w:ilvl="3" w:tplc="041A0001" w:tentative="true">
      <w:start w:val="1"/>
      <w:numFmt w:val="bullet"/>
      <w:lvlText w:val=""/>
      <w:lvlJc w:val="left"/>
      <w:pPr>
        <w:ind w:left="3797" w:hanging="360"/>
      </w:pPr>
      <w:rPr>
        <w:rFonts w:hint="default" w:ascii="Symbol" w:hAnsi="Symbol"/>
      </w:rPr>
    </w:lvl>
    <w:lvl w:ilvl="4" w:tplc="041A0003" w:tentative="true">
      <w:start w:val="1"/>
      <w:numFmt w:val="bullet"/>
      <w:lvlText w:val="o"/>
      <w:lvlJc w:val="left"/>
      <w:pPr>
        <w:ind w:left="4517" w:hanging="360"/>
      </w:pPr>
      <w:rPr>
        <w:rFonts w:hint="default" w:ascii="Courier New" w:hAnsi="Courier New" w:cs="Courier New"/>
      </w:rPr>
    </w:lvl>
    <w:lvl w:ilvl="5" w:tplc="041A0005" w:tentative="true">
      <w:start w:val="1"/>
      <w:numFmt w:val="bullet"/>
      <w:lvlText w:val=""/>
      <w:lvlJc w:val="left"/>
      <w:pPr>
        <w:ind w:left="5237" w:hanging="360"/>
      </w:pPr>
      <w:rPr>
        <w:rFonts w:hint="default" w:ascii="Wingdings" w:hAnsi="Wingdings"/>
      </w:rPr>
    </w:lvl>
    <w:lvl w:ilvl="6" w:tplc="041A0001" w:tentative="true">
      <w:start w:val="1"/>
      <w:numFmt w:val="bullet"/>
      <w:lvlText w:val=""/>
      <w:lvlJc w:val="left"/>
      <w:pPr>
        <w:ind w:left="5957" w:hanging="360"/>
      </w:pPr>
      <w:rPr>
        <w:rFonts w:hint="default" w:ascii="Symbol" w:hAnsi="Symbol"/>
      </w:rPr>
    </w:lvl>
    <w:lvl w:ilvl="7" w:tplc="041A0003" w:tentative="true">
      <w:start w:val="1"/>
      <w:numFmt w:val="bullet"/>
      <w:lvlText w:val="o"/>
      <w:lvlJc w:val="left"/>
      <w:pPr>
        <w:ind w:left="6677" w:hanging="360"/>
      </w:pPr>
      <w:rPr>
        <w:rFonts w:hint="default" w:ascii="Courier New" w:hAnsi="Courier New" w:cs="Courier New"/>
      </w:rPr>
    </w:lvl>
    <w:lvl w:ilvl="8" w:tplc="041A0005" w:tentative="true">
      <w:start w:val="1"/>
      <w:numFmt w:val="bullet"/>
      <w:lvlText w:val=""/>
      <w:lvlJc w:val="left"/>
      <w:pPr>
        <w:ind w:left="7397" w:hanging="360"/>
      </w:pPr>
      <w:rPr>
        <w:rFonts w:hint="default" w:ascii="Wingdings" w:hAnsi="Wingdings"/>
      </w:rPr>
    </w:lvl>
  </w:abstractNum>
  <w:abstractNum w:abstractNumId="7">
    <w:nsid w:val="57366B0C"/>
    <w:multiLevelType w:val="hybridMultilevel"/>
    <w:tmpl w:val="FCFAA4B4"/>
    <w:lvl w:ilvl="0" w:tplc="00E491F6">
      <w:start w:val="4"/>
      <w:numFmt w:val="bullet"/>
      <w:lvlText w:val="-"/>
      <w:lvlJc w:val="left"/>
      <w:pPr>
        <w:ind w:left="1800" w:hanging="360"/>
      </w:pPr>
      <w:rPr>
        <w:rFonts w:hint="default" w:ascii="Times New Roman" w:hAnsi="Times New Roman" w:eastAsia="Times New Roman" w:cs="Times New Roman"/>
      </w:rPr>
    </w:lvl>
    <w:lvl w:ilvl="1" w:tplc="041A0003" w:tentative="true">
      <w:start w:val="1"/>
      <w:numFmt w:val="bullet"/>
      <w:lvlText w:val="o"/>
      <w:lvlJc w:val="left"/>
      <w:pPr>
        <w:ind w:left="2520" w:hanging="360"/>
      </w:pPr>
      <w:rPr>
        <w:rFonts w:hint="default" w:ascii="Courier New" w:hAnsi="Courier New" w:cs="Courier New"/>
      </w:rPr>
    </w:lvl>
    <w:lvl w:ilvl="2" w:tplc="041A0005" w:tentative="true">
      <w:start w:val="1"/>
      <w:numFmt w:val="bullet"/>
      <w:lvlText w:val=""/>
      <w:lvlJc w:val="left"/>
      <w:pPr>
        <w:ind w:left="3240" w:hanging="360"/>
      </w:pPr>
      <w:rPr>
        <w:rFonts w:hint="default" w:ascii="Wingdings" w:hAnsi="Wingdings"/>
      </w:rPr>
    </w:lvl>
    <w:lvl w:ilvl="3" w:tplc="041A0001" w:tentative="true">
      <w:start w:val="1"/>
      <w:numFmt w:val="bullet"/>
      <w:lvlText w:val=""/>
      <w:lvlJc w:val="left"/>
      <w:pPr>
        <w:ind w:left="3960" w:hanging="360"/>
      </w:pPr>
      <w:rPr>
        <w:rFonts w:hint="default" w:ascii="Symbol" w:hAnsi="Symbol"/>
      </w:rPr>
    </w:lvl>
    <w:lvl w:ilvl="4" w:tplc="041A0003" w:tentative="true">
      <w:start w:val="1"/>
      <w:numFmt w:val="bullet"/>
      <w:lvlText w:val="o"/>
      <w:lvlJc w:val="left"/>
      <w:pPr>
        <w:ind w:left="4680" w:hanging="360"/>
      </w:pPr>
      <w:rPr>
        <w:rFonts w:hint="default" w:ascii="Courier New" w:hAnsi="Courier New" w:cs="Courier New"/>
      </w:rPr>
    </w:lvl>
    <w:lvl w:ilvl="5" w:tplc="041A0005" w:tentative="true">
      <w:start w:val="1"/>
      <w:numFmt w:val="bullet"/>
      <w:lvlText w:val=""/>
      <w:lvlJc w:val="left"/>
      <w:pPr>
        <w:ind w:left="5400" w:hanging="360"/>
      </w:pPr>
      <w:rPr>
        <w:rFonts w:hint="default" w:ascii="Wingdings" w:hAnsi="Wingdings"/>
      </w:rPr>
    </w:lvl>
    <w:lvl w:ilvl="6" w:tplc="041A0001" w:tentative="true">
      <w:start w:val="1"/>
      <w:numFmt w:val="bullet"/>
      <w:lvlText w:val=""/>
      <w:lvlJc w:val="left"/>
      <w:pPr>
        <w:ind w:left="6120" w:hanging="360"/>
      </w:pPr>
      <w:rPr>
        <w:rFonts w:hint="default" w:ascii="Symbol" w:hAnsi="Symbol"/>
      </w:rPr>
    </w:lvl>
    <w:lvl w:ilvl="7" w:tplc="041A0003" w:tentative="true">
      <w:start w:val="1"/>
      <w:numFmt w:val="bullet"/>
      <w:lvlText w:val="o"/>
      <w:lvlJc w:val="left"/>
      <w:pPr>
        <w:ind w:left="6840" w:hanging="360"/>
      </w:pPr>
      <w:rPr>
        <w:rFonts w:hint="default" w:ascii="Courier New" w:hAnsi="Courier New" w:cs="Courier New"/>
      </w:rPr>
    </w:lvl>
    <w:lvl w:ilvl="8" w:tplc="041A0005" w:tentative="true">
      <w:start w:val="1"/>
      <w:numFmt w:val="bullet"/>
      <w:lvlText w:val=""/>
      <w:lvlJc w:val="left"/>
      <w:pPr>
        <w:ind w:left="7560" w:hanging="360"/>
      </w:pPr>
      <w:rPr>
        <w:rFonts w:hint="default" w:ascii="Wingdings" w:hAnsi="Wingdings"/>
      </w:rPr>
    </w:lvl>
  </w:abstractNum>
  <w:abstractNum w:abstractNumId="8">
    <w:nsid w:val="59A319D4"/>
    <w:multiLevelType w:val="singleLevel"/>
    <w:tmpl w:val="44A02708"/>
    <w:lvl w:ilvl="0">
      <w:start w:val="1"/>
      <w:numFmt w:val="upperRoman"/>
      <w:lvlText w:val="%1."/>
      <w:lvlJc w:val="left"/>
      <w:pPr>
        <w:tabs>
          <w:tab w:val="num" w:pos="1440"/>
        </w:tabs>
        <w:ind w:left="1440" w:hanging="720"/>
      </w:pPr>
      <w:rPr>
        <w:rFonts w:hint="default"/>
      </w:rPr>
    </w:lvl>
  </w:abstractNum>
  <w:abstractNum w:abstractNumId="9">
    <w:nsid w:val="5B616D8F"/>
    <w:multiLevelType w:val="hybridMultilevel"/>
    <w:tmpl w:val="65C800D0"/>
    <w:lvl w:ilvl="0" w:tplc="8E38653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0">
    <w:nsid w:val="647A5C46"/>
    <w:multiLevelType w:val="singleLevel"/>
    <w:tmpl w:val="0809000F"/>
    <w:lvl w:ilvl="0">
      <w:start w:val="1"/>
      <w:numFmt w:val="decimal"/>
      <w:lvlText w:val="%1."/>
      <w:lvlJc w:val="left"/>
      <w:pPr>
        <w:tabs>
          <w:tab w:val="num" w:pos="360"/>
        </w:tabs>
        <w:ind w:left="360" w:hanging="360"/>
      </w:pPr>
      <w:rPr>
        <w:rFonts w:hint="default"/>
      </w:rPr>
    </w:lvl>
  </w:abstractNum>
  <w:abstractNum w:abstractNumId="11">
    <w:nsid w:val="66B5785D"/>
    <w:multiLevelType w:val="hybridMultilevel"/>
    <w:tmpl w:val="73E0F7B0"/>
    <w:lvl w:ilvl="0" w:tplc="C9E26D0A">
      <w:start w:val="1"/>
      <w:numFmt w:val="bullet"/>
      <w:lvlText w:val="-"/>
      <w:lvlJc w:val="left"/>
      <w:pPr>
        <w:tabs>
          <w:tab w:val="num" w:pos="1080"/>
        </w:tabs>
        <w:ind w:left="1080" w:hanging="360"/>
      </w:pPr>
      <w:rPr>
        <w:rFonts w:hint="default" w:ascii="Verdana" w:hAnsi="Verdana"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2">
    <w:nsid w:val="6FCF3130"/>
    <w:multiLevelType w:val="hybridMultilevel"/>
    <w:tmpl w:val="DC900A98"/>
    <w:lvl w:ilvl="0" w:tplc="CF2EBC7E">
      <w:numFmt w:val="bullet"/>
      <w:lvlText w:val="-"/>
      <w:lvlJc w:val="left"/>
      <w:pPr>
        <w:tabs>
          <w:tab w:val="num" w:pos="1080"/>
        </w:tabs>
        <w:ind w:left="1080" w:hanging="360"/>
      </w:pPr>
      <w:rPr>
        <w:rFonts w:hint="default" w:ascii="Verdana" w:hAnsi="Verdana" w:eastAsia="Times New Roman" w:cs="Times New Roman"/>
      </w:rPr>
    </w:lvl>
    <w:lvl w:ilvl="1" w:tplc="04090003" w:tentative="true">
      <w:start w:val="1"/>
      <w:numFmt w:val="bullet"/>
      <w:lvlText w:val="o"/>
      <w:lvlJc w:val="left"/>
      <w:pPr>
        <w:tabs>
          <w:tab w:val="num" w:pos="1800"/>
        </w:tabs>
        <w:ind w:left="1800" w:hanging="360"/>
      </w:pPr>
      <w:rPr>
        <w:rFonts w:hint="default" w:ascii="Courier New" w:hAnsi="Courier New" w:cs="Courier New"/>
      </w:rPr>
    </w:lvl>
    <w:lvl w:ilvl="2" w:tplc="04090005" w:tentative="true">
      <w:start w:val="1"/>
      <w:numFmt w:val="bullet"/>
      <w:lvlText w:val=""/>
      <w:lvlJc w:val="left"/>
      <w:pPr>
        <w:tabs>
          <w:tab w:val="num" w:pos="2520"/>
        </w:tabs>
        <w:ind w:left="2520" w:hanging="360"/>
      </w:pPr>
      <w:rPr>
        <w:rFonts w:hint="default" w:ascii="Wingdings" w:hAnsi="Wingdings"/>
      </w:rPr>
    </w:lvl>
    <w:lvl w:ilvl="3" w:tplc="04090001" w:tentative="true">
      <w:start w:val="1"/>
      <w:numFmt w:val="bullet"/>
      <w:lvlText w:val=""/>
      <w:lvlJc w:val="left"/>
      <w:pPr>
        <w:tabs>
          <w:tab w:val="num" w:pos="3240"/>
        </w:tabs>
        <w:ind w:left="3240" w:hanging="360"/>
      </w:pPr>
      <w:rPr>
        <w:rFonts w:hint="default" w:ascii="Symbol" w:hAnsi="Symbol"/>
      </w:rPr>
    </w:lvl>
    <w:lvl w:ilvl="4" w:tplc="04090003" w:tentative="true">
      <w:start w:val="1"/>
      <w:numFmt w:val="bullet"/>
      <w:lvlText w:val="o"/>
      <w:lvlJc w:val="left"/>
      <w:pPr>
        <w:tabs>
          <w:tab w:val="num" w:pos="3960"/>
        </w:tabs>
        <w:ind w:left="3960" w:hanging="360"/>
      </w:pPr>
      <w:rPr>
        <w:rFonts w:hint="default" w:ascii="Courier New" w:hAnsi="Courier New" w:cs="Courier New"/>
      </w:rPr>
    </w:lvl>
    <w:lvl w:ilvl="5" w:tplc="04090005" w:tentative="true">
      <w:start w:val="1"/>
      <w:numFmt w:val="bullet"/>
      <w:lvlText w:val=""/>
      <w:lvlJc w:val="left"/>
      <w:pPr>
        <w:tabs>
          <w:tab w:val="num" w:pos="4680"/>
        </w:tabs>
        <w:ind w:left="4680" w:hanging="360"/>
      </w:pPr>
      <w:rPr>
        <w:rFonts w:hint="default" w:ascii="Wingdings" w:hAnsi="Wingdings"/>
      </w:rPr>
    </w:lvl>
    <w:lvl w:ilvl="6" w:tplc="04090001" w:tentative="true">
      <w:start w:val="1"/>
      <w:numFmt w:val="bullet"/>
      <w:lvlText w:val=""/>
      <w:lvlJc w:val="left"/>
      <w:pPr>
        <w:tabs>
          <w:tab w:val="num" w:pos="5400"/>
        </w:tabs>
        <w:ind w:left="5400" w:hanging="360"/>
      </w:pPr>
      <w:rPr>
        <w:rFonts w:hint="default" w:ascii="Symbol" w:hAnsi="Symbol"/>
      </w:rPr>
    </w:lvl>
    <w:lvl w:ilvl="7" w:tplc="04090003" w:tentative="true">
      <w:start w:val="1"/>
      <w:numFmt w:val="bullet"/>
      <w:lvlText w:val="o"/>
      <w:lvlJc w:val="left"/>
      <w:pPr>
        <w:tabs>
          <w:tab w:val="num" w:pos="6120"/>
        </w:tabs>
        <w:ind w:left="6120" w:hanging="360"/>
      </w:pPr>
      <w:rPr>
        <w:rFonts w:hint="default" w:ascii="Courier New" w:hAnsi="Courier New" w:cs="Courier New"/>
      </w:rPr>
    </w:lvl>
    <w:lvl w:ilvl="8" w:tplc="04090005" w:tentative="true">
      <w:start w:val="1"/>
      <w:numFmt w:val="bullet"/>
      <w:lvlText w:val=""/>
      <w:lvlJc w:val="left"/>
      <w:pPr>
        <w:tabs>
          <w:tab w:val="num" w:pos="6840"/>
        </w:tabs>
        <w:ind w:left="6840" w:hanging="360"/>
      </w:pPr>
      <w:rPr>
        <w:rFonts w:hint="default" w:ascii="Wingdings" w:hAnsi="Wingdings"/>
      </w:rPr>
    </w:lvl>
  </w:abstractNum>
  <w:abstractNum w:abstractNumId="13">
    <w:nsid w:val="70DC7CAC"/>
    <w:multiLevelType w:val="hybridMultilevel"/>
    <w:tmpl w:val="3134FAA8"/>
    <w:lvl w:ilvl="0" w:tplc="C230320E">
      <w:start w:val="1"/>
      <w:numFmt w:val="upperRoman"/>
      <w:lvlText w:val="%1."/>
      <w:lvlJc w:val="left"/>
      <w:pPr>
        <w:tabs>
          <w:tab w:val="num" w:pos="1428"/>
        </w:tabs>
        <w:ind w:left="1428" w:hanging="720"/>
      </w:pPr>
      <w:rPr>
        <w:rFonts w:hint="default"/>
        <w:b w:val="false"/>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14">
    <w:nsid w:val="71307D4B"/>
    <w:multiLevelType w:val="hybridMultilevel"/>
    <w:tmpl w:val="2EA835D4"/>
    <w:lvl w:ilvl="0" w:tplc="9C8EA422">
      <w:start w:val="1"/>
      <w:numFmt w:val="bullet"/>
      <w:lvlText w:val="-"/>
      <w:lvlJc w:val="left"/>
      <w:pPr>
        <w:ind w:left="1069" w:hanging="360"/>
      </w:pPr>
      <w:rPr>
        <w:rFonts w:hint="default" w:ascii="Times New Roman" w:hAnsi="Times New Roman" w:eastAsia="Times New Roman" w:cs="Times New Roman"/>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num w:numId="1">
    <w:abstractNumId w:val="10"/>
  </w:num>
  <w:num w:numId="2">
    <w:abstractNumId w:val="8"/>
  </w:num>
  <w:num w:numId="3">
    <w:abstractNumId w:val="3"/>
  </w:num>
  <w:num w:numId="4">
    <w:abstractNumId w:val="2"/>
  </w:num>
  <w:num w:numId="5">
    <w:abstractNumId w:val="4"/>
  </w:num>
  <w:num w:numId="6">
    <w:abstractNumId w:val="0"/>
  </w:num>
  <w:num w:numId="7">
    <w:abstractNumId w:val="11"/>
  </w:num>
  <w:num w:numId="8">
    <w:abstractNumId w:val="12"/>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6"/>
  </w:num>
  <w:num w:numId="13">
    <w:abstractNumId w:val="7"/>
  </w:num>
  <w:num w:numId="14">
    <w:abstractNumId w:val="1"/>
  </w:num>
  <w:num w:numId="15">
    <w:abstractNumId w:val="14"/>
  </w:num>
  <w:num w:numId="16">
    <w:abstractNumId w:val="9"/>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4E8"/>
    <w:rsid w:val="00000C08"/>
    <w:rsid w:val="00001099"/>
    <w:rsid w:val="000116E7"/>
    <w:rsid w:val="00020150"/>
    <w:rsid w:val="000345C5"/>
    <w:rsid w:val="000407B1"/>
    <w:rsid w:val="00051D4A"/>
    <w:rsid w:val="000A020C"/>
    <w:rsid w:val="000A2EA1"/>
    <w:rsid w:val="000D4F31"/>
    <w:rsid w:val="000F0435"/>
    <w:rsid w:val="00111E9C"/>
    <w:rsid w:val="001141B0"/>
    <w:rsid w:val="00135E75"/>
    <w:rsid w:val="00164987"/>
    <w:rsid w:val="00191026"/>
    <w:rsid w:val="00194F44"/>
    <w:rsid w:val="001A5B0B"/>
    <w:rsid w:val="001B17EC"/>
    <w:rsid w:val="001B23BB"/>
    <w:rsid w:val="001C594F"/>
    <w:rsid w:val="001C6B87"/>
    <w:rsid w:val="001E008A"/>
    <w:rsid w:val="00204367"/>
    <w:rsid w:val="00205E59"/>
    <w:rsid w:val="00245E30"/>
    <w:rsid w:val="00275E06"/>
    <w:rsid w:val="002843E0"/>
    <w:rsid w:val="002903D7"/>
    <w:rsid w:val="002B79AE"/>
    <w:rsid w:val="002E61D6"/>
    <w:rsid w:val="00310B8C"/>
    <w:rsid w:val="00311C1A"/>
    <w:rsid w:val="00330D4C"/>
    <w:rsid w:val="00331423"/>
    <w:rsid w:val="0034015D"/>
    <w:rsid w:val="003528BD"/>
    <w:rsid w:val="00362433"/>
    <w:rsid w:val="00362D40"/>
    <w:rsid w:val="0037105C"/>
    <w:rsid w:val="00381043"/>
    <w:rsid w:val="00385EEB"/>
    <w:rsid w:val="00393171"/>
    <w:rsid w:val="003A5DEE"/>
    <w:rsid w:val="003B7EB5"/>
    <w:rsid w:val="003D357F"/>
    <w:rsid w:val="0040008F"/>
    <w:rsid w:val="0043138F"/>
    <w:rsid w:val="004321CE"/>
    <w:rsid w:val="004420AB"/>
    <w:rsid w:val="0045763D"/>
    <w:rsid w:val="00480034"/>
    <w:rsid w:val="00480455"/>
    <w:rsid w:val="00487659"/>
    <w:rsid w:val="004D4BD4"/>
    <w:rsid w:val="00520635"/>
    <w:rsid w:val="005352C8"/>
    <w:rsid w:val="00554BF6"/>
    <w:rsid w:val="00566675"/>
    <w:rsid w:val="00577F43"/>
    <w:rsid w:val="00594221"/>
    <w:rsid w:val="005A0E12"/>
    <w:rsid w:val="005B12B2"/>
    <w:rsid w:val="005D76F1"/>
    <w:rsid w:val="005E71E5"/>
    <w:rsid w:val="006275C1"/>
    <w:rsid w:val="006521A5"/>
    <w:rsid w:val="00657732"/>
    <w:rsid w:val="006A2078"/>
    <w:rsid w:val="006D3F52"/>
    <w:rsid w:val="006D7025"/>
    <w:rsid w:val="0072337A"/>
    <w:rsid w:val="00727927"/>
    <w:rsid w:val="00737A4B"/>
    <w:rsid w:val="007464E5"/>
    <w:rsid w:val="00752E1B"/>
    <w:rsid w:val="00752E31"/>
    <w:rsid w:val="007A10FE"/>
    <w:rsid w:val="007C1C12"/>
    <w:rsid w:val="007C72DF"/>
    <w:rsid w:val="00810EE3"/>
    <w:rsid w:val="0081295B"/>
    <w:rsid w:val="00855310"/>
    <w:rsid w:val="0089361F"/>
    <w:rsid w:val="008A1EAD"/>
    <w:rsid w:val="008E7802"/>
    <w:rsid w:val="008F12BE"/>
    <w:rsid w:val="0090649D"/>
    <w:rsid w:val="0091082D"/>
    <w:rsid w:val="00913F9C"/>
    <w:rsid w:val="00924592"/>
    <w:rsid w:val="00934DF0"/>
    <w:rsid w:val="00937ECE"/>
    <w:rsid w:val="009432E4"/>
    <w:rsid w:val="00954C7C"/>
    <w:rsid w:val="00976D93"/>
    <w:rsid w:val="00992055"/>
    <w:rsid w:val="0099784C"/>
    <w:rsid w:val="009A4E8F"/>
    <w:rsid w:val="009A6653"/>
    <w:rsid w:val="009B4974"/>
    <w:rsid w:val="009C0FED"/>
    <w:rsid w:val="009C795C"/>
    <w:rsid w:val="009E1A8B"/>
    <w:rsid w:val="009E2BDF"/>
    <w:rsid w:val="009E4927"/>
    <w:rsid w:val="009F3B1B"/>
    <w:rsid w:val="009F450E"/>
    <w:rsid w:val="00A30F8D"/>
    <w:rsid w:val="00A3274C"/>
    <w:rsid w:val="00A5243C"/>
    <w:rsid w:val="00A54C4E"/>
    <w:rsid w:val="00A71208"/>
    <w:rsid w:val="00A7559D"/>
    <w:rsid w:val="00A91D89"/>
    <w:rsid w:val="00AB49E6"/>
    <w:rsid w:val="00AC14E9"/>
    <w:rsid w:val="00AD105D"/>
    <w:rsid w:val="00AF7092"/>
    <w:rsid w:val="00B1002D"/>
    <w:rsid w:val="00B16132"/>
    <w:rsid w:val="00B314E8"/>
    <w:rsid w:val="00B72F15"/>
    <w:rsid w:val="00BA1767"/>
    <w:rsid w:val="00BA1A43"/>
    <w:rsid w:val="00BA1D22"/>
    <w:rsid w:val="00BB0051"/>
    <w:rsid w:val="00BB3314"/>
    <w:rsid w:val="00BB5742"/>
    <w:rsid w:val="00BB5EB8"/>
    <w:rsid w:val="00BD018D"/>
    <w:rsid w:val="00BE3B82"/>
    <w:rsid w:val="00C26B46"/>
    <w:rsid w:val="00C4751B"/>
    <w:rsid w:val="00C70B43"/>
    <w:rsid w:val="00CC683D"/>
    <w:rsid w:val="00CE0A00"/>
    <w:rsid w:val="00CF4808"/>
    <w:rsid w:val="00CF4C16"/>
    <w:rsid w:val="00CF6095"/>
    <w:rsid w:val="00CF76E4"/>
    <w:rsid w:val="00D03454"/>
    <w:rsid w:val="00D17B12"/>
    <w:rsid w:val="00D32677"/>
    <w:rsid w:val="00D94355"/>
    <w:rsid w:val="00DB1F37"/>
    <w:rsid w:val="00DC5AED"/>
    <w:rsid w:val="00DF608C"/>
    <w:rsid w:val="00E24381"/>
    <w:rsid w:val="00EB2F3B"/>
    <w:rsid w:val="00EB7AC1"/>
    <w:rsid w:val="00EC05D2"/>
    <w:rsid w:val="00F0337B"/>
    <w:rsid w:val="00F15AD7"/>
    <w:rsid w:val="00F60EC7"/>
    <w:rsid w:val="00F734DE"/>
    <w:rsid w:val="00F80552"/>
    <w:rsid w:val="00F94460"/>
    <w:rsid w:val="00FD3488"/>
    <w:rsid w:val="00FD3BFA"/>
    <w:rsid w:val="00FD590F"/>
    <w:rsid w:val="00FF067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rFonts w:ascii="Verdana" w:hAnsi="Verdana"/>
      <w:noProof/>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pPr>
      <w:jc w:val="both"/>
    </w:pPr>
    <w:rPr>
      <w:noProof w:val="false"/>
    </w:rPr>
  </w:style>
  <w:style w:type="paragraph" w:styleId="Zaglavlje">
    <w:name w:val="header"/>
    <w:basedOn w:val="Normal"/>
    <w:rsid w:val="00B314E8"/>
    <w:pPr>
      <w:tabs>
        <w:tab w:val="center" w:pos="4536"/>
        <w:tab w:val="right" w:pos="9072"/>
      </w:tabs>
    </w:pPr>
  </w:style>
  <w:style w:type="character" w:styleId="Brojstranice">
    <w:name w:val="page number"/>
    <w:basedOn w:val="Zadanifontodlomka"/>
    <w:rsid w:val="00B314E8"/>
  </w:style>
  <w:style w:type="paragraph" w:styleId="Podnoje">
    <w:name w:val="footer"/>
    <w:basedOn w:val="Normal"/>
    <w:rsid w:val="00810EE3"/>
    <w:pPr>
      <w:tabs>
        <w:tab w:val="center" w:pos="4536"/>
        <w:tab w:val="right" w:pos="9072"/>
      </w:tabs>
    </w:pPr>
  </w:style>
  <w:style w:type="paragraph" w:styleId="Tekstbalonia">
    <w:name w:val="Balloon Text"/>
    <w:basedOn w:val="Normal"/>
    <w:semiHidden/>
    <w:rsid w:val="00275E06"/>
    <w:rPr>
      <w:rFonts w:ascii="Tahoma" w:hAnsi="Tahoma" w:cs="Tahoma"/>
      <w:sz w:val="16"/>
      <w:szCs w:val="16"/>
    </w:rPr>
  </w:style>
  <w:style w:type="paragraph" w:styleId="Odlomakpopisa">
    <w:name w:val="List Paragraph"/>
    <w:basedOn w:val="Normal"/>
    <w:link w:val="OdlomakpopisaChar"/>
    <w:uiPriority w:val="34"/>
    <w:qFormat/>
    <w:rsid w:val="005B12B2"/>
    <w:pPr>
      <w:ind w:left="720"/>
      <w:contextualSpacing/>
    </w:pPr>
    <w:rPr>
      <w:rFonts w:ascii="Calibri" w:hAnsi="Calibri" w:eastAsia="Calibri"/>
      <w:noProof w:val="false"/>
      <w:sz w:val="22"/>
      <w:szCs w:val="22"/>
      <w:lang w:eastAsia="en-US"/>
    </w:rPr>
  </w:style>
  <w:style w:type="character" w:styleId="OdlomakpopisaChar" w:customStyle="true">
    <w:name w:val="Odlomak popisa Char"/>
    <w:basedOn w:val="Zadanifontodlomka"/>
    <w:link w:val="Odlomakpopisa"/>
    <w:uiPriority w:val="34"/>
    <w:locked/>
    <w:rsid w:val="005B12B2"/>
    <w:rPr>
      <w:rFonts w:ascii="Calibri" w:hAnsi="Calibri" w:eastAsia="Calibri"/>
      <w:sz w:val="22"/>
      <w:szCs w:val="22"/>
      <w:lang w:eastAsia="en-US"/>
    </w:rPr>
  </w:style>
  <w:style w:type="character" w:styleId="TijelotekstaChar" w:customStyle="true">
    <w:name w:val="Tijelo teksta Char"/>
    <w:basedOn w:val="Zadanifontodlomka"/>
    <w:link w:val="Tijeloteksta"/>
    <w:rsid w:val="0089361F"/>
    <w:rPr>
      <w:rFonts w:ascii="Verdana" w:hAnsi="Verdana"/>
      <w:sz w:val="24"/>
    </w:rPr>
  </w:style>
  <w:style w:type="character" w:styleId="Tekstrezerviranogmjesta">
    <w:name w:val="Placeholder Text"/>
    <w:basedOn w:val="Zadanifontodlomka"/>
    <w:uiPriority w:val="99"/>
    <w:semiHidden/>
    <w:rsid w:val="00BA1A43"/>
    <w:rPr>
      <w:color w:val="808080"/>
      <w:bdr w:val="none" w:color="auto" w:sz="0" w:space="0"/>
      <w:shd w:val="clear" w:color="auto" w:fill="auto"/>
    </w:rPr>
  </w:style>
  <w:style w:type="character" w:styleId="eSPISCCParagraphDefaultFont" w:customStyle="true">
    <w:name w:val="eSPIS_CC_Paragraph Default Font"/>
    <w:basedOn w:val="Zadanifontodlomka"/>
    <w:rsid w:val="00BA1A43"/>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BA1A43"/>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BA1A43"/>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BA1A43"/>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0EE3"/>
    <w:pPr>
      <w:tabs>
        <w:tab w:pos="4536" w:val="center"/>
        <w:tab w:pos="9072" w:val="right"/>
      </w:tabs>
    </w:pPr>
  </w:style>
  <w:style w:styleId="Tekstbalonia" w:type="paragraph">
    <w:name w:val="Balloon Text"/>
    <w:basedOn w:val="Normal"/>
    <w:semiHidden/>
    <w:rsid w:val="00275E06"/>
    <w:rPr>
      <w:rFonts w:ascii="Tahoma" w:cs="Tahoma" w:hAnsi="Tahoma"/>
      <w:sz w:val="16"/>
      <w:szCs w:val="16"/>
    </w:rPr>
  </w:style>
  <w:style w:styleId="Odlomakpopisa" w:type="paragraph">
    <w:name w:val="List Paragraph"/>
    <w:basedOn w:val="Normal"/>
    <w:link w:val="OdlomakpopisaChar"/>
    <w:uiPriority w:val="34"/>
    <w:qFormat/>
    <w:rsid w:val="005B12B2"/>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5B12B2"/>
    <w:rPr>
      <w:rFonts w:ascii="Calibri" w:eastAsia="Calibri" w:hAnsi="Calibri"/>
      <w:sz w:val="22"/>
      <w:szCs w:val="22"/>
      <w:lang w:eastAsia="en-US"/>
    </w:rPr>
  </w:style>
  <w:style w:customStyle="1" w:styleId="TijelotekstaChar" w:type="character">
    <w:name w:val="Tijelo teksta Char"/>
    <w:basedOn w:val="Zadanifontodlomka"/>
    <w:link w:val="Tijeloteksta"/>
    <w:rsid w:val="0089361F"/>
    <w:rPr>
      <w:rFonts w:ascii="Verdana" w:hAnsi="Verdana"/>
      <w:sz w:val="24"/>
    </w:rPr>
  </w:style>
  <w:style w:styleId="Tekstrezerviranogmjesta" w:type="character">
    <w:name w:val="Placeholder Text"/>
    <w:basedOn w:val="Zadanifontodlomka"/>
    <w:uiPriority w:val="99"/>
    <w:semiHidden/>
    <w:rsid w:val="00BA1A43"/>
    <w:rPr>
      <w:color w:val="808080"/>
      <w:bdr w:color="auto" w:space="0" w:sz="0" w:val="none"/>
      <w:shd w:color="auto" w:fill="auto" w:val="clear"/>
    </w:rPr>
  </w:style>
  <w:style w:customStyle="1" w:styleId="eSPISCCParagraphDefaultFont" w:type="character">
    <w:name w:val="eSPIS_CC_Paragraph Default Font"/>
    <w:basedOn w:val="Zadanifontodlomka"/>
    <w:rsid w:val="00BA1A4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A1A4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A1A4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A1A4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9174374">
      <w:bodyDiv w:val="true"/>
      <w:marLeft w:val="0"/>
      <w:marRight w:val="0"/>
      <w:marTop w:val="0"/>
      <w:marBottom w:val="0"/>
      <w:divBdr>
        <w:top w:val="none" w:color="auto" w:sz="0" w:space="0"/>
        <w:left w:val="none" w:color="auto" w:sz="0" w:space="0"/>
        <w:bottom w:val="none" w:color="auto" w:sz="0" w:space="0"/>
        <w:right w:val="none" w:color="auto" w:sz="0" w:space="0"/>
      </w:divBdr>
    </w:div>
    <w:div w:id="80650617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28. kolovoza 2019.</izvorni_sadrzaj>
    <derivirana_varijabla naziv="DomainObject.DatumDonosenjaOdluke_1">28.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St-2413/2017-56</izvorni_sadrzaj>
    <derivirana_varijabla naziv="DomainObject.Oznaka_1">St-2413/2017-56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2413</izvorni_sadrzaj>
    <derivirana_varijabla naziv="DomainObject.Predmet.Broj_1">2413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2017.</izvorni_sadrzaj>
    <derivirana_varijabla naziv="DomainObject.Predmet.DatumOsnivanja_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St-2413/2017</izvorni_sadrzaj>
    <derivirana_varijabla naziv="DomainObject.Predmet.OznakaBroj_1">St-2413/2017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SOKOL-INFORMATIKA d.o.o. za informatiku, trgovinu i usluge u stečaju</izvorni_sadrzaj>
    <derivirana_varijabla naziv="DomainObject.Predmet.ProtustrankaFormated_1">  SOKOL-INFORMATIKA d.o.o. za informatiku, trgovinu i usluge u stečaju</derivirana_varijabla>
  </DomainObject.Predmet.ProtustrankaFormated>
  <DomainObject.Predmet.ProtustrankaFormatedOIB>
    <izvorni_sadrzaj>  SOKOL-INFORMATIKA d.o.o. za informatiku, trgovinu i usluge u stečaju, OIB 03773439904</izvorni_sadrzaj>
    <derivirana_varijabla naziv="DomainObject.Predmet.ProtustrankaFormatedOIB_1">  SOKOL-INFORMATIKA d.o.o. za informatiku, trgovinu i usluge u stečaju, OIB 03773439904</derivirana_varijabla>
  </DomainObject.Predmet.ProtustrankaFormatedOIB>
  <DomainObject.Predmet.ProtustrankaFormatedWithAdress>
    <izvorni_sadrzaj> SOKOL-INFORMATIKA d.o.o. za informatiku, trgovinu i usluge u stečaju, Davorina Trstenjaka 48, 44430 Hrvatska Kostajnica</izvorni_sadrzaj>
    <derivirana_varijabla naziv="DomainObject.Predmet.ProtustrankaFormatedWithAdress_1"> SOKOL-INFORMATIKA d.o.o. za informatiku, trgovinu i usluge u stečaju, Davorina Trstenjaka 48, 44430 Hrvatska Kostajnica</derivirana_varijabla>
  </DomainObject.Predmet.ProtustrankaFormatedWithAdress>
  <DomainObject.Predmet.ProtustrankaFormatedWithAdressOIB>
    <izvorni_sadrzaj> SOKOL-INFORMATIKA d.o.o. za informatiku, trgovinu i usluge u stečaju, OIB 03773439904, Davorina Trstenjaka 48, 44430 Hrvatska Kostajnica</izvorni_sadrzaj>
    <derivirana_varijabla naziv="DomainObject.Predmet.ProtustrankaFormatedWithAdressOIB_1"> SOKOL-INFORMATIKA d.o.o. za informatiku, trgovinu i usluge u stečaju, OIB 03773439904, Davorina Trstenjaka 48, 44430 Hrvatska Kostajnica</derivirana_varijabla>
  </DomainObject.Predmet.ProtustrankaFormatedWithAdressOIB>
  <DomainObject.Predmet.ProtustrankaWithAdress>
    <izvorni_sadrzaj>SOKOL-INFORMATIKA d.o.o. za informatiku, trgovinu i usluge u stečaju Davorina Trstenjaka 48, 44430 Hrvatska Kostajnica</izvorni_sadrzaj>
    <derivirana_varijabla naziv="DomainObject.Predmet.ProtustrankaWithAdress_1">SOKOL-INFORMATIKA d.o.o. za informatiku, trgovinu i usluge u stečaju Davorina Trstenjaka 48, 44430 Hrvatska Kostajnica</derivirana_varijabla>
  </DomainObject.Predmet.ProtustrankaWithAdress>
  <DomainObject.Predmet.ProtustrankaWithAdressOIB>
    <izvorni_sadrzaj>SOKOL-INFORMATIKA d.o.o. za informatiku, trgovinu i usluge u stečaju, OIB 03773439904, Davorina Trstenjaka 48, 44430 Hrvatska Kostajnica</izvorni_sadrzaj>
    <derivirana_varijabla naziv="DomainObject.Predmet.ProtustrankaWithAdressOIB_1">SOKOL-INFORMATIKA d.o.o. za informatiku, trgovinu i usluge u stečaju, OIB 03773439904, Davorina Trstenjaka 48, 44430 Hrvatska Kostajnica</derivirana_varijabla>
  </DomainObject.Predmet.ProtustrankaWithAdressOIB>
  <DomainObject.Predmet.ProtustrankaNazivFormated>
    <izvorni_sadrzaj>SOKOL-INFORMATIKA d.o.o. za informatiku, trgovinu i usluge u stečaju</izvorni_sadrzaj>
    <derivirana_varijabla naziv="DomainObject.Predmet.ProtustrankaNazivFormated_1">SOKOL-INFORMATIKA d.o.o. za informatiku, trgovinu i usluge u stečaju</derivirana_varijabla>
  </DomainObject.Predmet.ProtustrankaNazivFormated>
  <DomainObject.Predmet.ProtustrankaNazivFormatedOIB>
    <izvorni_sadrzaj>SOKOL-INFORMATIKA d.o.o. za informatiku, trgovinu i usluge u stečaju, OIB 03773439904</izvorni_sadrzaj>
    <derivirana_varijabla naziv="DomainObject.Predmet.ProtustrankaNazivFormatedOIB_1">SOKOL-INFORMATIKA d.o.o. za informatiku, trgovinu i usluge u stečaju, OIB 03773439904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Sisku</izvorni_sadrzaj>
    <derivirana_varijabla naziv="DomainObject.Predmet.StrankaFormated_1">  FINA Regionalni centar Zagreb; RH MF Porezna uprava Zagreb zastupanog po punomoćniku ŽDO u Sisku</derivirana_varijabla>
  </DomainObject.Predmet.StrankaFormated>
  <DomainObject.Predmet.StrankaFormatedOIB>
    <izvorni_sadrzaj>  FINA Regionalni centar Zagreb, OIB 85821130368; RH MF Porezna uprava Zagreb, OIB 18683136487 zastupanog po punomoćniku ŽDO u Sisku</izvorni_sadrzaj>
    <derivirana_varijabla naziv="DomainObject.Predmet.StrankaFormatedOIB_1">  FINA Regionalni centar Zagreb, OIB 85821130368; RH MF Porezna uprava Zagreb, OIB 18683136487 zastupanog po punomoćniku ŽDO u Sisku</derivirana_varijabla>
  </DomainObject.Predmet.StrankaFormatedOIB>
  <DomainObject.Predmet.StrankaFormatedWithAdress>
    <izvorni_sadrzaj> FINA Regionalni centar Zagreb, Trg svibanjskih žrtava 1995. 1, 10000 Zagreb; RH MF Porezna uprava Zagreb zastupanog po punomoćniku ŽDO u Sisku</izvorni_sadrzaj>
    <derivirana_varijabla naziv="DomainObject.Predmet.StrankaFormatedWithAdress_1"> FINA Regionalni centar Zagreb, Trg svibanjskih žrtava 1995. 1, 10000 Zagreb; RH MF Porezna uprava Zagreb zastupanog po punomoćniku ŽDO u Sisku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Sisku</izvorni_sadrzaj>
    <derivirana_varijabla naziv="DomainObject.Predmet.StrankaFormatedWithAdressOIB_1"> FINA Regionalni centar Zagreb, OIB 85821130368, Trg svibanjskih žrtava 1995. 1, 10000 Zagreb; RH MF Porezna uprava Zagreb, OIB 18683136487 zastupanog po punomoćniku ŽDO u Sisku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tem>RH MF Porezna uprava Zagreb zastupanog po punomoćniku ŽDO u Sisku</item>
    </izvorni_sadrzaj>
    <derivirana_varijabla naziv="DomainObject.Predmet.StrankaListFormated_1">
      <item>FINA Regionalni centar Zagreb</item>
      <item>RH MF Porezna uprava Zagreb zastupanog po punomoćniku ŽDO u Sisku</item>
    </derivirana_varijabla>
  </DomainObject.Predmet.StrankaListFormated>
  <DomainObject.Predmet.StrankaListFormatedOIB>
    <izvorni_sadrzaj>
      <item>FINA Regionalni centar Zagreb, OIB 85821130368</item>
      <item>RH MF Porezna uprava Zagreb, OIB 18683136487 zastupanog po punomoćniku ŽDO u Sisku</item>
    </izvorni_sadrzaj>
    <derivirana_varijabla naziv="DomainObject.Predmet.StrankaListFormatedOIB_1">
      <item>FINA Regionalni centar Zagreb, OIB 85821130368</item>
      <item>RH MF Porezna uprava Zagreb, OIB 18683136487 zastupanog po punomoćniku ŽDO u Sisku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Sisku</item>
    </izvorni_sadrzaj>
    <derivirana_varijabla naziv="DomainObject.Predmet.StrankaListFormatedWithAdress_1">
      <item>FINA Regionalni centar Zagreb, Trg svibanjskih žrtava 1995. 1, 10000 Zagreb</item>
      <item>RH MF Porezna uprava Zagreb zastupanog po punomoćniku ŽDO u Sisku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Sisku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Sisku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SOKOL-INFORMATIKA d.o.o. za informatiku, trgovinu i usluge u stečaju</item>
    </izvorni_sadrzaj>
    <derivirana_varijabla naziv="DomainObject.Predmet.ProtuStrankaListFormated_1">
      <item>SOKOL-INFORMATIKA d.o.o. za informatiku, trgovinu i usluge u stečaju</item>
    </derivirana_varijabla>
  </DomainObject.Predmet.ProtuStrankaListFormated>
  <DomainObject.Predmet.ProtuStrankaListFormatedOIB>
    <izvorni_sadrzaj>
      <item>SOKOL-INFORMATIKA d.o.o. za informatiku, trgovinu i usluge u stečaju, OIB 03773439904</item>
    </izvorni_sadrzaj>
    <derivirana_varijabla naziv="DomainObject.Predmet.ProtuStrankaListFormatedOIB_1">
      <item>SOKOL-INFORMATIKA d.o.o. za informatiku, trgovinu i usluge u stečaju, OIB 03773439904</item>
    </derivirana_varijabla>
  </DomainObject.Predmet.ProtuStrankaListFormatedOIB>
  <DomainObject.Predmet.ProtuStrankaListFormatedWithAdress>
    <izvorni_sadrzaj>
      <item>SOKOL-INFORMATIKA d.o.o. za informatiku, trgovinu i usluge u stečaju, Davorina Trstenjaka 48, 44430 Hrvatska Kostajnica</item>
    </izvorni_sadrzaj>
    <derivirana_varijabla naziv="DomainObject.Predmet.ProtuStrankaListFormatedWithAdress_1">
      <item>SOKOL-INFORMATIKA d.o.o. za informatiku, trgovinu i usluge u stečaju, Davorina Trstenjaka 48, 44430 Hrvatska Kostajnica</item>
    </derivirana_varijabla>
  </DomainObject.Predmet.ProtuStrankaListFormatedWithAdress>
  <DomainObject.Predmet.ProtuStrankaListFormatedWithAdressOIB>
    <izvorni_sadrzaj>
      <item>SOKOL-INFORMATIKA d.o.o. za informatiku, trgovinu i usluge u stečaju, OIB 03773439904, Davorina Trstenjaka 48, 44430 Hrvatska Kostajnica</item>
    </izvorni_sadrzaj>
    <derivirana_varijabla naziv="DomainObject.Predmet.ProtuStrankaListFormatedWithAdressOIB_1">
      <item>SOKOL-INFORMATIKA d.o.o. za informatiku, trgovinu i usluge u stečaju, OIB 03773439904, Davorina Trstenjaka 48, 44430 Hrvatska Kostajnica</item>
    </derivirana_varijabla>
  </DomainObject.Predmet.ProtuStrankaListFormatedWithAdressOIB>
  <DomainObject.Predmet.ProtuStrankaListNazivFormated>
    <izvorni_sadrzaj>
      <item>SOKOL-INFORMATIKA d.o.o. za informatiku, trgovinu i usluge u stečaju</item>
    </izvorni_sadrzaj>
    <derivirana_varijabla naziv="DomainObject.Predmet.ProtuStrankaListNazivFormated_1">
      <item>SOKOL-INFORMATIKA d.o.o. za informatiku, trgovinu i usluge u stečaju</item>
    </derivirana_varijabla>
  </DomainObject.Predmet.ProtuStrankaListNazivFormated>
  <DomainObject.Predmet.ProtuStrankaListNazivFormatedOIB>
    <izvorni_sadrzaj>
      <item>SOKOL-INFORMATIKA d.o.o. za informatiku, trgovinu i usluge u stečaju, OIB 03773439904</item>
    </izvorni_sadrzaj>
    <derivirana_varijabla naziv="DomainObject.Predmet.ProtuStrankaListNazivFormatedOIB_1">
      <item>SOKOL-INFORMATIKA d.o.o. za informatiku, trgovinu i usluge u stečaju, OIB 03773439904</item>
    </derivirana_varijabla>
  </DomainObject.Predmet.ProtuStrankaListNazivFormatedOIB>
  <DomainObject.Predmet.OstaliListFormated>
    <izvorni_sadrzaj>
      <item>ŽDO u Sisku punomoćnik sudionika u postupku RH MF Porezna uprava Zagreb</item>
      <item>Siniša Pužar</item>
      <item>Addiko Bank dioničko društvo</item>
    </izvorni_sadrzaj>
    <derivirana_varijabla naziv="DomainObject.Predmet.OstaliListFormated_1">
      <item>ŽDO u Sisku punomoćnik sudionika u postupku RH MF Porezna uprava Zagreb</item>
      <item>Siniša Pužar</item>
      <item>Addiko Bank dioničko društvo</item>
    </derivirana_varijabla>
  </DomainObject.Predmet.OstaliListFormated>
  <DomainObject.Predmet.OstaliListFormatedOIB>
    <izvorni_sadrzaj>
      <item>ŽDO u Sisku, OIB 05526850490 punomoćnik sudionika u postupku RH MF Porezna uprava Zagreb</item>
      <item>Siniša Pužar, OIB 30379149398</item>
      <item>Addiko Bank dioničko društvo, OIB 14036333877</item>
    </izvorni_sadrzaj>
    <derivirana_varijabla naziv="DomainObject.Predmet.OstaliListFormatedOIB_1">
      <item>ŽDO u Sisku, OIB 05526850490 punomoćnik sudionika u postupku RH MF Porezna uprava Zagreb</item>
      <item>Siniša Pužar, OIB 30379149398</item>
      <item>Addiko Bank dioničko društvo, OIB 14036333877</item>
    </derivirana_varijabla>
  </DomainObject.Predmet.OstaliListFormatedOIB>
  <DomainObject.Predmet.OstaliListFormatedWithAdress>
    <izvorni_sadrzaj>
      <item>ŽDO u Sisku, S. i A. Radića 30, 44000 Sisak punomoćnik sudionika u postupku RH MF Porezna uprava Zagreb</item>
      <item>Siniša Pužar, Vladimira Nazora 23, 44430 Hrvatska Kostajnica</item>
      <item>Addiko Bank dioničko društvo, Slavonska avenija 6, 10000 Zagreb</item>
    </izvorni_sadrzaj>
    <derivirana_varijabla naziv="DomainObject.Predmet.OstaliListFormatedWithAdress_1">
      <item>ŽDO u Sisku, S. i A. Radića 30, 44000 Sisak punomoćnik sudionika u postupku RH MF Porezna uprava Zagreb</item>
      <item>Siniša Pužar, Vladimira Nazora 23, 44430 Hrvatska Kostajnica</item>
      <item>Addiko Bank dioničko društvo, Slavonska avenija 6, 10000 Zagreb</item>
    </derivirana_varijabla>
  </DomainObject.Predmet.OstaliListFormatedWithAdress>
  <DomainObject.Predmet.OstaliListFormatedWithAdressOIB>
    <izvorni_sadrzaj>
      <item>ŽDO u Sisku, OIB 05526850490, S. i A. Radića 30, 44000 Sisak punomoćnik sudionika u postupku RH MF Porezna uprava Zagreb</item>
      <item>Siniša Pužar, OIB 30379149398, Vladimira Nazora 23, 44430 Hrvatska Kostajnica</item>
      <item>Addiko Bank dioničko društvo, OIB 14036333877, Slavonska avenija 6, 10000 Zagreb</item>
    </izvorni_sadrzaj>
    <derivirana_varijabla naziv="DomainObject.Predmet.OstaliListFormatedWithAdressOIB_1">
      <item>ŽDO u Sisku, OIB 05526850490, S. i A. Radića 30, 44000 Sisak punomoćnik sudionika u postupku RH MF Porezna uprava Zagreb</item>
      <item>Siniša Pužar, OIB 30379149398, Vladimira Nazora 23, 44430 Hrvatska Kostajnica</item>
      <item>Addiko Bank dioničko društvo, OIB 14036333877, Slavonska avenija 6, 10000 Zagreb</item>
    </derivirana_varijabla>
  </DomainObject.Predmet.OstaliListFormatedWithAdressOIB>
  <DomainObject.Predmet.OstaliListNazivFormated>
    <izvorni_sadrzaj>
      <item>ŽDO u Sisku</item>
      <item>Siniša Pužar</item>
      <item>Addiko Bank dioničko društvo</item>
    </izvorni_sadrzaj>
    <derivirana_varijabla naziv="DomainObject.Predmet.OstaliListNazivFormated_1">
      <item>ŽDO u Sisku</item>
      <item>Siniša Pužar</item>
      <item>Addiko Bank dioničko društvo</item>
    </derivirana_varijabla>
  </DomainObject.Predmet.OstaliListNazivFormated>
  <DomainObject.Predmet.OstaliListNazivFormatedOIB>
    <izvorni_sadrzaj>
      <item>ŽDO u Sisku, OIB 05526850490</item>
      <item>Siniša Pužar, OIB 30379149398</item>
      <item>Addiko Bank dioničko društvo, OIB 14036333877</item>
    </izvorni_sadrzaj>
    <derivirana_varijabla naziv="DomainObject.Predmet.OstaliListNazivFormatedOIB_1">
      <item>ŽDO u Sisku, OIB 05526850490</item>
      <item>Siniša Pužar, OIB 30379149398</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28. kolovoza 2019.</izvorni_sadrzaj>
    <derivirana_varijabla naziv="DomainObject.Datum_1">28. kolovoza 2019.</derivirana_varijabla>
  </DomainObject.Datum>
  <DomainObject.PoslovniBrojDokumenta>
    <izvorni_sadrzaj>St-2413/2017-56</izvorni_sadrzaj>
    <derivirana_varijabla naziv="DomainObject.PoslovniBrojDokumenta_1">St-2413/2017-56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SOKOL-INFORMATIKA d.o.o. za informatiku, trgovinu i usluge u stečaju</izvorni_sadrzaj>
    <derivirana_varijabla naziv="DomainObject.Predmet.ProtustrankaIDrugi_1">SOKOL-INFORMATIKA d.o.o. za informatiku,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SOKOL-INFORMATIKA d.o.o. za informatiku, trgovinu i usluge u stečaju, OIB 03773439904, Davorina Trstenjaka 48, 44430 Hrvatska Kostajnica</izvorni_sadrzaj>
    <derivirana_varijabla naziv="DomainObject.Predmet.ProtustrankaIDrugiAdressOIB_1">SOKOL-INFORMATIKA d.o.o. za informatiku, trgovinu i usluge u stečaju, OIB 03773439904, Davorina Trstenjaka 48,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SOKOL-INFORMATIKA d.o.o. za informatiku, trgovinu i usluge u stečaju</item>
      <item>FINA Regionalni centar Zagreb</item>
      <item>RH MF Porezna uprava Zagreb</item>
      <item>ŽDO u Sisku</item>
      <item>Siniša Pužar</item>
      <item>Addiko Bank dioničko društvo</item>
    </izvorni_sadrzaj>
    <derivirana_varijabla naziv="DomainObject.Predmet.SudioniciListNaziv_1">
      <item>SOKOL-INFORMATIKA d.o.o. za informatiku, trgovinu i usluge u stečaju</item>
      <item>FINA Regionalni centar Zagreb</item>
      <item>RH MF Porezna uprava Zagreb</item>
      <item>ŽDO u Sisku</item>
      <item>Siniša Pužar</item>
      <item>Addiko Bank dioničko društvo</item>
    </derivirana_varijabla>
  </DomainObject.Predmet.SudioniciListNaziv>
  <DomainObject.Predmet.SudioniciListAdressOIB>
    <izvorni_sadrzaj>
      <item>SOKOL-INFORMATIKA d.o.o. za informatiku, trgovinu i usluge u stečaju, OIB 03773439904, Davorina Trstenjaka 48,44430 Hrvatska Kostajnica</item>
      <item>FINA Regionalni centar Zagreb, OIB 85821130368, Trg svibanjskih žrtava 1995. 1,10000 Zagreb</item>
      <item>RH MF Porezna uprava Zagreb, OIB 18683136487</item>
      <item>ŽDO u Sisku, OIB 05526850490, S. i A. Radića 30,44000 Sisak</item>
      <item>Siniša Pužar, OIB 30379149398, Vladimira Nazora 23,44430 Hrvatska Kostajnica</item>
      <item>Addiko Bank dioničko društvo, OIB 14036333877, Slavonska avenija 6,10000 Zagreb</item>
    </izvorni_sadrzaj>
    <derivirana_varijabla naziv="DomainObject.Predmet.SudioniciListAdressOIB_1">
      <item>SOKOL-INFORMATIKA d.o.o. za informatiku, trgovinu i usluge u stečaju, OIB 03773439904, Davorina Trstenjaka 48,44430 Hrvatska Kostajnica</item>
      <item>FINA Regionalni centar Zagreb, OIB 85821130368, Trg svibanjskih žrtava 1995. 1,10000 Zagreb</item>
      <item>RH MF Porezna uprava Zagreb, OIB 18683136487</item>
      <item>ŽDO u Sisku, OIB 05526850490, S. i A. Radića 30,44000 Sisak</item>
      <item>Siniša Pužar, OIB 30379149398, Vladimira Nazora 23,44430 Hrvatska Kostajnica</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03773439904</item>
      <item>, OIB 85821130368</item>
      <item>, OIB 18683136487</item>
      <item>, OIB 05526850490</item>
      <item>, OIB 30379149398</item>
      <item>, OIB 14036333877</item>
    </izvorni_sadrzaj>
    <derivirana_varijabla naziv="DomainObject.Predmet.SudioniciListNazivOIB_1">
      <item>, OIB 03773439904</item>
      <item>, OIB 85821130368</item>
      <item>, OIB 18683136487</item>
      <item>, OIB 05526850490</item>
      <item>, OIB 30379149398</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studenog 2018.</izvorni_sadrzaj>
    <derivirana_varijabla naziv="DomainObject.Predmet.DatumZadnjeOdrzaneSudskeRadnje_1">29. studenog 2018.</derivirana_varijabla>
  </DomainObject.Predmet.DatumZadnjeOdrzaneSudskeRadnje>
  <DomainObject.PredzadnjaOdlukaIzPredmeta.DatumDonosenjaOdluke>
    <izvorni_sadrzaj>11. lipnja 2019.</izvorni_sadrzaj>
    <derivirana_varijabla naziv="DomainObject.PredzadnjaOdlukaIzPredmeta.DatumDonosenjaOdluke_1">11. lipnja 2019.</derivirana_varijabla>
  </DomainObject.PredzadnjaOdlukaIzPredmeta.DatumDonosenjaOdluke>
  <DomainObject.PredzadnjaOdlukaIzPredmeta.Oznaka>
    <izvorni_sadrzaj>St-2413/2017-51</izvorni_sadrzaj>
    <derivirana_varijabla naziv="DomainObject.PredzadnjaOdlukaIzPredmeta.Oznaka_1">St-2413/2017-51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z</properties:Company>
  <properties:Pages>4</properties:Pages>
  <properties:Words>1606</properties:Words>
  <properties:Characters>8836</properties:Characters>
  <properties:Lines>177</properties:Lines>
  <properties:Paragraphs>48</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2019-08-28T11:56:00Z</dcterms:created>
  <dc:creator>x</dc:creator>
  <cp:lastModifiedBy>Renata Klokočki</cp:lastModifiedBy>
  <cp:lastPrinted>2019-08-28T11:55:00Z</cp:lastPrinted>
  <dcterms:modified xmlns:xsi="http://www.w3.org/2001/XMLSchema-instance" xsi:type="dcterms:W3CDTF">2019-08-28T11:59:00Z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St-2413/2017-56 / Odluka - Rješenje - dosuda (RJEŠENJE_O_DOSUDI)</vt:lpwstr>
  </prop:property>
  <prop:property fmtid="{D5CDD505-2E9C-101B-9397-08002B2CF9AE}" pid="4" name="CC_coloring">
    <vt:bool>false</vt:bool>
  </prop:property>
  <prop:property fmtid="{D5CDD505-2E9C-101B-9397-08002B2CF9AE}" pid="5" name="BrojStranica">
    <vt:i4>4</vt:i4>
  </prop:property>
</prop:Properties>
</file>