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9630" w14:paraId="125963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  <w:r w:rsidRPr="00D57F8B">
        <w:rPr>
          <w:rFonts w:cs="Times New Roman" w:eastAsia="Times New Roman"/>
          <w:b/>
          <w:bCs/>
          <w:lang w:eastAsia="hr-HR" w:val="en-AU"/>
        </w:rPr>
        <w:t xml:space="preserve">   REPUBLIKA HRVATSKA</w:t>
      </w: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  <w:r w:rsidRPr="00D57F8B">
        <w:rPr>
          <w:rFonts w:cs="Times New Roman" w:eastAsia="Times New Roman"/>
          <w:b/>
          <w:bCs/>
          <w:lang w:eastAsia="hr-HR" w:val="en-AU"/>
        </w:rPr>
        <w:t>TRGOVAČKI SUD U SPLITU</w:t>
      </w:r>
      <w:r w:rsidRPr="00D57F8B">
        <w:rPr>
          <w:rFonts w:cs="Times New Roman" w:eastAsia="Times New Roman"/>
          <w:lang w:eastAsia="hr-HR" w:val="en-AU"/>
        </w:rPr>
        <w:t xml:space="preserve">                                             </w:t>
      </w:r>
      <w:proofErr w:type="spellStart"/>
      <w:r w:rsidRPr="00D57F8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57F8B">
        <w:rPr>
          <w:rFonts w:cs="Times New Roman" w:eastAsia="Times New Roman"/>
          <w:b/>
          <w:lang w:eastAsia="hr-HR" w:val="en-AU"/>
        </w:rPr>
        <w:t xml:space="preserve">: </w:t>
      </w:r>
      <w:r w:rsidRPr="00D57F8B">
        <w:rPr>
          <w:rFonts w:cs="Times New Roman" w:eastAsia="Times New Roman"/>
          <w:lang w:eastAsia="hr-HR" w:val="en-AU"/>
        </w:rPr>
        <w:t xml:space="preserve"> </w:t>
      </w:r>
      <w:r w:rsidRPr="00D57F8B">
        <w:rPr>
          <w:rFonts w:cs="Times New Roman" w:eastAsia="Times New Roman"/>
          <w:b/>
          <w:lang w:eastAsia="hr-HR" w:val="en-AU"/>
        </w:rPr>
        <w:t xml:space="preserve">14. </w:t>
      </w:r>
      <w:proofErr w:type="gramStart"/>
      <w:r w:rsidRPr="00D57F8B">
        <w:rPr>
          <w:rFonts w:cs="Times New Roman" w:eastAsia="Times New Roman"/>
          <w:b/>
          <w:lang w:eastAsia="hr-HR" w:val="en-AU"/>
        </w:rPr>
        <w:t>St-17/2002</w:t>
      </w:r>
      <w:r w:rsidRPr="00D57F8B">
        <w:rPr>
          <w:rFonts w:cs="Times New Roman" w:eastAsia="Times New Roman"/>
          <w:lang w:eastAsia="hr-HR" w:val="en-AU"/>
        </w:rPr>
        <w:t>.</w:t>
      </w:r>
      <w:proofErr w:type="gramEnd"/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b/>
          <w:lang w:eastAsia="hr-HR" w:val="en-AU"/>
        </w:rPr>
      </w:pPr>
      <w:r w:rsidRPr="00D57F8B">
        <w:rPr>
          <w:rFonts w:cs="Times New Roman" w:eastAsia="Times New Roman"/>
          <w:b/>
          <w:lang w:eastAsia="hr-HR" w:val="en-AU"/>
        </w:rPr>
        <w:t xml:space="preserve"> </w:t>
      </w:r>
      <w:proofErr w:type="spellStart"/>
      <w:proofErr w:type="gramStart"/>
      <w:r w:rsidRPr="00D57F8B">
        <w:rPr>
          <w:rFonts w:cs="Times New Roman" w:eastAsia="Times New Roman"/>
          <w:b/>
          <w:lang w:eastAsia="hr-HR" w:val="en-AU"/>
        </w:rPr>
        <w:t>Sukoišanska</w:t>
      </w:r>
      <w:proofErr w:type="spellEnd"/>
      <w:r w:rsidRPr="00D57F8B">
        <w:rPr>
          <w:rFonts w:cs="Times New Roman" w:eastAsia="Times New Roman"/>
          <w:b/>
          <w:lang w:eastAsia="hr-HR" w:val="en-AU"/>
        </w:rPr>
        <w:t xml:space="preserve"> 6.</w:t>
      </w:r>
      <w:proofErr w:type="gramEnd"/>
      <w:r w:rsidRPr="00D57F8B">
        <w:rPr>
          <w:rFonts w:cs="Times New Roman" w:eastAsia="Times New Roman"/>
          <w:b/>
          <w:lang w:eastAsia="hr-HR" w:val="en-AU"/>
        </w:rPr>
        <w:t xml:space="preserve"> – 21 000 SPLIT</w:t>
      </w: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D57F8B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D57F8B" w:rsidP="00D57F8B" w:rsidR="00D57F8B" w:rsidRPr="00D57F8B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D57F8B" w:rsidP="00D57F8B" w:rsidR="00D57F8B" w:rsidRPr="00D57F8B">
      <w:pPr>
        <w:keepNext/>
        <w:spacing w:after="0"/>
        <w:jc w:val="center"/>
        <w:outlineLvl w:val="1"/>
        <w:rPr>
          <w:rFonts w:cs="Times New Roman" w:eastAsia="Times New Roman"/>
          <w:b/>
          <w:bCs/>
          <w:lang w:eastAsia="hr-HR"/>
        </w:rPr>
      </w:pPr>
      <w:r w:rsidRPr="00D57F8B">
        <w:rPr>
          <w:rFonts w:cs="Times New Roman" w:eastAsia="Times New Roman"/>
          <w:b/>
          <w:bCs/>
          <w:lang w:eastAsia="hr-HR"/>
        </w:rPr>
        <w:t>Z A K L J U Č A K</w:t>
      </w:r>
    </w:p>
    <w:p w:rsidRDefault="00D57F8B" w:rsidP="00D57F8B" w:rsidR="00D57F8B" w:rsidRPr="00D57F8B">
      <w:pPr>
        <w:spacing w:after="0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ind w:firstLine="720"/>
        <w:jc w:val="both"/>
        <w:rPr>
          <w:rFonts w:cs="Times New Roman" w:eastAsia="Times New Roman"/>
          <w:lang w:eastAsia="hr-HR" w:val="en-AU"/>
        </w:rPr>
      </w:pPr>
      <w:proofErr w:type="spellStart"/>
      <w:r w:rsidRPr="00D57F8B">
        <w:rPr>
          <w:rFonts w:cs="Times New Roman" w:eastAsia="Times New Roman"/>
          <w:lang w:eastAsia="hr-HR" w:val="en-AU"/>
        </w:rPr>
        <w:t>Trgovački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sud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57F8B">
        <w:rPr>
          <w:rFonts w:cs="Times New Roman" w:eastAsia="Times New Roman"/>
          <w:lang w:eastAsia="hr-HR" w:val="en-AU"/>
        </w:rPr>
        <w:t>Splitu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57F8B">
        <w:rPr>
          <w:rFonts w:cs="Times New Roman" w:eastAsia="Times New Roman"/>
          <w:lang w:eastAsia="hr-HR" w:val="en-AU"/>
        </w:rPr>
        <w:t>po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stečajnom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sudcu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Jozi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Ćaleti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D57F8B">
        <w:rPr>
          <w:rFonts w:cs="Times New Roman" w:eastAsia="Times New Roman"/>
          <w:lang w:eastAsia="hr-HR" w:val="en-AU"/>
        </w:rPr>
        <w:t>stečajnom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postupku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D57F8B">
        <w:rPr>
          <w:rFonts w:cs="Times New Roman" w:eastAsia="Times New Roman"/>
          <w:lang w:eastAsia="hr-HR" w:val="en-AU"/>
        </w:rPr>
        <w:t>nad</w:t>
      </w:r>
      <w:proofErr w:type="spellEnd"/>
      <w:proofErr w:type="gram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stečajnim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Dužnikom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: </w:t>
      </w:r>
      <w:r w:rsidRPr="00D57F8B">
        <w:rPr>
          <w:rFonts w:cs="Times New Roman" w:eastAsia="Times New Roman"/>
          <w:szCs w:val="20"/>
          <w:lang w:eastAsia="hr-HR"/>
        </w:rPr>
        <w:t xml:space="preserve">ALPE JADRAN BANKA, d.d., u stečaju, iz Splita, (dalje: Dužnik, stečajni Dužnik), koju zastupa stečajna upraviteljica Meri </w:t>
      </w:r>
      <w:proofErr w:type="spellStart"/>
      <w:r w:rsidRPr="00D57F8B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D57F8B">
        <w:rPr>
          <w:rFonts w:cs="Times New Roman" w:eastAsia="Times New Roman"/>
          <w:lang w:eastAsia="hr-HR"/>
        </w:rPr>
        <w:t>, iz Splita, Šime Ljubića 7,</w:t>
      </w:r>
      <w:r w:rsidRPr="00D57F8B">
        <w:rPr>
          <w:rFonts w:cs="Times New Roman" w:eastAsia="Times New Roman"/>
          <w:lang w:eastAsia="hr-HR" w:val="en-AU"/>
        </w:rPr>
        <w:t xml:space="preserve"> 14. </w:t>
      </w:r>
      <w:proofErr w:type="spellStart"/>
      <w:proofErr w:type="gramStart"/>
      <w:r w:rsidRPr="00D57F8B">
        <w:rPr>
          <w:rFonts w:cs="Times New Roman" w:eastAsia="Times New Roman"/>
          <w:lang w:eastAsia="hr-HR" w:val="en-AU"/>
        </w:rPr>
        <w:t>srpnja</w:t>
      </w:r>
      <w:proofErr w:type="spellEnd"/>
      <w:proofErr w:type="gramEnd"/>
      <w:r w:rsidRPr="00D57F8B">
        <w:rPr>
          <w:rFonts w:cs="Times New Roman" w:eastAsia="Times New Roman"/>
          <w:lang w:eastAsia="hr-HR" w:val="en-AU"/>
        </w:rPr>
        <w:t xml:space="preserve"> 2017. </w:t>
      </w:r>
      <w:proofErr w:type="spellStart"/>
      <w:proofErr w:type="gramStart"/>
      <w:r w:rsidRPr="00D57F8B">
        <w:rPr>
          <w:rFonts w:cs="Times New Roman" w:eastAsia="Times New Roman"/>
          <w:lang w:eastAsia="hr-HR" w:val="en-AU"/>
        </w:rPr>
        <w:t>donio</w:t>
      </w:r>
      <w:proofErr w:type="spellEnd"/>
      <w:proofErr w:type="gramEnd"/>
      <w:r w:rsidRPr="00D57F8B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D57F8B">
        <w:rPr>
          <w:rFonts w:cs="Times New Roman" w:eastAsia="Times New Roman"/>
          <w:lang w:eastAsia="hr-HR" w:val="en-AU"/>
        </w:rPr>
        <w:t>ovaj</w:t>
      </w:r>
      <w:proofErr w:type="spellEnd"/>
    </w:p>
    <w:p w:rsidRDefault="00D57F8B" w:rsidP="00D57F8B" w:rsidR="00D57F8B" w:rsidRPr="00D57F8B">
      <w:pPr>
        <w:spacing w:after="0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D57F8B">
        <w:rPr>
          <w:rFonts w:cs="Times New Roman" w:eastAsia="Times New Roman"/>
          <w:lang w:eastAsia="hr-HR" w:val="en-AU"/>
        </w:rPr>
        <w:t>z</w:t>
      </w:r>
      <w:proofErr w:type="gramEnd"/>
      <w:r w:rsidRPr="00D57F8B">
        <w:rPr>
          <w:rFonts w:cs="Times New Roman" w:eastAsia="Times New Roman"/>
          <w:lang w:eastAsia="hr-HR" w:val="en-AU"/>
        </w:rPr>
        <w:t xml:space="preserve"> a k l j u č a k                                               </w:t>
      </w: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b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b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  <w:r w:rsidRPr="00D57F8B">
        <w:rPr>
          <w:rFonts w:cs="Times New Roman" w:eastAsia="Times New Roman"/>
          <w:lang w:eastAsia="hr-HR" w:val="en-AU"/>
        </w:rPr>
        <w:tab/>
      </w:r>
      <w:proofErr w:type="spellStart"/>
      <w:r w:rsidRPr="00D57F8B">
        <w:rPr>
          <w:rFonts w:cs="Times New Roman" w:eastAsia="Times New Roman"/>
          <w:lang w:eastAsia="hr-HR" w:val="en-AU"/>
        </w:rPr>
        <w:t>Upućuje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57F8B">
        <w:rPr>
          <w:rFonts w:cs="Times New Roman" w:eastAsia="Times New Roman"/>
          <w:lang w:eastAsia="hr-HR" w:val="en-AU"/>
        </w:rPr>
        <w:t>Stečajna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upraviteljica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poduzeti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sve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zakonom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dopuštene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radnje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57F8B">
        <w:rPr>
          <w:rFonts w:cs="Times New Roman" w:eastAsia="Times New Roman"/>
          <w:lang w:eastAsia="hr-HR" w:val="en-AU"/>
        </w:rPr>
        <w:t>svezi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povrata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knjigovodstvene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dokumentacije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57F8B">
        <w:rPr>
          <w:rFonts w:cs="Times New Roman" w:eastAsia="Times New Roman"/>
          <w:lang w:eastAsia="hr-HR" w:val="en-AU"/>
        </w:rPr>
        <w:t>računalne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opreme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ostalih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stvari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D57F8B">
        <w:rPr>
          <w:rFonts w:cs="Times New Roman" w:eastAsia="Times New Roman"/>
          <w:lang w:eastAsia="hr-HR" w:val="en-AU"/>
        </w:rPr>
        <w:t>te</w:t>
      </w:r>
      <w:proofErr w:type="spellEnd"/>
      <w:proofErr w:type="gram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povrata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posjeda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prostorije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57F8B">
        <w:rPr>
          <w:rFonts w:cs="Times New Roman" w:eastAsia="Times New Roman"/>
          <w:lang w:eastAsia="hr-HR" w:val="en-AU"/>
        </w:rPr>
        <w:t>kojoj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su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57F8B">
        <w:rPr>
          <w:rFonts w:cs="Times New Roman" w:eastAsia="Times New Roman"/>
          <w:lang w:eastAsia="hr-HR" w:val="en-AU"/>
        </w:rPr>
        <w:t>iste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stvari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nalazile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57F8B">
        <w:rPr>
          <w:rFonts w:cs="Times New Roman" w:eastAsia="Times New Roman"/>
          <w:lang w:eastAsia="hr-HR" w:val="en-AU"/>
        </w:rPr>
        <w:t>sve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to </w:t>
      </w:r>
      <w:proofErr w:type="spellStart"/>
      <w:r w:rsidRPr="00D57F8B">
        <w:rPr>
          <w:rFonts w:cs="Times New Roman" w:eastAsia="Times New Roman"/>
          <w:lang w:eastAsia="hr-HR" w:val="en-AU"/>
        </w:rPr>
        <w:t>sukladno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navodima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iz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podneska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Stečajne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upraviteljice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fizički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zaprimljenom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57F8B">
        <w:rPr>
          <w:rFonts w:cs="Times New Roman" w:eastAsia="Times New Roman"/>
          <w:lang w:eastAsia="hr-HR" w:val="en-AU"/>
        </w:rPr>
        <w:t>Sudu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i/>
          <w:lang w:eastAsia="hr-HR" w:val="en-AU"/>
        </w:rPr>
        <w:t>iz</w:t>
      </w:r>
      <w:proofErr w:type="spellEnd"/>
      <w:r w:rsidRPr="00D57F8B">
        <w:rPr>
          <w:rFonts w:cs="Times New Roman" w:eastAsia="Times New Roman"/>
          <w:i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i/>
          <w:lang w:eastAsia="hr-HR" w:val="en-AU"/>
        </w:rPr>
        <w:t>ruke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23. </w:t>
      </w:r>
      <w:proofErr w:type="spellStart"/>
      <w:proofErr w:type="gramStart"/>
      <w:r w:rsidRPr="00D57F8B">
        <w:rPr>
          <w:rFonts w:cs="Times New Roman" w:eastAsia="Times New Roman"/>
          <w:lang w:eastAsia="hr-HR" w:val="en-AU"/>
        </w:rPr>
        <w:t>lipnja</w:t>
      </w:r>
      <w:proofErr w:type="spellEnd"/>
      <w:proofErr w:type="gramEnd"/>
      <w:r w:rsidRPr="00D57F8B">
        <w:rPr>
          <w:rFonts w:cs="Times New Roman" w:eastAsia="Times New Roman"/>
          <w:lang w:eastAsia="hr-HR" w:val="en-AU"/>
        </w:rPr>
        <w:t xml:space="preserve"> 2017.</w:t>
      </w:r>
    </w:p>
    <w:p w:rsidRDefault="00D57F8B" w:rsidP="00D57F8B" w:rsidR="00D57F8B" w:rsidRPr="00D57F8B">
      <w:pPr>
        <w:spacing w:after="0"/>
        <w:ind w:left="360"/>
        <w:jc w:val="both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D57F8B">
        <w:rPr>
          <w:rFonts w:cs="Times New Roman" w:eastAsia="Times New Roman"/>
          <w:lang w:eastAsia="hr-HR" w:val="en-AU"/>
        </w:rPr>
        <w:t>Split, 14.</w:t>
      </w:r>
      <w:proofErr w:type="gram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D57F8B">
        <w:rPr>
          <w:rFonts w:cs="Times New Roman" w:eastAsia="Times New Roman"/>
          <w:lang w:eastAsia="hr-HR" w:val="en-AU"/>
        </w:rPr>
        <w:t>srpnja</w:t>
      </w:r>
      <w:proofErr w:type="spellEnd"/>
      <w:proofErr w:type="gramEnd"/>
      <w:r w:rsidRPr="00D57F8B">
        <w:rPr>
          <w:rFonts w:cs="Times New Roman" w:eastAsia="Times New Roman"/>
          <w:lang w:eastAsia="hr-HR" w:val="en-AU"/>
        </w:rPr>
        <w:t xml:space="preserve"> 2017.</w:t>
      </w: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  <w:r w:rsidRPr="00D57F8B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            </w:t>
      </w:r>
      <w:proofErr w:type="spellStart"/>
      <w:r w:rsidRPr="00D57F8B">
        <w:rPr>
          <w:rFonts w:cs="Times New Roman" w:eastAsia="Times New Roman"/>
          <w:lang w:eastAsia="hr-HR" w:val="en-AU"/>
        </w:rPr>
        <w:t>Stečajni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sudac</w:t>
      </w:r>
      <w:proofErr w:type="spellEnd"/>
      <w:r w:rsidRPr="00D57F8B">
        <w:rPr>
          <w:rFonts w:cs="Times New Roman" w:eastAsia="Times New Roman"/>
          <w:lang w:eastAsia="hr-HR" w:val="en-AU"/>
        </w:rPr>
        <w:t>:</w:t>
      </w: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  <w:r w:rsidRPr="00D57F8B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              Jozo Ćaleta,</w:t>
      </w:r>
    </w:p>
    <w:p w:rsidRDefault="00D57F8B" w:rsidP="00D57F8B" w:rsidR="00D57F8B" w:rsidRPr="00D57F8B">
      <w:pPr>
        <w:spacing w:after="0"/>
        <w:jc w:val="right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u w:val="single"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u w:val="single"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r w:rsidRPr="00D57F8B">
        <w:rPr>
          <w:rFonts w:cs="Times New Roman" w:eastAsia="Times New Roman"/>
          <w:u w:val="single"/>
          <w:lang w:eastAsia="hr-HR" w:val="en-AU"/>
        </w:rPr>
        <w:t>Pravna</w:t>
      </w:r>
      <w:proofErr w:type="spellEnd"/>
      <w:r w:rsidRPr="00D57F8B">
        <w:rPr>
          <w:rFonts w:cs="Times New Roman" w:eastAsia="Times New Roman"/>
          <w:u w:val="single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u w:val="single"/>
          <w:lang w:eastAsia="hr-HR" w:val="en-AU"/>
        </w:rPr>
        <w:t>pouka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: </w:t>
      </w:r>
      <w:proofErr w:type="spellStart"/>
      <w:r w:rsidRPr="00D57F8B">
        <w:rPr>
          <w:rFonts w:cs="Times New Roman" w:eastAsia="Times New Roman"/>
          <w:lang w:eastAsia="hr-HR" w:val="en-AU"/>
        </w:rPr>
        <w:t>Protiv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ovog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Zaključka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nije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dopušten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pravni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lijek</w:t>
      </w:r>
      <w:proofErr w:type="spellEnd"/>
      <w:r w:rsidRPr="00D57F8B">
        <w:rPr>
          <w:rFonts w:cs="Times New Roman" w:eastAsia="Times New Roman"/>
          <w:lang w:eastAsia="hr-HR" w:val="en-AU"/>
        </w:rPr>
        <w:t>.</w:t>
      </w: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57F8B" w:rsidP="00D57F8B" w:rsidR="00D57F8B" w:rsidRPr="00D57F8B">
      <w:pPr>
        <w:spacing w:after="0"/>
        <w:rPr>
          <w:rFonts w:cs="Times New Roman" w:eastAsia="Times New Roman"/>
          <w:lang w:eastAsia="hr-HR" w:val="en-AU"/>
        </w:rPr>
      </w:pPr>
      <w:r w:rsidRPr="00D57F8B">
        <w:rPr>
          <w:rFonts w:cs="Times New Roman" w:eastAsia="Times New Roman"/>
          <w:u w:val="single"/>
          <w:lang w:eastAsia="hr-HR" w:val="en-AU"/>
        </w:rPr>
        <w:t>DNA:</w:t>
      </w:r>
      <w:r w:rsidRPr="00D57F8B">
        <w:rPr>
          <w:rFonts w:cs="Times New Roman" w:eastAsia="Times New Roman"/>
          <w:lang w:eastAsia="hr-HR" w:val="en-AU"/>
        </w:rPr>
        <w:t xml:space="preserve">  1) </w:t>
      </w:r>
      <w:r w:rsidRPr="00D57F8B">
        <w:rPr>
          <w:rFonts w:cs="Times New Roman" w:eastAsia="Times New Roman"/>
          <w:szCs w:val="20"/>
          <w:lang w:eastAsia="hr-HR"/>
        </w:rPr>
        <w:t xml:space="preserve">Stečajna upraviteljica Meri </w:t>
      </w:r>
      <w:proofErr w:type="spellStart"/>
      <w:r w:rsidRPr="00D57F8B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D57F8B">
        <w:rPr>
          <w:rFonts w:cs="Times New Roman" w:eastAsia="Times New Roman"/>
          <w:lang w:eastAsia="hr-HR"/>
        </w:rPr>
        <w:t>, iz Splita, Šime Ljubića 7,</w:t>
      </w:r>
    </w:p>
    <w:p w:rsidRDefault="00D57F8B" w:rsidP="00D57F8B" w:rsidR="00D57F8B" w:rsidRPr="00D57F8B">
      <w:pPr>
        <w:spacing w:after="0"/>
        <w:rPr>
          <w:rFonts w:cs="Times New Roman" w:eastAsia="Times New Roman"/>
          <w:lang w:eastAsia="hr-HR" w:val="en-AU"/>
        </w:rPr>
      </w:pPr>
      <w:r w:rsidRPr="00D57F8B">
        <w:rPr>
          <w:rFonts w:cs="Times New Roman" w:eastAsia="Times New Roman"/>
          <w:lang w:eastAsia="hr-HR" w:val="en-AU"/>
        </w:rPr>
        <w:t xml:space="preserve">            2) e-</w:t>
      </w:r>
      <w:proofErr w:type="spellStart"/>
      <w:r w:rsidRPr="00D57F8B">
        <w:rPr>
          <w:rFonts w:cs="Times New Roman" w:eastAsia="Times New Roman"/>
          <w:lang w:eastAsia="hr-HR" w:val="en-AU"/>
        </w:rPr>
        <w:t>Oglasna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ploča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57F8B">
        <w:rPr>
          <w:rFonts w:cs="Times New Roman" w:eastAsia="Times New Roman"/>
          <w:lang w:eastAsia="hr-HR" w:val="en-AU"/>
        </w:rPr>
        <w:t>Suda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D57F8B">
        <w:rPr>
          <w:rFonts w:cs="Times New Roman" w:eastAsia="Times New Roman"/>
          <w:lang w:eastAsia="hr-HR" w:val="en-AU"/>
        </w:rPr>
        <w:t>rok</w:t>
      </w:r>
      <w:proofErr w:type="spellEnd"/>
      <w:r w:rsidRPr="00D57F8B">
        <w:rPr>
          <w:rFonts w:cs="Times New Roman" w:eastAsia="Times New Roman"/>
          <w:lang w:eastAsia="hr-HR" w:val="en-AU"/>
        </w:rPr>
        <w:t xml:space="preserve">: 20. </w:t>
      </w:r>
      <w:proofErr w:type="gramStart"/>
      <w:r w:rsidRPr="00D57F8B">
        <w:rPr>
          <w:rFonts w:cs="Times New Roman" w:eastAsia="Times New Roman"/>
          <w:lang w:eastAsia="hr-HR" w:val="en-AU"/>
        </w:rPr>
        <w:t>dana</w:t>
      </w:r>
      <w:proofErr w:type="gramEnd"/>
      <w:r w:rsidRPr="00D57F8B">
        <w:rPr>
          <w:rFonts w:cs="Times New Roman" w:eastAsia="Times New Roman"/>
          <w:lang w:eastAsia="hr-HR" w:val="en-AU"/>
        </w:rPr>
        <w:t>,</w:t>
      </w:r>
    </w:p>
    <w:p w:rsidRDefault="00D57F8B" w:rsidP="00D57F8B" w:rsidR="00AE649C" w:rsidRPr="00B76F3C">
      <w:pPr>
        <w:spacing w:after="0"/>
      </w:pPr>
      <w:r w:rsidRPr="00D57F8B">
        <w:rPr>
          <w:rFonts w:cs="Times New Roman" w:eastAsia="Times New Roman"/>
          <w:lang w:eastAsia="hr-HR" w:val="en-AU"/>
        </w:rPr>
        <w:t xml:space="preserve">            3) </w:t>
      </w:r>
      <w:proofErr w:type="spellStart"/>
      <w:r w:rsidRPr="00D57F8B">
        <w:rPr>
          <w:rFonts w:cs="Times New Roman" w:eastAsia="Times New Roman"/>
          <w:lang w:eastAsia="hr-HR" w:val="en-AU"/>
        </w:rPr>
        <w:t>Spis</w:t>
      </w:r>
      <w:proofErr w:type="spellEnd"/>
      <w:r w:rsidRPr="00D57F8B">
        <w:rPr>
          <w:rFonts w:cs="Times New Roman" w:eastAsia="Times New Roman"/>
          <w:lang w:eastAsia="hr-HR" w:val="en-AU"/>
        </w:rPr>
        <w:t>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F8B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64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St-17/2002-33</izvorni_sadrzaj>
    <derivirana_varijabla naziv="DomainObject.Oznaka_1">St-17/2002-33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2002.</izvorni_sadrzaj>
    <derivirana_varijabla naziv="DomainObject.Predmet.DatumOsnivanja_1">12.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St-17/2002</izvorni_sadrzaj>
    <derivirana_varijabla naziv="DomainObject.Predmet.OznakaBroj_1">St-17/2002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JADRAN BANKA, dioničko društvo, u stečaju</izvorni_sadrzaj>
    <derivirana_varijabla naziv="DomainObject.Predmet.ProtustrankaFormated_1">  ALPE JADRAN BANKA, dioničko društvo, u stečaju</derivirana_varijabla>
  </DomainObject.Predmet.ProtustrankaFormated>
  <DomainObject.Predmet.ProtustrankaFormatedOIB>
    <izvorni_sadrzaj>  ALPE JADRAN BANKA, dioničko društvo, u stečaju, OIB 14823943776</izvorni_sadrzaj>
    <derivirana_varijabla naziv="DomainObject.Predmet.ProtustrankaFormatedOIB_1">  ALPE JADRAN BANKA, dioničko društvo, u stečaju, OIB 14823943776</derivirana_varijabla>
  </DomainObject.Predmet.ProtustrankaFormatedOIB>
  <DomainObject.Predmet.ProtustrankaFormatedWithAdress>
    <izvorni_sadrzaj> ALPE JADRAN BANKA, dioničko društvo, u stečaju, Starčevićeva 1, 21000 Split</izvorni_sadrzaj>
    <derivirana_varijabla naziv="DomainObject.Predmet.ProtustrankaFormatedWithAdress_1"> ALPE JADRAN BANKA, dioničko društvo, u stečaju, Starčevićeva 1, 21000 Split</derivirana_varijabla>
  </DomainObject.Predmet.ProtustrankaFormatedWithAdress>
  <DomainObject.Predmet.ProtustrankaFormatedWithAdressOIB>
    <izvorni_sadrzaj> ALPE JADRAN BANKA, dioničko društvo, u stečaju, OIB 14823943776, Starčevićeva 1, 21000 Split</izvorni_sadrzaj>
    <derivirana_varijabla naziv="DomainObject.Predmet.ProtustrankaFormatedWithAdressOIB_1"> ALPE JADRAN BANKA, dioničko društvo, u stečaju, OIB 14823943776, Starčevićeva 1, 21000 Split</derivirana_varijabla>
  </DomainObject.Predmet.ProtustrankaFormatedWithAdressOIB>
  <DomainObject.Predmet.ProtustrankaWithAdress>
    <izvorni_sadrzaj>ALPE JADRAN BANKA, dioničko društvo, u stečaju Starčevićeva 1, 21000 Split</izvorni_sadrzaj>
    <derivirana_varijabla naziv="DomainObject.Predmet.ProtustrankaWithAdress_1">ALPE JADRAN BANKA, dioničko društvo, u stečaju Starčevićeva 1, 21000 Split</derivirana_varijabla>
  </DomainObject.Predmet.ProtustrankaWithAdress>
  <DomainObject.Predmet.ProtustrankaWithAdressOIB>
    <izvorni_sadrzaj>ALPE JADRAN BANKA, dioničko društvo, u stečaju, OIB 14823943776, Starčevićeva 1, 21000 Split</izvorni_sadrzaj>
    <derivirana_varijabla naziv="DomainObject.Predmet.ProtustrankaWithAdressOIB_1">ALPE JADRAN BANKA, dioničko društvo, u stečaju, OIB 14823943776, Starčevićeva 1, 21000 Split</derivirana_varijabla>
  </DomainObject.Predmet.ProtustrankaWithAdressOIB>
  <DomainObject.Predmet.ProtustrankaNazivFormated>
    <izvorni_sadrzaj>ALPE JADRAN BANKA, dioničko društvo, u stečaju</izvorni_sadrzaj>
    <derivirana_varijabla naziv="DomainObject.Predmet.ProtustrankaNazivFormated_1">ALPE JADRAN BANKA, dioničko društvo, u stečaju</derivirana_varijabla>
  </DomainObject.Predmet.ProtustrankaNazivFormated>
  <DomainObject.Predmet.ProtustrankaNazivFormatedOIB>
    <izvorni_sadrzaj>ALPE JADRAN BANKA, dioničko društvo, u stečaju, OIB 14823943776</izvorni_sadrzaj>
    <derivirana_varijabla naziv="DomainObject.Predmet.ProtustrankaNazivFormatedOIB_1">ALPE JADRAN BANKA, dioničko društvo, u stečaju, OIB 14823943776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Rančić; Nada Rančić</izvorni_sadrzaj>
    <derivirana_varijabla naziv="DomainObject.Predmet.StrankaFormated_1">  Jakov Rančić; Nada Rančić</derivirana_varijabla>
  </DomainObject.Predmet.StrankaFormated>
  <DomainObject.Predmet.StrankaFormatedOIB>
    <izvorni_sadrzaj>  Jakov Rančić, OIB 07564940422; Nada Rančić, OIB 38860020996</izvorni_sadrzaj>
    <derivirana_varijabla naziv="DomainObject.Predmet.StrankaFormatedOIB_1">  Jakov Rančić, OIB 07564940422; Nada Rančić, OIB 38860020996</derivirana_varijabla>
  </DomainObject.Predmet.StrankaFormatedOIB>
  <DomainObject.Predmet.StrankaFormatedWithAdress>
    <izvorni_sadrzaj> Jakov Rančić, Sarajevska 44, 21000 Split; Nada Rančić, Sarajevska 44, 21000 Split</izvorni_sadrzaj>
    <derivirana_varijabla naziv="DomainObject.Predmet.StrankaFormatedWithAdress_1"> Jakov Rančić, Sarajevska 44, 21000 Split; Nada Rančić, Sarajevska 44, 21000 Split</derivirana_varijabla>
  </DomainObject.Predmet.StrankaFormatedWithAdress>
  <DomainObject.Predmet.StrankaFormatedWithAdressOIB>
    <izvorni_sadrzaj> Jakov Rančić, OIB 07564940422, Sarajevska 44, 21000 Split; Nada Rančić, OIB 38860020996, Sarajevska 44, 21000 Split</izvorni_sadrzaj>
    <derivirana_varijabla naziv="DomainObject.Predmet.StrankaFormatedWithAdressOIB_1"> Jakov Rančić, OIB 07564940422, Sarajevska 44, 21000 Split; Nada Rančić, OIB 38860020996, Sarajevska 44, 21000 Split</derivirana_varijabla>
  </DomainObject.Predmet.StrankaFormatedWithAdressOIB>
  <DomainObject.Predmet.StrankaWithAdress>
    <izvorni_sadrzaj>Jakov Rančić Sarajevska 44,21000 Split,Nada Rančić Sarajevska 44,21000 Split</izvorni_sadrzaj>
    <derivirana_varijabla naziv="DomainObject.Predmet.StrankaWithAdress_1">Jakov Rančić Sarajevska 44,21000 Split,Nada Rančić Sarajevska 44,21000 Split</derivirana_varijabla>
  </DomainObject.Predmet.StrankaWithAdress>
  <DomainObject.Predmet.StrankaWithAdressOIB>
    <izvorni_sadrzaj>Jakov Rančić, OIB 07564940422, Sarajevska 44,21000 Split,Nada Rančić, OIB 38860020996, Sarajevska 44,21000 Split</izvorni_sadrzaj>
    <derivirana_varijabla naziv="DomainObject.Predmet.StrankaWithAdressOIB_1">Jakov Rančić, OIB 07564940422, Sarajevska 44,21000 Split,Nada Rančić, OIB 38860020996, Sarajevska 44,21000 Split</derivirana_varijabla>
  </DomainObject.Predmet.StrankaWithAdressOIB>
  <DomainObject.Predmet.StrankaNazivFormated>
    <izvorni_sadrzaj>Jakov Rančić,Nada Rančić</izvorni_sadrzaj>
    <derivirana_varijabla naziv="DomainObject.Predmet.StrankaNazivFormated_1">Jakov Rančić,Nada Rančić</derivirana_varijabla>
  </DomainObject.Predmet.StrankaNazivFormated>
  <DomainObject.Predmet.StrankaNazivFormatedOIB>
    <izvorni_sadrzaj>Jakov Rančić, OIB 07564940422,Nada Rančić, OIB 38860020996</izvorni_sadrzaj>
    <derivirana_varijabla naziv="DomainObject.Predmet.StrankaNazivFormatedOIB_1">Jakov Rančić, OIB 07564940422,Nada Rančić, OIB 38860020996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Jakov Rančić</item>
      <item>Nada Rančić</item>
    </izvorni_sadrzaj>
    <derivirana_varijabla naziv="DomainObject.Predmet.StrankaListFormated_1">
      <item>Jakov Rančić</item>
      <item>Nada Rančić</item>
    </derivirana_varijabla>
  </DomainObject.Predmet.StrankaListFormated>
  <DomainObject.Predmet.StrankaListFormatedOIB>
    <izvorni_sadrzaj>
      <item>Jakov Rančić, OIB 07564940422</item>
      <item>Nada Rančić, OIB 38860020996</item>
    </izvorni_sadrzaj>
    <derivirana_varijabla naziv="DomainObject.Predmet.StrankaListFormatedOIB_1">
      <item>Jakov Rančić, OIB 07564940422</item>
      <item>Nada Rančić, OIB 38860020996</item>
    </derivirana_varijabla>
  </DomainObject.Predmet.StrankaListFormatedOIB>
  <DomainObject.Predmet.StrankaListFormatedWithAdress>
    <izvorni_sadrzaj>
      <item>Jakov Rančić, Sarajevska 44, 21000 Split</item>
      <item>Nada Rančić, Sarajevska 44, 21000 Split</item>
    </izvorni_sadrzaj>
    <derivirana_varijabla naziv="DomainObject.Predmet.StrankaListFormatedWithAdress_1">
      <item>Jakov Rančić, Sarajevska 44, 21000 Split</item>
      <item>Nada Rančić, Sarajevska 44, 21000 Split</item>
    </derivirana_varijabla>
  </DomainObject.Predmet.StrankaListFormatedWithAdress>
  <DomainObject.Predmet.StrankaListFormatedWithAdressOIB>
    <izvorni_sadrzaj>
      <item>Jakov Rančić, OIB 07564940422, Sarajevska 44, 21000 Split</item>
      <item>Nada Rančić, OIB 38860020996, Sarajevska 44, 21000 Split</item>
    </izvorni_sadrzaj>
    <derivirana_varijabla naziv="DomainObject.Predmet.StrankaListFormatedWithAdressOIB_1">
      <item>Jakov Rančić, OIB 07564940422, Sarajevska 44, 21000 Split</item>
      <item>Nada Rančić, OIB 38860020996, Sarajevska 44, 21000 Split</item>
    </derivirana_varijabla>
  </DomainObject.Predmet.StrankaListFormatedWithAdressOIB>
  <DomainObject.Predmet.StrankaListNazivFormated>
    <izvorni_sadrzaj>
      <item>Jakov Rančić</item>
      <item>Nada Rančić</item>
    </izvorni_sadrzaj>
    <derivirana_varijabla naziv="DomainObject.Predmet.StrankaListNazivFormated_1">
      <item>Jakov Rančić</item>
      <item>Nada Rančić</item>
    </derivirana_varijabla>
  </DomainObject.Predmet.StrankaListNazivFormated>
  <DomainObject.Predmet.StrankaListNazivFormatedOIB>
    <izvorni_sadrzaj>
      <item>Jakov Rančić, OIB 07564940422</item>
      <item>Nada Rančić, OIB 38860020996</item>
    </izvorni_sadrzaj>
    <derivirana_varijabla naziv="DomainObject.Predmet.StrankaListNazivFormatedOIB_1">
      <item>Jakov Rančić, OIB 07564940422</item>
      <item>Nada Rančić, OIB 38860020996</item>
    </derivirana_varijabla>
  </DomainObject.Predmet.StrankaListNazivFormatedOIB>
  <DomainObject.Predmet.ProtuStrankaListFormated>
    <izvorni_sadrzaj>
      <item>ALPE JADRAN BANKA, dioničko društvo, u stečaju</item>
    </izvorni_sadrzaj>
    <derivirana_varijabla naziv="DomainObject.Predmet.ProtuStrankaListFormated_1">
      <item>ALPE JADRAN BANKA, dioničko društvo, u stečaju</item>
    </derivirana_varijabla>
  </DomainObject.Predmet.ProtuStrankaListFormated>
  <DomainObject.Predmet.ProtuStrankaListFormatedOIB>
    <izvorni_sadrzaj>
      <item>ALPE JADRAN BANKA, dioničko društvo, u stečaju, OIB 14823943776</item>
    </izvorni_sadrzaj>
    <derivirana_varijabla naziv="DomainObject.Predmet.ProtuStrankaListFormatedOIB_1">
      <item>ALPE JADRAN BANKA, dioničko društvo, u stečaju, OIB 14823943776</item>
    </derivirana_varijabla>
  </DomainObject.Predmet.ProtuStrankaListFormatedOIB>
  <DomainObject.Predmet.ProtuStrankaListFormatedWithAdress>
    <izvorni_sadrzaj>
      <item>ALPE JADRAN BANKA, dioničko društvo, u stečaju, Starčevićeva 1, 21000 Split</item>
    </izvorni_sadrzaj>
    <derivirana_varijabla naziv="DomainObject.Predmet.ProtuStrankaListFormatedWithAdress_1">
      <item>ALPE JADRAN BANKA, dioničko društvo, u stečaju, Starčevićeva 1, 21000 Split</item>
    </derivirana_varijabla>
  </DomainObject.Predmet.ProtuStrankaListFormatedWithAdress>
  <DomainObject.Predmet.ProtuStrankaListFormatedWithAdressOIB>
    <izvorni_sadrzaj>
      <item>ALPE JADRAN BANKA, dioničko društvo, u stečaju, OIB 14823943776, Starčevićeva 1, 21000 Split</item>
    </izvorni_sadrzaj>
    <derivirana_varijabla naziv="DomainObject.Predmet.ProtuStrankaListFormatedWithAdressOIB_1">
      <item>ALPE JADRAN BANKA, dioničko društvo, u stečaju, OIB 14823943776, Starčevićeva 1, 21000 Split</item>
    </derivirana_varijabla>
  </DomainObject.Predmet.ProtuStrankaListFormatedWithAdressOIB>
  <DomainObject.Predmet.ProtuStrankaListNazivFormated>
    <izvorni_sadrzaj>
      <item>ALPE JADRAN BANKA, dioničko društvo, u stečaju</item>
    </izvorni_sadrzaj>
    <derivirana_varijabla naziv="DomainObject.Predmet.ProtuStrankaListNazivFormated_1">
      <item>ALPE JADRAN BANKA, dioničko društvo, u stečaju</item>
    </derivirana_varijabla>
  </DomainObject.Predmet.ProtuStrankaListNazivFormated>
  <DomainObject.Predmet.ProtuStrankaListNazivFormatedOIB>
    <izvorni_sadrzaj>
      <item>ALPE JADRAN BANKA, dioničko društvo, u stečaju, OIB 14823943776</item>
    </izvorni_sadrzaj>
    <derivirana_varijabla naziv="DomainObject.Predmet.ProtuStrankaListNazivFormatedOIB_1">
      <item>ALPE JADRAN BANKA, dioničko društvo, u stečaju, OIB 14823943776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St-17/2002-33</izvorni_sadrzaj>
    <derivirana_varijabla naziv="DomainObject.PoslovniBrojDokumenta_1">St-17/2002-33</derivirana_varijabla>
  </DomainObject.PoslovniBrojDokumenta>
  <DomainObject.Predmet.StrankaIDrugi>
    <izvorni_sadrzaj>Jakov Rančić i dr.</izvorni_sadrzaj>
    <derivirana_varijabla naziv="DomainObject.Predmet.StrankaIDrugi_1">Jakov Rančić i dr.</derivirana_varijabla>
  </DomainObject.Predmet.StrankaIDrugi>
  <DomainObject.Predmet.ProtustrankaIDrugi>
    <izvorni_sadrzaj>ALPE JADRAN BANKA, dioničko društvo, u stečaju</izvorni_sadrzaj>
    <derivirana_varijabla naziv="DomainObject.Predmet.ProtustrankaIDrugi_1">ALPE JADRAN BANKA, dioničko društvo, u stečaju</derivirana_varijabla>
  </DomainObject.Predmet.ProtustrankaIDrugi>
  <DomainObject.Predmet.StrankaIDrugiAdressOIB>
    <izvorni_sadrzaj>Jakov Rančić, OIB 07564940422, Sarajevska 44, 21000 Split i dr.</izvorni_sadrzaj>
    <derivirana_varijabla naziv="DomainObject.Predmet.StrankaIDrugiAdressOIB_1">Jakov Rančić, OIB 07564940422, Sarajevska 44, 21000 Split i dr.</derivirana_varijabla>
  </DomainObject.Predmet.StrankaIDrugiAdressOIB>
  <DomainObject.Predmet.ProtustrankaIDrugiAdressOIB>
    <izvorni_sadrzaj>ALPE JADRAN BANKA, dioničko društvo, u stečaju, OIB 14823943776, Starčevićeva 1, 21000 Split</izvorni_sadrzaj>
    <derivirana_varijabla naziv="DomainObject.Predmet.ProtustrankaIDrugiAdressOIB_1">ALPE JADRAN BANKA, dioničko društvo, u stečaju, OIB 14823943776,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Rančić</item>
      <item>Nada Rančić</item>
      <item>ALPE JADRAN BANKA, dioničko društvo, u stečaju</item>
    </izvorni_sadrzaj>
    <derivirana_varijabla naziv="DomainObject.Predmet.SudioniciListNaziv_1">
      <item>Jakov Rančić</item>
      <item>Nada Rančić</item>
      <item>ALPE JADRAN BANKA, dioničko društvo, u stečaju</item>
    </derivirana_varijabla>
  </DomainObject.Predmet.SudioniciListNaziv>
  <DomainObject.Predmet.SudioniciListAdressOIB>
    <izvorni_sadrzaj>
      <item>Jakov Rančić, OIB 07564940422, Sarajevska 44,21000 Split</item>
      <item>Nada Rančić, OIB 38860020996, Sarajevska 44,21000 Split</item>
      <item>ALPE JADRAN BANKA, dioničko društvo, u stečaju, OIB 14823943776, Starčevićeva 1,21000 Split</item>
    </izvorni_sadrzaj>
    <derivirana_varijabla naziv="DomainObject.Predmet.SudioniciListAdressOIB_1">
      <item>Jakov Rančić, OIB 07564940422, Sarajevska 44,21000 Split</item>
      <item>Nada Rančić, OIB 38860020996, Sarajevska 44,21000 Split</item>
      <item>ALPE JADRAN BANKA, dioničko društvo, u stečaju, OIB 14823943776, Starčevićeva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12333-5444-4465-93A8-76F380D4D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842</properties:Characters>
  <properties:Lines>41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2017-07-14T09:47:00Z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St-17/2002-33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