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62a3" w14:paraId="54162a3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923DE6">
        <w:rPr>
          <w:sz w:val="24"/>
          <w:szCs w:val="24"/>
        </w:rPr>
        <w:t>11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B10BAF">
        <w:rPr>
          <w:szCs w:val="24"/>
        </w:rPr>
        <w:t>37</w:t>
      </w:r>
      <w:r w:rsidR="00E810B9" w:rsidRPr="00A9504C">
        <w:rPr>
          <w:szCs w:val="24"/>
        </w:rPr>
        <w:t>.</w:t>
      </w:r>
      <w:r w:rsidR="00B10BAF">
        <w:rPr>
          <w:szCs w:val="24"/>
        </w:rPr>
        <w:t>5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B10BAF" w:rsidP="007E5572" w:rsidR="00B10BAF">
      <w:pPr>
        <w:tabs>
          <w:tab w:pos="2970" w:val="left"/>
        </w:tabs>
        <w:jc w:val="both"/>
        <w:rPr>
          <w:rFonts w:eastAsia="Calibri"/>
          <w:sz w:val="24"/>
          <w:szCs w:val="24"/>
        </w:rPr>
      </w:pPr>
      <w:r w:rsidRPr="00B10BAF">
        <w:rPr>
          <w:rFonts w:eastAsia="Calibri"/>
          <w:sz w:val="24"/>
          <w:szCs w:val="24"/>
        </w:rPr>
        <w:t>1/100 dijelova kat.čest. 1044/10, upisano kod Općinskog suda u Dubrovniku u z.ul. 3404, poduložak 11,  k.o. Gruž,  u naravi parkirališno mjesto P11 u podrumu zgrade podne površine 12,50m2</w:t>
      </w:r>
    </w:p>
    <w:p w:rsidRDefault="007E5572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10BAF">
        <w:rPr>
          <w:sz w:val="24"/>
          <w:szCs w:val="24"/>
        </w:rPr>
        <w:t>3356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B10BAF">
        <w:rPr>
          <w:sz w:val="24"/>
          <w:szCs w:val="24"/>
        </w:rPr>
        <w:t>7</w:t>
      </w:r>
      <w:r w:rsidR="000255D2" w:rsidRPr="000255D2">
        <w:rPr>
          <w:sz w:val="24"/>
          <w:szCs w:val="24"/>
        </w:rPr>
        <w:t>.</w:t>
      </w:r>
      <w:r w:rsidR="00B10BAF">
        <w:rPr>
          <w:sz w:val="24"/>
          <w:szCs w:val="24"/>
        </w:rPr>
        <w:t>389</w:t>
      </w:r>
      <w:r w:rsidR="00B00FEE">
        <w:rPr>
          <w:sz w:val="24"/>
          <w:szCs w:val="24"/>
        </w:rPr>
        <w:t>,</w:t>
      </w:r>
      <w:r w:rsidR="00B10BAF">
        <w:rPr>
          <w:sz w:val="24"/>
          <w:szCs w:val="24"/>
        </w:rPr>
        <w:t>20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B00FEE">
        <w:rPr>
          <w:sz w:val="24"/>
          <w:szCs w:val="24"/>
        </w:rPr>
        <w:t>27.011,39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B10BAF">
        <w:rPr>
          <w:sz w:val="24"/>
          <w:szCs w:val="24"/>
        </w:rPr>
        <w:t>7</w:t>
      </w:r>
      <w:r w:rsidR="000255D2">
        <w:rPr>
          <w:sz w:val="24"/>
          <w:szCs w:val="24"/>
        </w:rPr>
        <w:t>.</w:t>
      </w:r>
      <w:r w:rsidR="00B10BAF">
        <w:rPr>
          <w:sz w:val="24"/>
          <w:szCs w:val="24"/>
        </w:rPr>
        <w:t>389</w:t>
      </w:r>
      <w:r w:rsidR="007E5572">
        <w:rPr>
          <w:sz w:val="24"/>
          <w:szCs w:val="24"/>
        </w:rPr>
        <w:t>,</w:t>
      </w:r>
      <w:r w:rsidR="00B10BAF">
        <w:rPr>
          <w:sz w:val="24"/>
          <w:szCs w:val="24"/>
        </w:rPr>
        <w:t>20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B10BAF">
        <w:rPr>
          <w:sz w:val="24"/>
          <w:szCs w:val="24"/>
        </w:rPr>
        <w:t>30</w:t>
      </w:r>
      <w:r w:rsidR="007E5572">
        <w:rPr>
          <w:sz w:val="24"/>
          <w:szCs w:val="24"/>
        </w:rPr>
        <w:t>.</w:t>
      </w:r>
      <w:r w:rsidR="00B10BAF">
        <w:rPr>
          <w:sz w:val="24"/>
          <w:szCs w:val="24"/>
        </w:rPr>
        <w:t>110</w:t>
      </w:r>
      <w:r w:rsidR="007E5572">
        <w:rPr>
          <w:sz w:val="24"/>
          <w:szCs w:val="24"/>
        </w:rPr>
        <w:t>,</w:t>
      </w:r>
      <w:r w:rsidR="00B10BAF">
        <w:rPr>
          <w:sz w:val="24"/>
          <w:szCs w:val="24"/>
        </w:rPr>
        <w:t>80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B10BAF">
        <w:rPr>
          <w:sz w:val="24"/>
          <w:szCs w:val="24"/>
        </w:rPr>
        <w:t>37</w:t>
      </w:r>
      <w:r w:rsidR="0080346D" w:rsidRPr="0080346D">
        <w:rPr>
          <w:sz w:val="24"/>
          <w:szCs w:val="24"/>
        </w:rPr>
        <w:t>.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E5572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E724F1">
        <w:rPr>
          <w:sz w:val="24"/>
          <w:szCs w:val="24"/>
        </w:rPr>
        <w:t>1</w:t>
      </w:r>
      <w:r w:rsidR="007E5572">
        <w:rPr>
          <w:sz w:val="24"/>
          <w:szCs w:val="24"/>
        </w:rPr>
        <w:t>.</w:t>
      </w:r>
      <w:r w:rsidR="00B10BAF">
        <w:rPr>
          <w:sz w:val="24"/>
          <w:szCs w:val="24"/>
        </w:rPr>
        <w:t>8</w:t>
      </w:r>
      <w:r w:rsidR="00E724F1">
        <w:rPr>
          <w:sz w:val="24"/>
          <w:szCs w:val="24"/>
        </w:rPr>
        <w:t>75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E724F1">
        <w:rPr>
          <w:sz w:val="24"/>
          <w:szCs w:val="24"/>
        </w:rPr>
        <w:t>375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B10BAF">
        <w:rPr>
          <w:sz w:val="24"/>
          <w:szCs w:val="24"/>
        </w:rPr>
        <w:t>1.466</w:t>
      </w:r>
      <w:r w:rsidR="00D5737A" w:rsidRPr="007E5572">
        <w:rPr>
          <w:sz w:val="24"/>
          <w:szCs w:val="24"/>
        </w:rPr>
        <w:t>,</w:t>
      </w:r>
      <w:r w:rsidR="00B10BAF">
        <w:rPr>
          <w:sz w:val="24"/>
          <w:szCs w:val="24"/>
        </w:rPr>
        <w:t>67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B10BAF">
        <w:rPr>
          <w:sz w:val="24"/>
          <w:szCs w:val="24"/>
        </w:rPr>
        <w:t>javne dražbe (1/3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</w:t>
      </w:r>
      <w:r w:rsidR="00B10BAF">
        <w:rPr>
          <w:sz w:val="24"/>
          <w:szCs w:val="24"/>
        </w:rPr>
        <w:t>758588</w:t>
      </w:r>
      <w:r w:rsidR="00D5737A" w:rsidRPr="00D5737A">
        <w:rPr>
          <w:sz w:val="24"/>
          <w:szCs w:val="24"/>
        </w:rPr>
        <w:t xml:space="preserve">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E724F1">
        <w:rPr>
          <w:sz w:val="24"/>
          <w:szCs w:val="24"/>
        </w:rPr>
        <w:t>1.</w:t>
      </w:r>
      <w:r w:rsidR="00B10BAF">
        <w:rPr>
          <w:sz w:val="24"/>
          <w:szCs w:val="24"/>
        </w:rPr>
        <w:t>031</w:t>
      </w:r>
      <w:r w:rsidR="00E724F1">
        <w:rPr>
          <w:sz w:val="24"/>
          <w:szCs w:val="24"/>
        </w:rPr>
        <w:t>,</w:t>
      </w:r>
      <w:r w:rsidR="00B10BAF">
        <w:rPr>
          <w:sz w:val="24"/>
          <w:szCs w:val="24"/>
        </w:rPr>
        <w:t>25</w:t>
      </w:r>
      <w:r w:rsidR="00D5737A" w:rsidRPr="00D5737A">
        <w:rPr>
          <w:sz w:val="24"/>
          <w:szCs w:val="24"/>
        </w:rPr>
        <w:t xml:space="preserve"> kn po osnovi troškova pričuve (</w:t>
      </w:r>
      <w:r w:rsidR="00B10BAF">
        <w:rPr>
          <w:sz w:val="24"/>
          <w:szCs w:val="24"/>
        </w:rPr>
        <w:t>18</w:t>
      </w:r>
      <w:r w:rsidR="00D5737A" w:rsidRPr="00D5737A">
        <w:rPr>
          <w:sz w:val="24"/>
          <w:szCs w:val="24"/>
        </w:rPr>
        <w:t>,</w:t>
      </w:r>
      <w:r w:rsidR="00B10BAF">
        <w:rPr>
          <w:sz w:val="24"/>
          <w:szCs w:val="24"/>
        </w:rPr>
        <w:t>75</w:t>
      </w:r>
      <w:r w:rsidR="00D5737A" w:rsidRPr="00D5737A">
        <w:rPr>
          <w:sz w:val="24"/>
          <w:szCs w:val="24"/>
        </w:rPr>
        <w:t xml:space="preserve"> kn /mj * </w:t>
      </w:r>
      <w:r w:rsidR="00B10BAF">
        <w:rPr>
          <w:sz w:val="24"/>
          <w:szCs w:val="24"/>
        </w:rPr>
        <w:t>55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7E5572" w:rsidRPr="007E5572">
        <w:rPr>
          <w:sz w:val="24"/>
          <w:szCs w:val="24"/>
        </w:rPr>
        <w:t>račun broj 1</w:t>
      </w:r>
      <w:r w:rsidR="00E724F1">
        <w:rPr>
          <w:sz w:val="24"/>
          <w:szCs w:val="24"/>
        </w:rPr>
        <w:t>8</w:t>
      </w:r>
      <w:r w:rsidR="00B10BAF">
        <w:rPr>
          <w:sz w:val="24"/>
          <w:szCs w:val="24"/>
        </w:rPr>
        <w:t>917984</w:t>
      </w:r>
      <w:r w:rsidR="007E5572" w:rsidRPr="007E5572">
        <w:rPr>
          <w:sz w:val="24"/>
          <w:szCs w:val="24"/>
        </w:rPr>
        <w:t xml:space="preserve"> od </w:t>
      </w:r>
      <w:r w:rsidR="00B10BAF">
        <w:rPr>
          <w:sz w:val="24"/>
          <w:szCs w:val="24"/>
        </w:rPr>
        <w:t>17</w:t>
      </w:r>
      <w:r w:rsidR="007E5572" w:rsidRPr="007E5572">
        <w:rPr>
          <w:sz w:val="24"/>
          <w:szCs w:val="24"/>
        </w:rPr>
        <w:t>.</w:t>
      </w:r>
      <w:r w:rsidR="00B10BAF">
        <w:rPr>
          <w:sz w:val="24"/>
          <w:szCs w:val="24"/>
        </w:rPr>
        <w:t>07</w:t>
      </w:r>
      <w:r w:rsidR="00E724F1">
        <w:rPr>
          <w:sz w:val="24"/>
          <w:szCs w:val="24"/>
        </w:rPr>
        <w:t>.2018</w:t>
      </w:r>
      <w:r w:rsidR="007E5572" w:rsidRPr="007E5572">
        <w:rPr>
          <w:sz w:val="24"/>
          <w:szCs w:val="24"/>
        </w:rPr>
        <w:t>.g. izdavatelja DOMOUPRAVA DUBROVNIK d.o.o. iz Dubrovnika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E724F1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B10BAF">
        <w:rPr>
          <w:sz w:val="24"/>
          <w:szCs w:val="24"/>
        </w:rPr>
        <w:t>641</w:t>
      </w:r>
      <w:r w:rsidR="007E5572">
        <w:rPr>
          <w:sz w:val="24"/>
          <w:szCs w:val="24"/>
        </w:rPr>
        <w:t>,</w:t>
      </w:r>
      <w:r w:rsidR="00B10BAF">
        <w:rPr>
          <w:sz w:val="24"/>
          <w:szCs w:val="24"/>
        </w:rPr>
        <w:t>28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B10BAF">
        <w:rPr>
          <w:sz w:val="24"/>
          <w:szCs w:val="24"/>
        </w:rPr>
        <w:t>72</w:t>
      </w:r>
      <w:r w:rsidR="00D5737A" w:rsidRPr="00D5737A">
        <w:rPr>
          <w:sz w:val="24"/>
          <w:szCs w:val="24"/>
        </w:rPr>
        <w:t>.000,00 kn, odnosno ista čini udio od 0,</w:t>
      </w:r>
      <w:r w:rsidR="00B10BAF">
        <w:rPr>
          <w:sz w:val="24"/>
          <w:szCs w:val="24"/>
        </w:rPr>
        <w:t>39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B10BAF">
        <w:rPr>
          <w:sz w:val="24"/>
          <w:szCs w:val="24"/>
        </w:rPr>
        <w:t>72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E724F1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B10BAF">
        <w:rPr>
          <w:sz w:val="24"/>
          <w:szCs w:val="24"/>
        </w:rPr>
        <w:t>641</w:t>
      </w:r>
      <w:r w:rsidR="00D5737A" w:rsidRPr="00D5737A">
        <w:rPr>
          <w:sz w:val="24"/>
          <w:szCs w:val="24"/>
        </w:rPr>
        <w:t>,</w:t>
      </w:r>
      <w:r w:rsidR="00B10BAF">
        <w:rPr>
          <w:sz w:val="24"/>
          <w:szCs w:val="24"/>
        </w:rPr>
        <w:t>28</w:t>
      </w:r>
      <w:r w:rsidR="00DA4749">
        <w:rPr>
          <w:sz w:val="24"/>
          <w:szCs w:val="24"/>
        </w:rPr>
        <w:t xml:space="preserve"> kn (0,</w:t>
      </w:r>
      <w:r w:rsidR="00B10BAF">
        <w:rPr>
          <w:sz w:val="24"/>
          <w:szCs w:val="24"/>
        </w:rPr>
        <w:t>39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B10BAF">
        <w:rPr>
          <w:sz w:val="24"/>
          <w:szCs w:val="24"/>
        </w:rPr>
        <w:t>7</w:t>
      </w:r>
      <w:r w:rsidR="00D5737A">
        <w:rPr>
          <w:sz w:val="24"/>
          <w:szCs w:val="24"/>
        </w:rPr>
        <w:t>.</w:t>
      </w:r>
      <w:r w:rsidR="00B10BAF">
        <w:rPr>
          <w:sz w:val="24"/>
          <w:szCs w:val="24"/>
        </w:rPr>
        <w:t>389</w:t>
      </w:r>
      <w:r w:rsidR="00DA4749">
        <w:rPr>
          <w:sz w:val="24"/>
          <w:szCs w:val="24"/>
        </w:rPr>
        <w:t>,</w:t>
      </w:r>
      <w:r w:rsidR="00B10BAF">
        <w:rPr>
          <w:sz w:val="24"/>
          <w:szCs w:val="24"/>
        </w:rPr>
        <w:t>20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B10BAF">
        <w:rPr>
          <w:sz w:val="24"/>
          <w:szCs w:val="24"/>
        </w:rPr>
        <w:t>30</w:t>
      </w:r>
      <w:r w:rsidR="00D5737A" w:rsidRPr="00D5737A">
        <w:rPr>
          <w:sz w:val="24"/>
          <w:szCs w:val="24"/>
        </w:rPr>
        <w:t>.</w:t>
      </w:r>
      <w:r w:rsidR="00B10BAF">
        <w:rPr>
          <w:sz w:val="24"/>
          <w:szCs w:val="24"/>
        </w:rPr>
        <w:t>110</w:t>
      </w:r>
      <w:r w:rsidR="00D5737A" w:rsidRPr="00D5737A">
        <w:rPr>
          <w:sz w:val="24"/>
          <w:szCs w:val="24"/>
        </w:rPr>
        <w:t>,</w:t>
      </w:r>
      <w:r w:rsidR="00B10BAF">
        <w:rPr>
          <w:sz w:val="24"/>
          <w:szCs w:val="24"/>
        </w:rPr>
        <w:t>80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923DE6">
        <w:rPr>
          <w:sz w:val="24"/>
          <w:szCs w:val="24"/>
        </w:rPr>
        <w:t>11.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E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B7EC2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E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EC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E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E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E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EC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E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E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St-23/2019-574</izvorni_sadrzaj>
    <derivirana_varijabla naziv="DomainObject.PredzadnjaOdlukaIzPredmeta.Oznaka_1">St-23/2019-574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792</properties:Words>
  <properties:Characters>4494</properties:Characters>
  <properties:Lines>123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5335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2019-03-11T11:51:00Z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2019-03-11T11:53:00Z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