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dc94" w14:paraId="4dadc94" w:rsidRDefault="005E2761" w:rsidP="005E2761" w:rsidR="005E2761" w:rsidRPr="00E6707A">
      <w:pPr>
        <w:pStyle w:val="Tijelo"/>
        <w:widowControl w:val="false"/>
        <w:suppressAutoHyphens/>
        <w:spacing w:lineRule="auto" w:line="288" w:after="0"/>
        <w:jc w:val="both"/>
        <w15:collapsed w:val="false"/>
        <w:rPr>
          <w:rFonts w:cs="Arial" w:eastAsia="Century Gothic" w:hAnsi="Arial" w:ascii="Arial"/>
          <w:kern w:val="3"/>
        </w:rPr>
      </w:pPr>
      <w:bookmarkStart w:name="_GoBack" w:id="0"/>
      <w:bookmarkEnd w:id="0"/>
      <w:r w:rsidRPr="00E6707A">
        <w:rPr>
          <w:rFonts w:cs="Arial" w:hAnsi="Arial" w:ascii="Arial"/>
          <w:b/>
          <w:bCs/>
          <w:kern w:val="3"/>
        </w:rPr>
        <w:t>Nadležan trgovački sud</w:t>
      </w:r>
      <w:r w:rsidRPr="00E6707A">
        <w:rPr>
          <w:rFonts w:cs="Arial" w:hAnsi="Arial" w:ascii="Arial"/>
          <w:kern w:val="3"/>
        </w:rPr>
        <w:t>:</w:t>
      </w:r>
      <w:r w:rsidRPr="00E6707A">
        <w:rPr>
          <w:rFonts w:cs="Arial" w:hAnsi="Arial" w:ascii="Arial"/>
          <w:kern w:val="3"/>
        </w:rPr>
        <w:tab/>
      </w:r>
      <w:r w:rsidRPr="00E6707A">
        <w:rPr>
          <w:rFonts w:cs="Arial" w:hAnsi="Arial" w:ascii="Arial"/>
          <w:b/>
          <w:bCs/>
          <w:kern w:val="3"/>
        </w:rPr>
        <w:t>Trgovački sud u Varaždinu</w:t>
      </w:r>
    </w:p>
    <w:p w:rsidRDefault="005E2761" w:rsidP="005E2761" w:rsidR="005E2761" w:rsidRPr="00E6707A">
      <w:pPr>
        <w:pStyle w:val="Tijelo"/>
        <w:widowControl w:val="false"/>
        <w:suppressAutoHyphens/>
        <w:spacing w:lineRule="auto" w:line="288" w:after="0"/>
        <w:jc w:val="both"/>
        <w:rPr>
          <w:rFonts w:cs="Arial" w:eastAsia="Century Gothic" w:hAnsi="Arial" w:ascii="Arial"/>
          <w:kern w:val="3"/>
        </w:rPr>
      </w:pPr>
      <w:r w:rsidRPr="00E6707A">
        <w:rPr>
          <w:rFonts w:cs="Arial" w:hAnsi="Arial" w:ascii="Arial"/>
          <w:b/>
          <w:bCs/>
          <w:kern w:val="3"/>
        </w:rPr>
        <w:t>Poslovni broj spisa</w:t>
      </w:r>
      <w:r w:rsidRPr="00E6707A">
        <w:rPr>
          <w:rFonts w:cs="Arial" w:hAnsi="Arial" w:ascii="Arial"/>
          <w:kern w:val="3"/>
        </w:rPr>
        <w:t>:</w:t>
      </w:r>
      <w:r w:rsidRPr="00E6707A">
        <w:rPr>
          <w:rFonts w:cs="Arial" w:hAnsi="Arial" w:ascii="Arial"/>
          <w:kern w:val="3"/>
        </w:rPr>
        <w:tab/>
      </w:r>
      <w:r w:rsidRPr="00E6707A">
        <w:rPr>
          <w:rFonts w:cs="Arial" w:hAnsi="Arial" w:ascii="Arial"/>
          <w:kern w:val="3"/>
        </w:rPr>
        <w:tab/>
      </w:r>
      <w:r w:rsidRPr="00E6707A">
        <w:rPr>
          <w:rFonts w:cs="Arial" w:hAnsi="Arial" w:ascii="Arial"/>
          <w:b/>
          <w:bCs/>
          <w:kern w:val="3"/>
        </w:rPr>
        <w:t>St-544/16</w:t>
      </w:r>
    </w:p>
    <w:p w:rsidRDefault="005E2761" w:rsidP="005E2761" w:rsidR="005E2761" w:rsidRPr="00E6707A">
      <w:pPr>
        <w:pStyle w:val="Tijelo"/>
        <w:widowControl w:val="false"/>
        <w:suppressAutoHyphens/>
        <w:spacing w:lineRule="auto" w:line="288" w:after="0"/>
        <w:jc w:val="both"/>
        <w:rPr>
          <w:rFonts w:cs="Arial" w:eastAsia="Century Gothic" w:hAnsi="Arial" w:ascii="Arial"/>
          <w:b/>
          <w:bCs/>
          <w:kern w:val="3"/>
        </w:rPr>
      </w:pPr>
      <w:r w:rsidRPr="00E6707A">
        <w:rPr>
          <w:rFonts w:cs="Arial" w:hAnsi="Arial" w:ascii="Arial"/>
          <w:b/>
          <w:bCs/>
          <w:kern w:val="3"/>
        </w:rPr>
        <w:t xml:space="preserve">Dužnik: </w:t>
      </w:r>
      <w:r w:rsidRPr="00E6707A">
        <w:rPr>
          <w:rFonts w:cs="Arial" w:hAnsi="Arial" w:ascii="Arial"/>
          <w:b/>
          <w:bCs/>
          <w:kern w:val="3"/>
        </w:rPr>
        <w:tab/>
      </w:r>
      <w:r w:rsidRPr="00E6707A">
        <w:rPr>
          <w:rFonts w:cs="Arial" w:hAnsi="Arial" w:ascii="Arial"/>
          <w:b/>
          <w:bCs/>
          <w:kern w:val="3"/>
        </w:rPr>
        <w:tab/>
      </w:r>
      <w:r w:rsidRPr="00E6707A">
        <w:rPr>
          <w:rFonts w:cs="Arial" w:hAnsi="Arial" w:ascii="Arial"/>
          <w:b/>
          <w:bCs/>
          <w:kern w:val="3"/>
        </w:rPr>
        <w:tab/>
        <w:t>VRTNI CENTAR VALENT d.o.o. u stečaju</w:t>
      </w:r>
    </w:p>
    <w:p w:rsidRDefault="005E2761" w:rsidP="005E2761" w:rsidR="005E2761" w:rsidRPr="00E6707A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cs="Arial" w:hAnsi="Arial" w:ascii="Arial"/>
          <w:b/>
          <w:bCs/>
          <w:kern w:val="3"/>
        </w:rPr>
      </w:pPr>
      <w:r w:rsidRPr="00E6707A">
        <w:rPr>
          <w:rFonts w:cs="Arial" w:hAnsi="Arial" w:ascii="Arial"/>
          <w:b/>
          <w:bCs/>
          <w:kern w:val="3"/>
        </w:rPr>
        <w:t>Zavrtna 16, Donji Kneginec, OIB: 51122034054</w:t>
      </w:r>
    </w:p>
    <w:p w:rsidRDefault="002B0850" w:rsidP="005E2761" w:rsidR="002B0850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hAnsi="Century Gothic" w:ascii="Century Gothic"/>
          <w:b/>
          <w:bCs/>
          <w:kern w:val="3"/>
        </w:rPr>
      </w:pPr>
    </w:p>
    <w:p w:rsidRDefault="00BC55AC" w:rsidP="00BC55AC" w:rsidR="00BC55AC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 xml:space="preserve">Pred Trgovačkim sudom u Varaždinu, poslovni broj: </w:t>
      </w:r>
      <w:r w:rsidRPr="005E2761">
        <w:rPr>
          <w:rFonts w:hAnsi="Arial" w:ascii="Arial"/>
          <w:kern w:val="3"/>
          <w:lang w:val="en-US"/>
        </w:rPr>
        <w:t>St-</w:t>
      </w:r>
      <w:r>
        <w:rPr>
          <w:rFonts w:hAnsi="Arial" w:ascii="Arial"/>
          <w:kern w:val="3"/>
          <w:lang w:val="en-US"/>
        </w:rPr>
        <w:t>544/16</w:t>
      </w:r>
      <w:r>
        <w:rPr>
          <w:rFonts w:hAnsi="Arial" w:ascii="Arial"/>
          <w:kern w:val="3"/>
        </w:rPr>
        <w:t xml:space="preserve">, vodi se stečajni postupak otvoren 16.3.2017. godine nad dužnikom VRTNI CENTAR VALENT </w:t>
      </w:r>
      <w:r w:rsidRPr="005E2761">
        <w:rPr>
          <w:rFonts w:hAnsi="Arial" w:ascii="Arial"/>
          <w:kern w:val="3"/>
          <w:lang w:val="en-US"/>
        </w:rPr>
        <w:t>d.o.o.</w:t>
      </w:r>
      <w:r>
        <w:rPr>
          <w:rFonts w:hAnsi="Arial" w:ascii="Arial"/>
          <w:kern w:val="3"/>
          <w:lang w:val="en-US"/>
        </w:rPr>
        <w:t xml:space="preserve"> u stečaju, Zavrtna 16, Donji Kneginec, OIB: 51122034054, MBS:</w:t>
      </w:r>
      <w:r w:rsidRPr="005E2761">
        <w:rPr>
          <w:rFonts w:cs="Times New Roman" w:eastAsia="Arial Unicode MS" w:hAnsi="Arial" w:ascii="Arial"/>
          <w:color w:val="auto"/>
          <w:kern w:val="3"/>
          <w:sz w:val="24"/>
          <w:szCs w:val="24"/>
          <w:lang w:eastAsia="en-US" w:val="en-US"/>
        </w:rPr>
        <w:t xml:space="preserve"> </w:t>
      </w:r>
      <w:r w:rsidRPr="0061545D">
        <w:rPr>
          <w:rFonts w:hAnsi="Arial" w:ascii="Arial"/>
          <w:kern w:val="3"/>
          <w:lang w:val="en-US"/>
        </w:rPr>
        <w:t>0700</w:t>
      </w:r>
      <w:r>
        <w:rPr>
          <w:rFonts w:hAnsi="Arial" w:ascii="Arial"/>
          <w:kern w:val="3"/>
          <w:lang w:val="en-US"/>
        </w:rPr>
        <w:t>31760</w:t>
      </w:r>
      <w:r>
        <w:rPr>
          <w:rFonts w:hAnsi="Arial" w:ascii="Arial"/>
          <w:kern w:val="3"/>
        </w:rPr>
        <w:t xml:space="preserve">. Sukladno čl. 89. st. 2. Stečajnog zakona podnosim </w:t>
      </w:r>
    </w:p>
    <w:p w:rsidRDefault="002B0850" w:rsidP="00BC55AC" w:rsidR="002B0850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cs="Century Gothic" w:eastAsia="Century Gothic" w:hAnsi="Century Gothic" w:ascii="Century Gothic"/>
          <w:b/>
          <w:bCs/>
          <w:kern w:val="3"/>
        </w:rPr>
      </w:pPr>
      <w:r>
        <w:rPr>
          <w:rFonts w:hAnsi="Century Gothic" w:ascii="Century Gothic"/>
          <w:b/>
          <w:bCs/>
          <w:kern w:val="3"/>
        </w:rPr>
        <w:tab/>
      </w:r>
      <w:r>
        <w:rPr>
          <w:rFonts w:hAnsi="Century Gothic" w:ascii="Century Gothic"/>
          <w:b/>
          <w:bCs/>
          <w:kern w:val="3"/>
        </w:rPr>
        <w:tab/>
      </w:r>
    </w:p>
    <w:p w:rsidRDefault="009B749E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261AFD" w:rsidR="009B749E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</w:t>
      </w:r>
      <w:r>
        <w:rPr>
          <w:rFonts w:hAnsi="Arial" w:ascii="Arial"/>
          <w:b/>
          <w:bCs/>
          <w:kern w:val="3"/>
          <w:sz w:val="24"/>
          <w:szCs w:val="24"/>
          <w:lang w:val="nl-NL"/>
        </w:rPr>
        <w:t>e ste</w:t>
      </w:r>
      <w:r>
        <w:rPr>
          <w:rFonts w:hAnsi="Arial" w:ascii="Arial"/>
          <w:b/>
          <w:bCs/>
          <w:kern w:val="3"/>
          <w:sz w:val="24"/>
          <w:szCs w:val="24"/>
        </w:rPr>
        <w:t>čajnoga upravitelja o tijeku stečajnoga postupka i stanju stečajne mase za razdoblje od 1</w:t>
      </w:r>
      <w:r w:rsidR="005E2761">
        <w:rPr>
          <w:rFonts w:hAnsi="Arial" w:ascii="Arial"/>
          <w:b/>
          <w:bCs/>
          <w:kern w:val="3"/>
          <w:sz w:val="24"/>
          <w:szCs w:val="24"/>
        </w:rPr>
        <w:t>6.3</w:t>
      </w:r>
      <w:r>
        <w:rPr>
          <w:rFonts w:hAnsi="Arial" w:ascii="Arial"/>
          <w:b/>
          <w:bCs/>
          <w:kern w:val="3"/>
          <w:sz w:val="24"/>
          <w:szCs w:val="24"/>
        </w:rPr>
        <w:t xml:space="preserve">.2017. do </w:t>
      </w:r>
      <w:r w:rsidR="00727823">
        <w:rPr>
          <w:rFonts w:hAnsi="Arial" w:ascii="Arial"/>
          <w:b/>
          <w:bCs/>
          <w:kern w:val="3"/>
          <w:sz w:val="24"/>
          <w:szCs w:val="24"/>
        </w:rPr>
        <w:t>0</w:t>
      </w:r>
      <w:r w:rsidR="00F869EF">
        <w:rPr>
          <w:rFonts w:hAnsi="Arial" w:ascii="Arial"/>
          <w:b/>
          <w:bCs/>
          <w:kern w:val="3"/>
          <w:sz w:val="24"/>
          <w:szCs w:val="24"/>
        </w:rPr>
        <w:t>7</w:t>
      </w:r>
      <w:r w:rsidR="00D2042C">
        <w:rPr>
          <w:rFonts w:hAnsi="Arial" w:ascii="Arial"/>
          <w:b/>
          <w:bCs/>
          <w:kern w:val="3"/>
          <w:sz w:val="24"/>
          <w:szCs w:val="24"/>
        </w:rPr>
        <w:t>.</w:t>
      </w:r>
      <w:r w:rsidR="00727823">
        <w:rPr>
          <w:rFonts w:hAnsi="Arial" w:ascii="Arial"/>
          <w:b/>
          <w:bCs/>
          <w:kern w:val="3"/>
          <w:sz w:val="24"/>
          <w:szCs w:val="24"/>
        </w:rPr>
        <w:t>11</w:t>
      </w:r>
      <w:r w:rsidR="00D2042C">
        <w:rPr>
          <w:rFonts w:hAnsi="Arial" w:ascii="Arial"/>
          <w:b/>
          <w:bCs/>
          <w:kern w:val="3"/>
          <w:sz w:val="24"/>
          <w:szCs w:val="24"/>
        </w:rPr>
        <w:t>.2018.</w:t>
      </w:r>
    </w:p>
    <w:p w:rsidRDefault="00261AFD" w:rsidR="009B749E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9B749E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261AFD" w:rsidP="00BC55AC" w:rsidR="00BC55AC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 xml:space="preserve">I.  </w:t>
      </w:r>
      <w:r w:rsidR="00BC55AC">
        <w:rPr>
          <w:rFonts w:hAnsi="Arial" w:ascii="Arial"/>
          <w:b/>
          <w:bCs/>
          <w:kern w:val="3"/>
        </w:rPr>
        <w:t xml:space="preserve">Tijek stečajnog postupka </w:t>
      </w:r>
      <w:r w:rsidR="008922E9" w:rsidRPr="008922E9">
        <w:rPr>
          <w:rFonts w:hAnsi="Arial" w:ascii="Arial"/>
          <w:b/>
          <w:bCs/>
          <w:kern w:val="3"/>
        </w:rPr>
        <w:t>za razdoblje 1</w:t>
      </w:r>
      <w:r w:rsidR="008922E9">
        <w:rPr>
          <w:rFonts w:hAnsi="Arial" w:ascii="Arial"/>
          <w:b/>
          <w:bCs/>
          <w:kern w:val="3"/>
        </w:rPr>
        <w:t>6</w:t>
      </w:r>
      <w:r w:rsidR="008922E9" w:rsidRPr="008922E9">
        <w:rPr>
          <w:rFonts w:hAnsi="Arial" w:ascii="Arial"/>
          <w:b/>
          <w:bCs/>
          <w:kern w:val="3"/>
        </w:rPr>
        <w:t>.</w:t>
      </w:r>
      <w:r w:rsidR="008922E9">
        <w:rPr>
          <w:rFonts w:hAnsi="Arial" w:ascii="Arial"/>
          <w:b/>
          <w:bCs/>
          <w:kern w:val="3"/>
        </w:rPr>
        <w:t>3</w:t>
      </w:r>
      <w:r w:rsidR="008922E9" w:rsidRPr="008922E9">
        <w:rPr>
          <w:rFonts w:hAnsi="Arial" w:ascii="Arial"/>
          <w:b/>
          <w:bCs/>
          <w:kern w:val="3"/>
        </w:rPr>
        <w:t xml:space="preserve">.2017. do </w:t>
      </w:r>
      <w:r w:rsidR="008922E9">
        <w:rPr>
          <w:rFonts w:hAnsi="Arial" w:ascii="Arial"/>
          <w:b/>
          <w:bCs/>
          <w:kern w:val="3"/>
        </w:rPr>
        <w:t>0</w:t>
      </w:r>
      <w:r w:rsidR="00F869EF">
        <w:rPr>
          <w:rFonts w:hAnsi="Arial" w:ascii="Arial"/>
          <w:b/>
          <w:bCs/>
          <w:kern w:val="3"/>
        </w:rPr>
        <w:t>7</w:t>
      </w:r>
      <w:r w:rsidR="008922E9" w:rsidRPr="008922E9">
        <w:rPr>
          <w:rFonts w:hAnsi="Arial" w:ascii="Arial"/>
          <w:b/>
          <w:bCs/>
          <w:kern w:val="3"/>
        </w:rPr>
        <w:t>.11.201</w:t>
      </w:r>
      <w:r w:rsidR="008922E9">
        <w:rPr>
          <w:rFonts w:hAnsi="Arial" w:ascii="Arial"/>
          <w:b/>
          <w:bCs/>
          <w:kern w:val="3"/>
        </w:rPr>
        <w:t>8</w:t>
      </w:r>
      <w:r w:rsidR="008922E9" w:rsidRPr="008922E9">
        <w:rPr>
          <w:rFonts w:hAnsi="Arial" w:ascii="Arial"/>
          <w:b/>
          <w:bCs/>
          <w:kern w:val="3"/>
        </w:rPr>
        <w:t>. godine</w:t>
      </w:r>
    </w:p>
    <w:p w:rsidRDefault="00BC55AC" w:rsidP="00BC55AC" w:rsidR="00BC55AC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1F074B" w:rsidP="001F074B" w:rsidR="001F074B">
      <w:pPr>
        <w:pStyle w:val="Tijelo"/>
        <w:widowControl w:val="false"/>
        <w:suppressAutoHyphens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ovom stečajnom postupku održano je </w:t>
      </w:r>
      <w:r w:rsidRPr="001C4136">
        <w:rPr>
          <w:rFonts w:cs="Arial" w:hAnsi="Arial" w:ascii="Arial"/>
        </w:rPr>
        <w:t>Ispitno i izvještajno ročište</w:t>
      </w:r>
      <w:r>
        <w:rPr>
          <w:rFonts w:cs="Arial" w:hAnsi="Arial" w:ascii="Arial"/>
        </w:rPr>
        <w:t xml:space="preserve"> </w:t>
      </w:r>
      <w:r w:rsidRPr="001F074B">
        <w:rPr>
          <w:rFonts w:cs="Arial" w:hAnsi="Arial" w:ascii="Arial"/>
        </w:rPr>
        <w:t xml:space="preserve">8.6.2017. godine, na kojem je utvrđena početna stečajna bilanca sukladno čl. 223. Stečajnog zakona sa iskazanim stanjem imovine u  iznosu od 161.115,04 kn i iskazanim stanjem obveza u iznosu od 145.943,65 kn s temelja </w:t>
      </w:r>
      <w:r w:rsidR="00E6707A">
        <w:rPr>
          <w:rFonts w:cs="Arial" w:hAnsi="Arial" w:ascii="Arial"/>
        </w:rPr>
        <w:t xml:space="preserve">utvrđenih </w:t>
      </w:r>
      <w:r w:rsidRPr="001F074B">
        <w:rPr>
          <w:rFonts w:cs="Arial" w:hAnsi="Arial" w:ascii="Arial"/>
        </w:rPr>
        <w:t xml:space="preserve">ispitanih tražbina vjerovnika koje su svrstane u isplatne redove i to: </w:t>
      </w:r>
    </w:p>
    <w:p w:rsidRDefault="001F074B" w:rsidP="001F074B" w:rsidR="001F074B">
      <w:pPr>
        <w:pStyle w:val="Tijelo"/>
        <w:widowControl w:val="false"/>
        <w:suppressAutoHyphens/>
        <w:spacing w:lineRule="auto" w:line="288" w:after="0"/>
        <w:ind w:firstLine="708"/>
        <w:jc w:val="both"/>
        <w:rPr>
          <w:rFonts w:cs="Arial" w:hAnsi="Arial" w:ascii="Arial"/>
        </w:rPr>
      </w:pPr>
      <w:r w:rsidRPr="001F074B">
        <w:rPr>
          <w:rFonts w:cs="Arial" w:hAnsi="Arial" w:ascii="Arial"/>
        </w:rPr>
        <w:t xml:space="preserve">I viši isplatni red u iznosu od 45.182,89 kn  </w:t>
      </w:r>
    </w:p>
    <w:p w:rsidRDefault="001F074B" w:rsidP="001F074B" w:rsidR="008922E9">
      <w:pPr>
        <w:pStyle w:val="Tijelo"/>
        <w:widowControl w:val="false"/>
        <w:suppressAutoHyphens/>
        <w:spacing w:lineRule="auto" w:line="288" w:after="0"/>
        <w:ind w:firstLine="708"/>
        <w:jc w:val="both"/>
        <w:rPr>
          <w:rFonts w:cs="Arial" w:hAnsi="Arial" w:ascii="Arial"/>
        </w:rPr>
      </w:pPr>
      <w:r w:rsidRPr="001F074B">
        <w:rPr>
          <w:rFonts w:cs="Arial" w:hAnsi="Arial" w:ascii="Arial"/>
        </w:rPr>
        <w:t>II viši isplatni red u iznosu od 100.760,76 kn</w:t>
      </w:r>
    </w:p>
    <w:p w:rsidRDefault="001F074B" w:rsidP="00BC55AC" w:rsidR="001F074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1F074B" w:rsidP="00E6707A" w:rsidR="001F074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U</w:t>
      </w:r>
      <w:r w:rsidR="00BC55AC">
        <w:rPr>
          <w:rFonts w:hAnsi="Arial" w:ascii="Arial"/>
          <w:kern w:val="3"/>
        </w:rPr>
        <w:t xml:space="preserve"> razdoblj</w:t>
      </w:r>
      <w:r>
        <w:rPr>
          <w:rFonts w:hAnsi="Arial" w:ascii="Arial"/>
          <w:kern w:val="3"/>
        </w:rPr>
        <w:t>u</w:t>
      </w:r>
      <w:r w:rsidR="00BC55AC">
        <w:rPr>
          <w:rFonts w:hAnsi="Arial" w:ascii="Arial"/>
          <w:kern w:val="3"/>
        </w:rPr>
        <w:t xml:space="preserve"> od 16.3.2017. do </w:t>
      </w:r>
      <w:r>
        <w:rPr>
          <w:rFonts w:hAnsi="Arial" w:ascii="Arial"/>
          <w:kern w:val="3"/>
        </w:rPr>
        <w:t>0</w:t>
      </w:r>
      <w:r w:rsidR="00F869EF">
        <w:rPr>
          <w:rFonts w:hAnsi="Arial" w:ascii="Arial"/>
          <w:kern w:val="3"/>
        </w:rPr>
        <w:t>7</w:t>
      </w:r>
      <w:r w:rsidR="00BC55AC">
        <w:rPr>
          <w:rFonts w:hAnsi="Arial" w:ascii="Arial"/>
          <w:kern w:val="3"/>
        </w:rPr>
        <w:t>.</w:t>
      </w:r>
      <w:r>
        <w:rPr>
          <w:rFonts w:hAnsi="Arial" w:ascii="Arial"/>
          <w:kern w:val="3"/>
        </w:rPr>
        <w:t>11</w:t>
      </w:r>
      <w:r w:rsidR="00BC55AC">
        <w:rPr>
          <w:rFonts w:hAnsi="Arial" w:ascii="Arial"/>
          <w:kern w:val="3"/>
        </w:rPr>
        <w:t>.201</w:t>
      </w:r>
      <w:r>
        <w:rPr>
          <w:rFonts w:hAnsi="Arial" w:ascii="Arial"/>
          <w:kern w:val="3"/>
        </w:rPr>
        <w:t>8</w:t>
      </w:r>
      <w:r w:rsidR="00BC55AC">
        <w:rPr>
          <w:rFonts w:hAnsi="Arial" w:ascii="Arial"/>
          <w:kern w:val="3"/>
        </w:rPr>
        <w:t>. godine</w:t>
      </w:r>
      <w:r>
        <w:rPr>
          <w:rFonts w:hAnsi="Arial" w:ascii="Arial"/>
          <w:kern w:val="3"/>
        </w:rPr>
        <w:t xml:space="preserve"> ukupno su ostvareni </w:t>
      </w:r>
      <w:r w:rsidRPr="001F074B">
        <w:rPr>
          <w:rFonts w:hAnsi="Arial" w:ascii="Arial"/>
          <w:kern w:val="3"/>
        </w:rPr>
        <w:t xml:space="preserve">priljevi na račun </w:t>
      </w:r>
      <w:r>
        <w:rPr>
          <w:rFonts w:hAnsi="Arial" w:ascii="Arial"/>
          <w:kern w:val="3"/>
        </w:rPr>
        <w:t>stečajnog dužnika</w:t>
      </w:r>
      <w:r w:rsidRPr="001F074B">
        <w:rPr>
          <w:rFonts w:hAnsi="Arial" w:ascii="Arial"/>
          <w:kern w:val="3"/>
        </w:rPr>
        <w:t xml:space="preserve"> u iznosu od  </w:t>
      </w:r>
      <w:r w:rsidR="001A7316">
        <w:rPr>
          <w:rFonts w:hAnsi="Arial" w:ascii="Arial"/>
          <w:kern w:val="3"/>
        </w:rPr>
        <w:t>48</w:t>
      </w:r>
      <w:r w:rsidRPr="001F074B">
        <w:rPr>
          <w:rFonts w:hAnsi="Arial" w:ascii="Arial"/>
          <w:kern w:val="3"/>
        </w:rPr>
        <w:t>.</w:t>
      </w:r>
      <w:r w:rsidR="001A7316">
        <w:rPr>
          <w:rFonts w:hAnsi="Arial" w:ascii="Arial"/>
          <w:kern w:val="3"/>
        </w:rPr>
        <w:t>356,80</w:t>
      </w:r>
      <w:r w:rsidRPr="001F074B">
        <w:rPr>
          <w:rFonts w:hAnsi="Arial" w:ascii="Arial"/>
          <w:kern w:val="3"/>
        </w:rPr>
        <w:t xml:space="preserve"> kn i to:</w:t>
      </w:r>
    </w:p>
    <w:p w:rsidRDefault="001F074B" w:rsidP="00E6707A" w:rsidR="001F074B" w:rsidRPr="001F074B">
      <w:pPr>
        <w:pStyle w:val="Tijelo"/>
        <w:widowControl w:val="false"/>
        <w:numPr>
          <w:ilvl w:val="0"/>
          <w:numId w:val="18"/>
        </w:numPr>
        <w:suppressAutoHyphens/>
        <w:spacing w:lineRule="auto" w:line="288" w:after="0"/>
        <w:jc w:val="both"/>
        <w:rPr>
          <w:rFonts w:hAnsi="Arial" w:ascii="Arial"/>
          <w:kern w:val="3"/>
        </w:rPr>
      </w:pPr>
      <w:r w:rsidRPr="001F074B">
        <w:rPr>
          <w:rFonts w:hAnsi="Arial" w:ascii="Arial"/>
          <w:kern w:val="3"/>
        </w:rPr>
        <w:t xml:space="preserve">priljevi od kamata banke po računu u iznosu od </w:t>
      </w:r>
      <w:r>
        <w:rPr>
          <w:rFonts w:hAnsi="Arial" w:ascii="Arial"/>
          <w:kern w:val="3"/>
        </w:rPr>
        <w:t>6,80</w:t>
      </w:r>
      <w:r w:rsidRPr="001F074B">
        <w:rPr>
          <w:rFonts w:hAnsi="Arial" w:ascii="Arial"/>
          <w:kern w:val="3"/>
        </w:rPr>
        <w:t xml:space="preserve"> kn,</w:t>
      </w:r>
    </w:p>
    <w:p w:rsidRDefault="001F074B" w:rsidP="001F074B" w:rsidR="00BC55AC">
      <w:pPr>
        <w:pStyle w:val="Tijelo"/>
        <w:widowControl w:val="false"/>
        <w:numPr>
          <w:ilvl w:val="0"/>
          <w:numId w:val="18"/>
        </w:numPr>
        <w:suppressAutoHyphens/>
        <w:spacing w:lineRule="auto" w:line="288" w:after="0"/>
        <w:jc w:val="both"/>
        <w:rPr>
          <w:rFonts w:hAnsi="Arial" w:ascii="Arial"/>
          <w:kern w:val="3"/>
        </w:rPr>
      </w:pPr>
      <w:r w:rsidRPr="001F074B">
        <w:rPr>
          <w:rFonts w:hAnsi="Arial" w:ascii="Arial"/>
          <w:kern w:val="3"/>
        </w:rPr>
        <w:t>priljev</w:t>
      </w:r>
      <w:r>
        <w:rPr>
          <w:rFonts w:hAnsi="Arial" w:ascii="Arial"/>
          <w:kern w:val="3"/>
        </w:rPr>
        <w:t>i</w:t>
      </w:r>
      <w:r w:rsidRPr="001F074B">
        <w:rPr>
          <w:rFonts w:hAnsi="Arial" w:ascii="Arial"/>
          <w:kern w:val="3"/>
        </w:rPr>
        <w:t xml:space="preserve"> u iznosu od </w:t>
      </w:r>
      <w:r>
        <w:rPr>
          <w:rFonts w:hAnsi="Arial" w:ascii="Arial"/>
          <w:kern w:val="3"/>
        </w:rPr>
        <w:t>40.000,00</w:t>
      </w:r>
      <w:r w:rsidRPr="001F074B">
        <w:rPr>
          <w:rFonts w:hAnsi="Arial" w:ascii="Arial"/>
          <w:kern w:val="3"/>
        </w:rPr>
        <w:t xml:space="preserve"> kn </w:t>
      </w:r>
      <w:r>
        <w:rPr>
          <w:rFonts w:hAnsi="Arial" w:ascii="Arial"/>
          <w:kern w:val="3"/>
        </w:rPr>
        <w:t>prodajom imovine</w:t>
      </w:r>
      <w:r w:rsidR="003513B5">
        <w:rPr>
          <w:rFonts w:hAnsi="Arial" w:ascii="Arial"/>
          <w:kern w:val="3"/>
        </w:rPr>
        <w:t>,</w:t>
      </w:r>
    </w:p>
    <w:p w:rsidRDefault="001A7316" w:rsidP="001F074B" w:rsidR="001A7316">
      <w:pPr>
        <w:pStyle w:val="Tijelo"/>
        <w:widowControl w:val="false"/>
        <w:numPr>
          <w:ilvl w:val="0"/>
          <w:numId w:val="18"/>
        </w:numPr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priljev u iznosu od 350,00 kn s osnova troškova opomene</w:t>
      </w:r>
      <w:r w:rsidR="003513B5">
        <w:rPr>
          <w:rFonts w:hAnsi="Arial" w:ascii="Arial"/>
          <w:kern w:val="3"/>
        </w:rPr>
        <w:t>,</w:t>
      </w:r>
    </w:p>
    <w:p w:rsidRDefault="001F074B" w:rsidP="001F074B" w:rsidR="001F074B">
      <w:pPr>
        <w:pStyle w:val="Tijelo"/>
        <w:widowControl w:val="false"/>
        <w:numPr>
          <w:ilvl w:val="0"/>
          <w:numId w:val="18"/>
        </w:numPr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priljev u iznosu 8.000,00 kuna s osnova predujam iz Fonda za namirenje troškova stečajnog postupka</w:t>
      </w:r>
      <w:r w:rsidR="003513B5">
        <w:rPr>
          <w:rFonts w:hAnsi="Arial" w:ascii="Arial"/>
          <w:kern w:val="3"/>
        </w:rPr>
        <w:t>;</w:t>
      </w:r>
    </w:p>
    <w:p w:rsidRDefault="001A7316" w:rsidP="001A7316" w:rsidR="001A731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</w:p>
    <w:p w:rsidRDefault="001A7316" w:rsidP="001A7316" w:rsidR="001A731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te odljevi s računa  stečajnog dužnika</w:t>
      </w:r>
      <w:r w:rsidRPr="001F074B">
        <w:rPr>
          <w:rFonts w:hAnsi="Arial" w:ascii="Arial"/>
          <w:kern w:val="3"/>
        </w:rPr>
        <w:t xml:space="preserve"> u iznosu od  </w:t>
      </w:r>
      <w:r>
        <w:rPr>
          <w:rFonts w:hAnsi="Arial" w:ascii="Arial"/>
          <w:kern w:val="3"/>
        </w:rPr>
        <w:t>9</w:t>
      </w:r>
      <w:r w:rsidRPr="001F074B">
        <w:rPr>
          <w:rFonts w:hAnsi="Arial" w:ascii="Arial"/>
          <w:kern w:val="3"/>
        </w:rPr>
        <w:t>.</w:t>
      </w:r>
      <w:r>
        <w:rPr>
          <w:rFonts w:hAnsi="Arial" w:ascii="Arial"/>
          <w:kern w:val="3"/>
        </w:rPr>
        <w:t>155,27</w:t>
      </w:r>
      <w:r w:rsidRPr="001F074B">
        <w:rPr>
          <w:rFonts w:hAnsi="Arial" w:ascii="Arial"/>
          <w:kern w:val="3"/>
        </w:rPr>
        <w:t xml:space="preserve"> kn i to:</w:t>
      </w:r>
    </w:p>
    <w:p w:rsidRDefault="001A7316" w:rsidP="001A7316" w:rsidR="001A7316">
      <w:pPr>
        <w:pStyle w:val="Tijelo"/>
        <w:widowControl w:val="false"/>
        <w:numPr>
          <w:ilvl w:val="0"/>
          <w:numId w:val="19"/>
        </w:numPr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trošak sudskog vještaka za procjenu u iznosu od 2.700,00 kuna</w:t>
      </w:r>
      <w:r w:rsidR="003513B5">
        <w:rPr>
          <w:rFonts w:hAnsi="Arial" w:ascii="Arial"/>
          <w:kern w:val="3"/>
        </w:rPr>
        <w:t>,</w:t>
      </w:r>
    </w:p>
    <w:p w:rsidRDefault="001A7316" w:rsidP="001A7316" w:rsidR="001A7316">
      <w:pPr>
        <w:pStyle w:val="Tijelo"/>
        <w:widowControl w:val="false"/>
        <w:numPr>
          <w:ilvl w:val="0"/>
          <w:numId w:val="19"/>
        </w:numPr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trošak osiguranja imovine stečajnog dužnika u iznosu od 4.751,67 kn</w:t>
      </w:r>
      <w:r w:rsidR="003513B5">
        <w:rPr>
          <w:rFonts w:hAnsi="Arial" w:ascii="Arial"/>
          <w:kern w:val="3"/>
        </w:rPr>
        <w:t>,</w:t>
      </w:r>
    </w:p>
    <w:p w:rsidRDefault="001A7316" w:rsidP="001A7316" w:rsidR="001A7316">
      <w:pPr>
        <w:pStyle w:val="Tijelo"/>
        <w:widowControl w:val="false"/>
        <w:numPr>
          <w:ilvl w:val="0"/>
          <w:numId w:val="19"/>
        </w:numPr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trošak izrade štambilja, odvjetnika, te ostali troškovi u iznosu od 729,00 kn</w:t>
      </w:r>
      <w:r w:rsidR="003513B5">
        <w:rPr>
          <w:rFonts w:hAnsi="Arial" w:ascii="Arial"/>
          <w:kern w:val="3"/>
        </w:rPr>
        <w:t>,</w:t>
      </w:r>
    </w:p>
    <w:p w:rsidRDefault="001A7316" w:rsidP="001A7316" w:rsidR="001A7316">
      <w:pPr>
        <w:pStyle w:val="Tijelo"/>
        <w:widowControl w:val="false"/>
        <w:numPr>
          <w:ilvl w:val="0"/>
          <w:numId w:val="19"/>
        </w:numPr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trošak bankarskih usluga u iznosu od 974,60 kn</w:t>
      </w:r>
      <w:r w:rsidR="003513B5">
        <w:rPr>
          <w:rFonts w:hAnsi="Arial" w:ascii="Arial"/>
          <w:kern w:val="3"/>
        </w:rPr>
        <w:t>.</w:t>
      </w:r>
    </w:p>
    <w:p w:rsidRDefault="001F074B" w:rsidP="001F074B" w:rsidR="001F074B">
      <w:pPr>
        <w:pStyle w:val="Tijelo"/>
        <w:widowControl w:val="false"/>
        <w:suppressAutoHyphens/>
        <w:spacing w:lineRule="auto" w:line="240" w:after="0"/>
        <w:ind w:firstLine="709"/>
        <w:jc w:val="both"/>
        <w:rPr>
          <w:rFonts w:hAnsi="Arial" w:ascii="Arial"/>
          <w:kern w:val="3"/>
        </w:rPr>
      </w:pPr>
    </w:p>
    <w:p w:rsidRDefault="003513B5" w:rsidP="00F869EF" w:rsidR="003513B5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jc w:val="both"/>
        <w:rPr>
          <w:rFonts w:hAnsi="Arial" w:ascii="Arial"/>
          <w:kern w:val="3"/>
        </w:rPr>
      </w:pPr>
      <w:r w:rsidRPr="003513B5">
        <w:rPr>
          <w:rFonts w:cs="Arial" w:eastAsia="SimSun" w:hAnsi="Arial" w:ascii="Arial"/>
          <w:kern w:val="3"/>
          <w:sz w:val="22"/>
          <w:szCs w:val="22"/>
          <w:lang w:bidi="hi-IN" w:eastAsia="zh-CN"/>
        </w:rPr>
        <w:t>Za razdoblje od 16.03.2017. do 31.12.2017. izrađena su i predana financijska izvješća i to: Prijava Poreza na dobit i Račun dobiti i gubitka za razdoblje od 16.03.2017. do 31.12.2017., te Bilanca na dan 31.12.2017. godine.</w:t>
      </w:r>
    </w:p>
    <w:p w:rsidRDefault="00DD3FE1" w:rsidP="00DD3FE1" w:rsidR="00DD3FE1">
      <w:pPr>
        <w:pStyle w:val="Tijelo"/>
        <w:spacing w:after="0"/>
        <w:jc w:val="both"/>
        <w:rPr>
          <w:rFonts w:hAnsi="Arial" w:ascii="Arial"/>
          <w:b/>
          <w:bCs/>
        </w:rPr>
      </w:pPr>
    </w:p>
    <w:p w:rsidRDefault="00DD3FE1" w:rsidP="00DA03EF" w:rsidR="00BE6100">
      <w:pPr>
        <w:pStyle w:val="Tijelo"/>
        <w:spacing w:lineRule="auto" w:line="288"/>
        <w:rPr>
          <w:rFonts w:cs="Arial" w:hAnsi="Arial" w:ascii="Arial"/>
          <w:b/>
          <w:bCs/>
          <w:lang w:val="nl-NL"/>
        </w:rPr>
      </w:pPr>
      <w:r>
        <w:rPr>
          <w:rFonts w:hAnsi="Arial" w:ascii="Arial"/>
          <w:b/>
          <w:bCs/>
        </w:rPr>
        <w:lastRenderedPageBreak/>
        <w:t xml:space="preserve">II. </w:t>
      </w:r>
      <w:r w:rsidR="00DA03EF" w:rsidRPr="001C4136">
        <w:rPr>
          <w:rFonts w:cs="Arial" w:hAnsi="Arial" w:ascii="Arial"/>
          <w:b/>
          <w:bCs/>
          <w:lang w:val="de-DE"/>
        </w:rPr>
        <w:t>Stanje ste</w:t>
      </w:r>
      <w:r w:rsidR="00DA03EF" w:rsidRPr="001C4136">
        <w:rPr>
          <w:rFonts w:cs="Arial" w:hAnsi="Arial" w:ascii="Arial"/>
          <w:b/>
          <w:bCs/>
        </w:rPr>
        <w:t>čajne mase i prijedlog završ</w:t>
      </w:r>
      <w:r w:rsidR="00DA03EF" w:rsidRPr="001C4136">
        <w:rPr>
          <w:rFonts w:cs="Arial" w:hAnsi="Arial" w:ascii="Arial"/>
          <w:b/>
          <w:bCs/>
          <w:lang w:val="de-DE"/>
        </w:rPr>
        <w:t>ne ste</w:t>
      </w:r>
      <w:r w:rsidR="00DA03EF" w:rsidRPr="001C4136">
        <w:rPr>
          <w:rFonts w:cs="Arial" w:hAnsi="Arial" w:ascii="Arial"/>
          <w:b/>
          <w:bCs/>
        </w:rPr>
        <w:t>č</w:t>
      </w:r>
      <w:r w:rsidR="00DA03EF" w:rsidRPr="001C4136">
        <w:rPr>
          <w:rFonts w:cs="Arial" w:hAnsi="Arial" w:ascii="Arial"/>
          <w:b/>
          <w:bCs/>
          <w:lang w:val="da-DK"/>
        </w:rPr>
        <w:t>ajne bilance</w:t>
      </w:r>
      <w:r w:rsidR="00DA03EF" w:rsidRPr="001C4136">
        <w:rPr>
          <w:rFonts w:cs="Arial" w:hAnsi="Arial" w:ascii="Arial"/>
          <w:b/>
          <w:bCs/>
          <w:lang w:val="nl-NL"/>
        </w:rPr>
        <w:t xml:space="preserve"> dan</w:t>
      </w:r>
      <w:r w:rsidR="00DA03EF">
        <w:rPr>
          <w:rFonts w:cs="Arial" w:hAnsi="Arial" w:ascii="Arial"/>
          <w:b/>
          <w:bCs/>
          <w:lang w:val="nl-NL"/>
        </w:rPr>
        <w:t xml:space="preserve"> 0</w:t>
      </w:r>
      <w:r w:rsidR="00F869EF">
        <w:rPr>
          <w:rFonts w:cs="Arial" w:hAnsi="Arial" w:ascii="Arial"/>
          <w:b/>
          <w:bCs/>
          <w:lang w:val="nl-NL"/>
        </w:rPr>
        <w:t>7</w:t>
      </w:r>
      <w:r w:rsidR="00DA03EF">
        <w:rPr>
          <w:rFonts w:cs="Arial" w:hAnsi="Arial" w:ascii="Arial"/>
          <w:b/>
          <w:bCs/>
          <w:lang w:val="nl-NL"/>
        </w:rPr>
        <w:t>.11.2018.</w:t>
      </w:r>
    </w:p>
    <w:p w:rsidRDefault="00DA03EF" w:rsidP="00DA03EF" w:rsidR="00DA03EF" w:rsidRPr="00DA03EF">
      <w:pPr>
        <w:pStyle w:val="Tijelo"/>
        <w:spacing w:lineRule="auto" w:line="288"/>
        <w:jc w:val="both"/>
        <w:rPr>
          <w:rFonts w:cs="Arial" w:hAnsi="Arial" w:ascii="Arial"/>
          <w:bCs/>
          <w:lang w:val="nl-NL"/>
        </w:rPr>
      </w:pPr>
      <w:r w:rsidRPr="00DA03EF">
        <w:rPr>
          <w:rFonts w:cs="Arial" w:hAnsi="Arial" w:ascii="Arial"/>
          <w:bCs/>
          <w:lang w:val="nl-NL"/>
        </w:rPr>
        <w:t>Početna stečajna bilanca utvrđena je na izvještajnom ročištu temeljem dostupnih knjigovodstvenih podataka prije otvaranja stečajnog postupka sa stanjem imovine u iznosu od 161.115,04 kn i obveza u iznosu od 145.943,65 kn temeljem utvrđenih ispitanih tražbina.</w:t>
      </w:r>
    </w:p>
    <w:p w:rsidRDefault="00DA03EF" w:rsidP="00DA03EF" w:rsidR="00DA03EF">
      <w:pPr>
        <w:pStyle w:val="Tijelo"/>
        <w:spacing w:lineRule="auto" w:line="288"/>
        <w:jc w:val="both"/>
        <w:rPr>
          <w:rFonts w:cs="Arial" w:hAnsi="Arial" w:ascii="Arial"/>
          <w:bCs/>
          <w:lang w:val="nl-NL"/>
        </w:rPr>
      </w:pPr>
      <w:r>
        <w:rPr>
          <w:rFonts w:cs="Arial" w:hAnsi="Arial" w:ascii="Arial"/>
          <w:bCs/>
          <w:lang w:val="nl-NL"/>
        </w:rPr>
        <w:t>U</w:t>
      </w:r>
      <w:r w:rsidRPr="00DA03EF">
        <w:rPr>
          <w:rFonts w:cs="Arial" w:hAnsi="Arial" w:ascii="Arial"/>
          <w:bCs/>
          <w:lang w:val="nl-NL"/>
        </w:rPr>
        <w:t xml:space="preserve"> tabeli 1. daje </w:t>
      </w:r>
      <w:r>
        <w:rPr>
          <w:rFonts w:cs="Arial" w:hAnsi="Arial" w:ascii="Arial"/>
          <w:bCs/>
          <w:lang w:val="nl-NL"/>
        </w:rPr>
        <w:t xml:space="preserve">se </w:t>
      </w:r>
      <w:r w:rsidRPr="00DA03EF">
        <w:rPr>
          <w:rFonts w:cs="Arial" w:hAnsi="Arial" w:ascii="Arial"/>
          <w:bCs/>
          <w:lang w:val="nl-NL"/>
        </w:rPr>
        <w:t xml:space="preserve">osvrt na utvrđenu početnu stečajnu bilancu i </w:t>
      </w:r>
      <w:r>
        <w:rPr>
          <w:rFonts w:cs="Arial" w:hAnsi="Arial" w:ascii="Arial"/>
          <w:bCs/>
          <w:lang w:val="nl-NL"/>
        </w:rPr>
        <w:t xml:space="preserve">na </w:t>
      </w:r>
      <w:r w:rsidRPr="00DA03EF">
        <w:rPr>
          <w:rFonts w:cs="Arial" w:hAnsi="Arial" w:ascii="Arial"/>
          <w:bCs/>
          <w:lang w:val="nl-NL"/>
        </w:rPr>
        <w:t xml:space="preserve">prijedlog završne stečajne bilance na dan </w:t>
      </w:r>
      <w:r>
        <w:rPr>
          <w:rFonts w:cs="Arial" w:hAnsi="Arial" w:ascii="Arial"/>
          <w:bCs/>
          <w:lang w:val="nl-NL"/>
        </w:rPr>
        <w:t>0</w:t>
      </w:r>
      <w:r w:rsidR="00F869EF">
        <w:rPr>
          <w:rFonts w:cs="Arial" w:hAnsi="Arial" w:ascii="Arial"/>
          <w:bCs/>
          <w:lang w:val="nl-NL"/>
        </w:rPr>
        <w:t>7</w:t>
      </w:r>
      <w:r w:rsidRPr="00DA03EF">
        <w:rPr>
          <w:rFonts w:cs="Arial" w:hAnsi="Arial" w:ascii="Arial"/>
          <w:bCs/>
          <w:lang w:val="nl-NL"/>
        </w:rPr>
        <w:t>.11.201</w:t>
      </w:r>
      <w:r>
        <w:rPr>
          <w:rFonts w:cs="Arial" w:hAnsi="Arial" w:ascii="Arial"/>
          <w:bCs/>
          <w:lang w:val="nl-NL"/>
        </w:rPr>
        <w:t>8</w:t>
      </w:r>
      <w:r w:rsidRPr="00DA03EF">
        <w:rPr>
          <w:rFonts w:cs="Arial" w:hAnsi="Arial" w:ascii="Arial"/>
          <w:bCs/>
          <w:lang w:val="nl-NL"/>
        </w:rPr>
        <w:t xml:space="preserve">. godine, koja iskazuje imovinu u iznosu od </w:t>
      </w:r>
      <w:r>
        <w:rPr>
          <w:rFonts w:hAnsi="Arial" w:ascii="Arial"/>
          <w:kern w:val="3"/>
        </w:rPr>
        <w:t>39</w:t>
      </w:r>
      <w:r w:rsidRPr="003513B5">
        <w:rPr>
          <w:rFonts w:hAnsi="Arial" w:ascii="Arial"/>
          <w:kern w:val="3"/>
        </w:rPr>
        <w:t>.</w:t>
      </w:r>
      <w:r>
        <w:rPr>
          <w:rFonts w:hAnsi="Arial" w:ascii="Arial"/>
          <w:kern w:val="3"/>
        </w:rPr>
        <w:t>201</w:t>
      </w:r>
      <w:r w:rsidRPr="003513B5">
        <w:rPr>
          <w:rFonts w:hAnsi="Arial" w:ascii="Arial"/>
          <w:kern w:val="3"/>
        </w:rPr>
        <w:t>,</w:t>
      </w:r>
      <w:r>
        <w:rPr>
          <w:rFonts w:hAnsi="Arial" w:ascii="Arial"/>
          <w:kern w:val="3"/>
        </w:rPr>
        <w:t>53</w:t>
      </w:r>
      <w:r w:rsidRPr="00DA03EF">
        <w:rPr>
          <w:rFonts w:cs="Arial" w:hAnsi="Arial" w:ascii="Arial"/>
          <w:bCs/>
          <w:lang w:val="nl-NL"/>
        </w:rPr>
        <w:t xml:space="preserve"> kn i obveze u iznosu od </w:t>
      </w:r>
      <w:r w:rsidRPr="00525FDC">
        <w:rPr>
          <w:rFonts w:hAnsi="Arial" w:ascii="Arial"/>
          <w:kern w:val="3"/>
        </w:rPr>
        <w:t>145.943,65</w:t>
      </w:r>
      <w:r w:rsidRPr="00DA03EF">
        <w:rPr>
          <w:rFonts w:cs="Arial" w:hAnsi="Arial" w:ascii="Arial"/>
          <w:bCs/>
          <w:lang w:val="nl-NL"/>
        </w:rPr>
        <w:t xml:space="preserve"> kn.</w:t>
      </w:r>
    </w:p>
    <w:p w:rsidRDefault="00DA03EF" w:rsidP="00DA03EF" w:rsidR="00DA03EF">
      <w:pPr>
        <w:spacing w:lineRule="auto" w:line="288"/>
        <w:jc w:val="both"/>
        <w:rPr>
          <w:rFonts w:cs="Arial" w:hAnsi="Arial" w:ascii="Arial"/>
          <w:b/>
          <w:sz w:val="22"/>
          <w:szCs w:val="22"/>
          <w:lang w:val="pl-PL"/>
        </w:rPr>
      </w:pPr>
      <w:r w:rsidRPr="001C4136">
        <w:rPr>
          <w:rFonts w:cs="Arial" w:hAnsi="Arial" w:ascii="Arial"/>
          <w:b/>
          <w:sz w:val="22"/>
          <w:szCs w:val="22"/>
          <w:lang w:val="pl-PL"/>
        </w:rPr>
        <w:t xml:space="preserve">Tabela </w:t>
      </w:r>
      <w:r>
        <w:rPr>
          <w:rFonts w:cs="Arial" w:hAnsi="Arial" w:ascii="Arial"/>
          <w:b/>
          <w:sz w:val="22"/>
          <w:szCs w:val="22"/>
          <w:lang w:val="pl-PL"/>
        </w:rPr>
        <w:t>1</w:t>
      </w:r>
      <w:r w:rsidRPr="001C4136">
        <w:rPr>
          <w:rFonts w:cs="Arial" w:hAnsi="Arial" w:ascii="Arial"/>
          <w:b/>
          <w:sz w:val="22"/>
          <w:szCs w:val="22"/>
          <w:lang w:val="pl-PL"/>
        </w:rPr>
        <w:t>.</w:t>
      </w:r>
    </w:p>
    <w:tbl>
      <w:tblPr>
        <w:tblStyle w:val="Reetkatablice"/>
        <w:tblW w:type="dxa" w:w="8856"/>
        <w:jc w:val="center"/>
        <w:tblInd w:type="dxa" w:w="-209"/>
        <w:tblLayout w:type="fixed"/>
        <w:tblLook w:val="04A0" w:noVBand="1" w:noHBand="0" w:lastColumn="0" w:firstColumn="1" w:lastRow="0" w:firstRow="1"/>
      </w:tblPr>
      <w:tblGrid>
        <w:gridCol w:w="776"/>
        <w:gridCol w:w="3969"/>
        <w:gridCol w:w="1958"/>
        <w:gridCol w:w="2153"/>
      </w:tblGrid>
      <w:tr w:rsidTr="00DA03EF" w:rsidR="00DA03EF" w:rsidRPr="00F87189">
        <w:trPr>
          <w:trHeight w:val="275"/>
          <w:jc w:val="center"/>
        </w:trPr>
        <w:tc>
          <w:tcPr>
            <w:tcW w:type="dxa" w:w="776"/>
            <w:shd w:themeFillShade="D9" w:themeFill="background1" w:fill="D9D9D9" w:color="auto" w:val="clear"/>
          </w:tcPr>
          <w:p w:rsidRDefault="00DA03EF" w:rsidP="007839B2" w:rsidR="00DA03EF" w:rsidRPr="00F87189">
            <w:pPr>
              <w:spacing w:lineRule="auto" w:line="288"/>
              <w:jc w:val="center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  <w:szCs w:val="20"/>
              </w:rPr>
              <w:t>R</w:t>
            </w:r>
            <w:r>
              <w:rPr>
                <w:rFonts w:cs="Arial" w:hAnsi="Arial" w:ascii="Arial"/>
                <w:b/>
                <w:iCs/>
                <w:sz w:val="20"/>
                <w:szCs w:val="20"/>
              </w:rPr>
              <w:t>ed</w:t>
            </w:r>
            <w:r w:rsidRPr="00F87189">
              <w:rPr>
                <w:rFonts w:cs="Arial" w:hAnsi="Arial" w:ascii="Arial"/>
                <w:b/>
                <w:iCs/>
                <w:sz w:val="20"/>
                <w:szCs w:val="20"/>
              </w:rPr>
              <w:t>.</w:t>
            </w:r>
          </w:p>
          <w:p w:rsidRDefault="00DA03EF" w:rsidP="007839B2" w:rsidR="00DA03EF" w:rsidRPr="00F87189">
            <w:pPr>
              <w:spacing w:lineRule="auto" w:line="288"/>
              <w:jc w:val="center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  <w:szCs w:val="20"/>
              </w:rPr>
              <w:t>br</w:t>
            </w:r>
          </w:p>
        </w:tc>
        <w:tc>
          <w:tcPr>
            <w:tcW w:type="dxa" w:w="3969"/>
            <w:shd w:themeFillShade="D9" w:themeFill="background1" w:fill="D9D9D9" w:color="auto" w:val="clear"/>
          </w:tcPr>
          <w:p w:rsidRDefault="00DA03EF" w:rsidP="007839B2" w:rsidR="00DA03EF" w:rsidRPr="00F87189">
            <w:pPr>
              <w:spacing w:lineRule="auto" w:line="288"/>
              <w:jc w:val="center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  <w:szCs w:val="20"/>
              </w:rPr>
              <w:t>Opis imovine</w:t>
            </w:r>
          </w:p>
        </w:tc>
        <w:tc>
          <w:tcPr>
            <w:tcW w:type="dxa" w:w="1958"/>
            <w:shd w:themeFillShade="D9" w:themeFill="background1" w:fill="D9D9D9" w:color="auto" w:val="clear"/>
          </w:tcPr>
          <w:p w:rsidRDefault="00DA03EF" w:rsidP="00E6707A" w:rsidR="00DA03EF" w:rsidRPr="00F87189">
            <w:pPr>
              <w:spacing w:lineRule="auto" w:line="288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sz w:val="20"/>
                <w:szCs w:val="20"/>
              </w:rPr>
              <w:t>Početna stečajna bilanca na dan 1</w:t>
            </w:r>
            <w:r w:rsidR="00E6707A">
              <w:rPr>
                <w:rFonts w:cs="Arial" w:hAnsi="Arial" w:ascii="Arial"/>
                <w:b/>
                <w:sz w:val="20"/>
                <w:szCs w:val="20"/>
              </w:rPr>
              <w:t>6</w:t>
            </w:r>
            <w:r w:rsidRPr="00F87189">
              <w:rPr>
                <w:rFonts w:cs="Arial" w:hAnsi="Arial" w:ascii="Arial"/>
                <w:b/>
                <w:sz w:val="20"/>
                <w:szCs w:val="20"/>
              </w:rPr>
              <w:t>.</w:t>
            </w:r>
            <w:r w:rsidR="00E6707A">
              <w:rPr>
                <w:rFonts w:cs="Arial" w:hAnsi="Arial" w:ascii="Arial"/>
                <w:b/>
                <w:sz w:val="20"/>
                <w:szCs w:val="20"/>
              </w:rPr>
              <w:t>3</w:t>
            </w:r>
            <w:r w:rsidRPr="00F87189">
              <w:rPr>
                <w:rFonts w:cs="Arial" w:hAnsi="Arial" w:ascii="Arial"/>
                <w:b/>
                <w:sz w:val="20"/>
                <w:szCs w:val="20"/>
              </w:rPr>
              <w:t>.2017. g</w:t>
            </w:r>
            <w:r w:rsidR="00E6707A">
              <w:rPr>
                <w:rFonts w:cs="Arial" w:hAnsi="Arial" w:ascii="Arial"/>
                <w:b/>
                <w:sz w:val="20"/>
                <w:szCs w:val="20"/>
              </w:rPr>
              <w:t>.</w:t>
            </w:r>
          </w:p>
        </w:tc>
        <w:tc>
          <w:tcPr>
            <w:tcW w:type="dxa" w:w="2153"/>
            <w:shd w:themeFillShade="D9" w:themeFill="background1" w:fill="D9D9D9" w:color="auto" w:val="clear"/>
          </w:tcPr>
          <w:p w:rsidRDefault="00DA03EF" w:rsidP="00E6707A" w:rsidR="00DA03EF" w:rsidRPr="00F87189">
            <w:pPr>
              <w:spacing w:lineRule="auto" w:line="288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sz w:val="20"/>
                <w:szCs w:val="20"/>
              </w:rPr>
              <w:t xml:space="preserve">Prijedlog završne stečajne bilance na dan </w:t>
            </w:r>
            <w:r w:rsidR="00E6707A">
              <w:rPr>
                <w:rFonts w:cs="Arial" w:hAnsi="Arial" w:ascii="Arial"/>
                <w:b/>
                <w:sz w:val="20"/>
                <w:szCs w:val="20"/>
              </w:rPr>
              <w:t>05</w:t>
            </w:r>
            <w:r w:rsidRPr="00F87189">
              <w:rPr>
                <w:rFonts w:cs="Arial" w:hAnsi="Arial" w:ascii="Arial"/>
                <w:b/>
                <w:sz w:val="20"/>
                <w:szCs w:val="20"/>
              </w:rPr>
              <w:t>.11.201</w:t>
            </w:r>
            <w:r w:rsidR="00E6707A">
              <w:rPr>
                <w:rFonts w:cs="Arial" w:hAnsi="Arial" w:ascii="Arial"/>
                <w:b/>
                <w:sz w:val="20"/>
                <w:szCs w:val="20"/>
              </w:rPr>
              <w:t>8</w:t>
            </w:r>
            <w:r w:rsidRPr="00F87189">
              <w:rPr>
                <w:rFonts w:cs="Arial" w:hAnsi="Arial" w:ascii="Arial"/>
                <w:b/>
                <w:sz w:val="20"/>
                <w:szCs w:val="20"/>
              </w:rPr>
              <w:t>.</w:t>
            </w:r>
            <w:r w:rsidR="00E6707A">
              <w:rPr>
                <w:rFonts w:cs="Arial" w:hAnsi="Arial" w:ascii="Arial"/>
                <w:b/>
                <w:sz w:val="20"/>
                <w:szCs w:val="20"/>
              </w:rPr>
              <w:t xml:space="preserve"> </w:t>
            </w:r>
            <w:r w:rsidRPr="00F87189">
              <w:rPr>
                <w:rFonts w:cs="Arial" w:hAnsi="Arial" w:ascii="Arial"/>
                <w:b/>
                <w:sz w:val="20"/>
                <w:szCs w:val="20"/>
              </w:rPr>
              <w:t>g.</w:t>
            </w:r>
          </w:p>
        </w:tc>
      </w:tr>
      <w:tr w:rsidTr="00DA03EF" w:rsidR="00DA03EF" w:rsidRPr="00F87189">
        <w:trPr>
          <w:trHeight w:val="340"/>
          <w:jc w:val="center"/>
        </w:trPr>
        <w:tc>
          <w:tcPr>
            <w:tcW w:type="dxa" w:w="776"/>
          </w:tcPr>
          <w:p w:rsidRDefault="00DA03EF" w:rsidP="007839B2" w:rsidR="00DA03E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3969"/>
          </w:tcPr>
          <w:p w:rsidRDefault="00DA03EF" w:rsidP="007839B2" w:rsidR="00DA03E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Pokretnine</w:t>
            </w:r>
          </w:p>
        </w:tc>
        <w:tc>
          <w:tcPr>
            <w:tcW w:type="dxa" w:w="1958"/>
          </w:tcPr>
          <w:p w:rsidRDefault="00DA03EF" w:rsidP="007839B2" w:rsidR="00DA03E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DA03EF">
              <w:rPr>
                <w:rFonts w:cs="Arial" w:hAnsi="Arial" w:ascii="Arial"/>
                <w:sz w:val="20"/>
                <w:szCs w:val="20"/>
              </w:rPr>
              <w:t>161.115,04</w:t>
            </w:r>
          </w:p>
        </w:tc>
        <w:tc>
          <w:tcPr>
            <w:tcW w:type="dxa" w:w="2153"/>
          </w:tcPr>
          <w:p w:rsidRDefault="00DA03EF" w:rsidP="007839B2" w:rsidR="00DA03E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</w:tr>
      <w:tr w:rsidTr="00DA03EF" w:rsidR="00DA03EF" w:rsidRPr="00F87189">
        <w:trPr>
          <w:trHeight w:val="340"/>
          <w:jc w:val="center"/>
        </w:trPr>
        <w:tc>
          <w:tcPr>
            <w:tcW w:type="dxa" w:w="776"/>
          </w:tcPr>
          <w:p w:rsidRDefault="00DA03EF" w:rsidP="007839B2" w:rsidR="00DA03E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3969"/>
          </w:tcPr>
          <w:p w:rsidRDefault="00DA03EF" w:rsidP="007839B2" w:rsidR="00DA03E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 xml:space="preserve">Stanje na računu </w:t>
            </w:r>
            <w:r w:rsidRPr="00F87189">
              <w:rPr>
                <w:rFonts w:cs="Arial" w:hAnsi="Arial" w:ascii="Arial"/>
                <w:b/>
                <w:i/>
                <w:sz w:val="20"/>
                <w:szCs w:val="20"/>
              </w:rPr>
              <w:t>– stečaj</w:t>
            </w:r>
            <w:r w:rsidRPr="00F87189"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dxa" w:w="1958"/>
          </w:tcPr>
          <w:p w:rsidRDefault="00DA03EF" w:rsidP="007839B2" w:rsidR="00DA03E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2153"/>
          </w:tcPr>
          <w:p w:rsidRDefault="00DA03EF" w:rsidP="007839B2" w:rsidR="00DA03EF" w:rsidRPr="00DA03EF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DA03EF">
              <w:rPr>
                <w:rFonts w:hAnsi="Arial" w:ascii="Arial"/>
                <w:kern w:val="3"/>
                <w:sz w:val="20"/>
                <w:szCs w:val="20"/>
              </w:rPr>
              <w:t>39.201,53</w:t>
            </w:r>
          </w:p>
        </w:tc>
      </w:tr>
      <w:tr w:rsidTr="00DA03EF" w:rsidR="00DA03EF" w:rsidRPr="00F87189">
        <w:trPr>
          <w:trHeight w:val="397"/>
          <w:jc w:val="center"/>
        </w:trPr>
        <w:tc>
          <w:tcPr>
            <w:tcW w:type="dxa" w:w="776"/>
            <w:shd w:themeFillShade="F2" w:themeFill="background1" w:fill="F2F2F2" w:color="auto" w:val="clear"/>
          </w:tcPr>
          <w:p w:rsidRDefault="00DA03EF" w:rsidP="007839B2" w:rsidR="00DA03EF" w:rsidRPr="00F87189">
            <w:pPr>
              <w:spacing w:lineRule="auto" w:line="288"/>
              <w:jc w:val="both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  <w:szCs w:val="20"/>
              </w:rPr>
              <w:t>A)</w:t>
            </w:r>
          </w:p>
        </w:tc>
        <w:tc>
          <w:tcPr>
            <w:tcW w:type="dxa" w:w="3969"/>
            <w:shd w:themeFillShade="F2" w:themeFill="background1" w:fill="F2F2F2" w:color="auto" w:val="clear"/>
          </w:tcPr>
          <w:p w:rsidRDefault="00DA03EF" w:rsidP="007839B2" w:rsidR="00DA03EF" w:rsidRPr="00F87189">
            <w:pPr>
              <w:spacing w:lineRule="auto" w:line="288"/>
              <w:jc w:val="both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  <w:szCs w:val="20"/>
              </w:rPr>
              <w:t>IMOVINA (r.br. 1+2+3)</w:t>
            </w:r>
          </w:p>
        </w:tc>
        <w:tc>
          <w:tcPr>
            <w:tcW w:type="dxa" w:w="1958"/>
            <w:shd w:themeFillShade="F2" w:themeFill="background1" w:fill="F2F2F2" w:color="auto" w:val="clear"/>
          </w:tcPr>
          <w:p w:rsidRDefault="00D85393" w:rsidP="007839B2" w:rsidR="00DA03EF" w:rsidRPr="00F87189">
            <w:pPr>
              <w:spacing w:lineRule="auto" w:line="288"/>
              <w:jc w:val="right"/>
              <w:rPr>
                <w:rFonts w:cs="Arial" w:hAnsi="Arial" w:ascii="Arial"/>
                <w:b/>
                <w:iCs/>
                <w:sz w:val="20"/>
                <w:szCs w:val="20"/>
              </w:rPr>
            </w:pPr>
            <w:r>
              <w:rPr>
                <w:rFonts w:cs="Arial" w:hAnsi="Arial" w:ascii="Arial"/>
                <w:b/>
                <w:iCs/>
                <w:sz w:val="20"/>
                <w:szCs w:val="20"/>
              </w:rPr>
              <w:fldChar w:fldCharType="begin"/>
            </w:r>
            <w:r w:rsidR="00DA03EF">
              <w:rPr>
                <w:rFonts w:cs="Arial" w:hAnsi="Arial" w:ascii="Arial"/>
                <w:b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Arial" w:ascii="Arial"/>
                <w:b/>
                <w:iCs/>
                <w:sz w:val="20"/>
                <w:szCs w:val="20"/>
              </w:rPr>
              <w:fldChar w:fldCharType="separate"/>
            </w:r>
            <w:r w:rsidR="00DA03EF">
              <w:rPr>
                <w:rFonts w:cs="Arial" w:hAnsi="Arial" w:ascii="Arial"/>
                <w:b/>
                <w:iCs/>
                <w:noProof/>
                <w:sz w:val="20"/>
                <w:szCs w:val="20"/>
              </w:rPr>
              <w:t>161.115,04</w:t>
            </w:r>
            <w:r>
              <w:rPr>
                <w:rFonts w:cs="Arial" w:hAnsi="Arial" w:ascii="Arial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type="dxa" w:w="2153"/>
            <w:shd w:themeFillShade="F2" w:themeFill="background1" w:fill="F2F2F2" w:color="auto" w:val="clear"/>
          </w:tcPr>
          <w:p w:rsidRDefault="00D85393" w:rsidP="007839B2" w:rsidR="00DA03EF" w:rsidRPr="00F87189">
            <w:pPr>
              <w:spacing w:lineRule="auto" w:line="288"/>
              <w:jc w:val="right"/>
              <w:rPr>
                <w:rFonts w:cs="Arial" w:hAnsi="Arial" w:ascii="Arial"/>
                <w:b/>
                <w:iCs/>
                <w:sz w:val="20"/>
                <w:szCs w:val="20"/>
              </w:rPr>
            </w:pPr>
            <w:r>
              <w:rPr>
                <w:rFonts w:cs="Arial" w:hAnsi="Arial" w:ascii="Arial"/>
                <w:b/>
                <w:iCs/>
                <w:sz w:val="20"/>
                <w:szCs w:val="20"/>
              </w:rPr>
              <w:fldChar w:fldCharType="begin"/>
            </w:r>
            <w:r w:rsidR="00DA03EF">
              <w:rPr>
                <w:rFonts w:cs="Arial" w:hAnsi="Arial" w:ascii="Arial"/>
                <w:b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Arial" w:ascii="Arial"/>
                <w:b/>
                <w:iCs/>
                <w:sz w:val="20"/>
                <w:szCs w:val="20"/>
              </w:rPr>
              <w:fldChar w:fldCharType="separate"/>
            </w:r>
            <w:r w:rsidR="00DA03EF">
              <w:rPr>
                <w:rFonts w:cs="Arial" w:hAnsi="Arial" w:ascii="Arial"/>
                <w:b/>
                <w:iCs/>
                <w:noProof/>
                <w:sz w:val="20"/>
                <w:szCs w:val="20"/>
              </w:rPr>
              <w:t>39.201,53</w:t>
            </w:r>
            <w:r>
              <w:rPr>
                <w:rFonts w:cs="Arial" w:hAnsi="Arial" w:ascii="Arial"/>
                <w:b/>
                <w:iCs/>
                <w:sz w:val="20"/>
                <w:szCs w:val="20"/>
              </w:rPr>
              <w:fldChar w:fldCharType="end"/>
            </w:r>
          </w:p>
        </w:tc>
      </w:tr>
      <w:tr w:rsidTr="00DA03EF" w:rsidR="00DA03EF" w:rsidRPr="00F87189">
        <w:trPr>
          <w:trHeight w:val="340"/>
          <w:jc w:val="center"/>
        </w:trPr>
        <w:tc>
          <w:tcPr>
            <w:tcW w:type="dxa" w:w="776"/>
          </w:tcPr>
          <w:p w:rsidRDefault="00DA03EF" w:rsidP="007839B2" w:rsidR="00DA03E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3969"/>
          </w:tcPr>
          <w:p w:rsidRDefault="00DA03EF" w:rsidP="005C1AF3" w:rsidR="00DA03EF" w:rsidRPr="00DA03EF">
            <w:pPr>
              <w:rPr>
                <w:rFonts w:cs="Arial" w:hAnsi="Arial" w:ascii="Arial"/>
                <w:sz w:val="20"/>
                <w:szCs w:val="20"/>
              </w:rPr>
            </w:pPr>
            <w:r w:rsidRPr="00DA03EF">
              <w:rPr>
                <w:rFonts w:cs="Arial" w:hAnsi="Arial" w:ascii="Arial"/>
                <w:sz w:val="20"/>
                <w:szCs w:val="20"/>
              </w:rPr>
              <w:t>Obveze prema dobavljačima</w:t>
            </w:r>
          </w:p>
        </w:tc>
        <w:tc>
          <w:tcPr>
            <w:tcW w:type="dxa" w:w="1958"/>
          </w:tcPr>
          <w:p w:rsidRDefault="00DA03EF" w:rsidP="007839B2" w:rsidR="00DA03E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hAnsi="Arial" w:ascii="Arial"/>
                <w:sz w:val="20"/>
                <w:szCs w:val="20"/>
              </w:rPr>
              <w:t>74.969,22</w:t>
            </w:r>
          </w:p>
        </w:tc>
        <w:tc>
          <w:tcPr>
            <w:tcW w:type="dxa" w:w="2153"/>
          </w:tcPr>
          <w:p w:rsidRDefault="00E6707A" w:rsidP="007839B2" w:rsidR="00DA03E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hAnsi="Arial" w:ascii="Arial"/>
                <w:sz w:val="20"/>
                <w:szCs w:val="20"/>
              </w:rPr>
              <w:t>74.969,22</w:t>
            </w:r>
          </w:p>
        </w:tc>
      </w:tr>
      <w:tr w:rsidTr="00DA03EF" w:rsidR="00DA03EF" w:rsidRPr="00F87189">
        <w:trPr>
          <w:trHeight w:val="340"/>
          <w:jc w:val="center"/>
        </w:trPr>
        <w:tc>
          <w:tcPr>
            <w:tcW w:type="dxa" w:w="776"/>
          </w:tcPr>
          <w:p w:rsidRDefault="00DA03EF" w:rsidP="007839B2" w:rsidR="00DA03E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3969"/>
          </w:tcPr>
          <w:p w:rsidRDefault="00DA03EF" w:rsidP="005C1AF3" w:rsidR="00DA03EF" w:rsidRPr="00DA03EF">
            <w:pPr>
              <w:rPr>
                <w:rFonts w:cs="Arial" w:hAnsi="Arial" w:ascii="Arial"/>
                <w:sz w:val="20"/>
                <w:szCs w:val="20"/>
              </w:rPr>
            </w:pPr>
            <w:r w:rsidRPr="00DA03EF">
              <w:rPr>
                <w:rFonts w:cs="Arial" w:hAnsi="Arial" w:ascii="Arial"/>
                <w:sz w:val="20"/>
                <w:szCs w:val="20"/>
              </w:rPr>
              <w:t>Obveze za poreze i doprinose</w:t>
            </w:r>
          </w:p>
        </w:tc>
        <w:tc>
          <w:tcPr>
            <w:tcW w:type="dxa" w:w="1958"/>
          </w:tcPr>
          <w:p w:rsidRDefault="00DA03EF" w:rsidP="007839B2" w:rsidR="00DA03E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hAnsi="Arial" w:ascii="Arial"/>
                <w:sz w:val="20"/>
                <w:szCs w:val="20"/>
              </w:rPr>
              <w:t>70.974,43</w:t>
            </w:r>
          </w:p>
        </w:tc>
        <w:tc>
          <w:tcPr>
            <w:tcW w:type="dxa" w:w="2153"/>
          </w:tcPr>
          <w:p w:rsidRDefault="003553AC" w:rsidP="007839B2" w:rsidR="00DA03E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553AC">
              <w:rPr>
                <w:rFonts w:cs="Arial" w:hAnsi="Arial" w:ascii="Arial"/>
                <w:sz w:val="20"/>
                <w:szCs w:val="20"/>
              </w:rPr>
              <w:t>58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  <w:r w:rsidRPr="003553AC">
              <w:rPr>
                <w:rFonts w:cs="Arial" w:hAnsi="Arial" w:ascii="Arial"/>
                <w:sz w:val="20"/>
                <w:szCs w:val="20"/>
              </w:rPr>
              <w:t>474,43</w:t>
            </w:r>
          </w:p>
        </w:tc>
      </w:tr>
      <w:tr w:rsidTr="00DA03EF" w:rsidR="00DA03EF" w:rsidRPr="00F87189">
        <w:trPr>
          <w:trHeight w:val="340"/>
          <w:jc w:val="center"/>
        </w:trPr>
        <w:tc>
          <w:tcPr>
            <w:tcW w:type="dxa" w:w="776"/>
          </w:tcPr>
          <w:p w:rsidRDefault="00DA03EF" w:rsidP="007839B2" w:rsidR="00DA03E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3969"/>
          </w:tcPr>
          <w:p w:rsidRDefault="00DA03EF" w:rsidP="007839B2" w:rsidR="00DA03EF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Obveze za troškove stečajnog postupka</w:t>
            </w:r>
          </w:p>
        </w:tc>
        <w:tc>
          <w:tcPr>
            <w:tcW w:type="dxa" w:w="1958"/>
          </w:tcPr>
          <w:p w:rsidRDefault="00DA03EF" w:rsidP="007839B2" w:rsidR="00DA03E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2153"/>
          </w:tcPr>
          <w:p w:rsidRDefault="003553AC" w:rsidP="007839B2" w:rsidR="00DA03EF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553AC">
              <w:rPr>
                <w:rFonts w:cs="Arial" w:hAnsi="Arial" w:ascii="Arial"/>
                <w:sz w:val="20"/>
                <w:szCs w:val="20"/>
              </w:rPr>
              <w:t>26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  <w:r w:rsidRPr="003553AC">
              <w:rPr>
                <w:rFonts w:cs="Arial" w:hAnsi="Arial" w:ascii="Arial"/>
                <w:sz w:val="20"/>
                <w:szCs w:val="20"/>
              </w:rPr>
              <w:t>701,53</w:t>
            </w:r>
          </w:p>
        </w:tc>
      </w:tr>
      <w:tr w:rsidTr="00DA03EF" w:rsidR="00DA03EF" w:rsidRPr="00F87189">
        <w:trPr>
          <w:trHeight w:val="397"/>
          <w:jc w:val="center"/>
        </w:trPr>
        <w:tc>
          <w:tcPr>
            <w:tcW w:type="dxa" w:w="776"/>
            <w:shd w:themeFillShade="F2" w:themeFill="background1" w:fill="F2F2F2" w:color="auto" w:val="clear"/>
          </w:tcPr>
          <w:p w:rsidRDefault="00DA03EF" w:rsidP="007839B2" w:rsidR="00DA03EF" w:rsidRPr="00F87189">
            <w:pPr>
              <w:spacing w:lineRule="auto" w:line="288"/>
              <w:jc w:val="both"/>
              <w:rPr>
                <w:rFonts w:cs="Arial" w:hAnsi="Arial" w:ascii="Arial"/>
                <w:b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sz w:val="20"/>
                <w:szCs w:val="20"/>
              </w:rPr>
              <w:t>B)</w:t>
            </w:r>
          </w:p>
        </w:tc>
        <w:tc>
          <w:tcPr>
            <w:tcW w:type="dxa" w:w="3969"/>
            <w:shd w:themeFillShade="F2" w:themeFill="background1" w:fill="F2F2F2" w:color="auto" w:val="clear"/>
          </w:tcPr>
          <w:p w:rsidRDefault="00DA03EF" w:rsidP="007839B2" w:rsidR="00DA03EF" w:rsidRPr="00F87189">
            <w:pPr>
              <w:spacing w:lineRule="auto" w:line="288"/>
              <w:jc w:val="both"/>
              <w:rPr>
                <w:rFonts w:cs="Arial" w:hAnsi="Arial" w:ascii="Arial"/>
                <w:b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sz w:val="20"/>
                <w:szCs w:val="20"/>
              </w:rPr>
              <w:t>OBVEZE (r.br. 5+6+7)</w:t>
            </w:r>
          </w:p>
        </w:tc>
        <w:tc>
          <w:tcPr>
            <w:tcW w:type="dxa" w:w="1958"/>
            <w:shd w:themeFillShade="F2" w:themeFill="background1" w:fill="F2F2F2" w:color="auto" w:val="clear"/>
          </w:tcPr>
          <w:p w:rsidRDefault="00DA03EF" w:rsidP="007839B2" w:rsidR="00DA03EF" w:rsidRPr="00F87189">
            <w:pPr>
              <w:spacing w:lineRule="auto" w:line="288"/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hAnsi="Arial" w:ascii="Arial"/>
                <w:b/>
                <w:bCs/>
                <w:sz w:val="20"/>
                <w:szCs w:val="20"/>
              </w:rPr>
              <w:t>145.943,65</w:t>
            </w:r>
          </w:p>
        </w:tc>
        <w:tc>
          <w:tcPr>
            <w:tcW w:type="dxa" w:w="2153"/>
            <w:shd w:themeFillShade="F2" w:themeFill="background1" w:fill="F2F2F2" w:color="auto" w:val="clear"/>
          </w:tcPr>
          <w:p w:rsidRDefault="003553AC" w:rsidP="007839B2" w:rsidR="00DA03EF" w:rsidRPr="00F87189">
            <w:pPr>
              <w:spacing w:lineRule="auto" w:line="288"/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3553AC">
              <w:rPr>
                <w:rFonts w:cs="Arial" w:hAnsi="Arial" w:ascii="Arial"/>
                <w:b/>
                <w:sz w:val="20"/>
                <w:szCs w:val="20"/>
              </w:rPr>
              <w:t>160</w:t>
            </w:r>
            <w:r>
              <w:rPr>
                <w:rFonts w:cs="Arial" w:hAnsi="Arial" w:ascii="Arial"/>
                <w:b/>
                <w:sz w:val="20"/>
                <w:szCs w:val="20"/>
              </w:rPr>
              <w:t>.</w:t>
            </w:r>
            <w:r w:rsidRPr="003553AC">
              <w:rPr>
                <w:rFonts w:cs="Arial" w:hAnsi="Arial" w:ascii="Arial"/>
                <w:b/>
                <w:sz w:val="20"/>
                <w:szCs w:val="20"/>
              </w:rPr>
              <w:t>145,18</w:t>
            </w:r>
          </w:p>
        </w:tc>
      </w:tr>
    </w:tbl>
    <w:p w:rsidRDefault="00DA03EF" w:rsidP="00DA03EF" w:rsidR="00DA03EF">
      <w:pPr>
        <w:spacing w:lineRule="auto" w:line="288"/>
        <w:jc w:val="both"/>
        <w:rPr>
          <w:rFonts w:cs="Arial" w:hAnsi="Arial" w:ascii="Arial"/>
          <w:b/>
          <w:sz w:val="22"/>
          <w:szCs w:val="22"/>
          <w:lang w:val="pl-PL"/>
        </w:rPr>
      </w:pPr>
    </w:p>
    <w:p w:rsidRDefault="00130F35" w:rsidP="003513B5" w:rsidR="00130F35">
      <w:pPr>
        <w:pStyle w:val="Tijelo"/>
        <w:widowControl w:val="false"/>
        <w:suppressAutoHyphens/>
        <w:spacing w:lineRule="auto" w:line="288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Kako je unovčena sva imovina, s</w:t>
      </w:r>
      <w:r w:rsidR="00A42FF8">
        <w:rPr>
          <w:rFonts w:hAnsi="Arial" w:ascii="Arial"/>
          <w:kern w:val="3"/>
        </w:rPr>
        <w:t xml:space="preserve">tečajnu masu </w:t>
      </w:r>
      <w:r w:rsidR="00A42FF8" w:rsidRPr="003513B5">
        <w:rPr>
          <w:rFonts w:hAnsi="Arial" w:ascii="Arial"/>
          <w:kern w:val="3"/>
        </w:rPr>
        <w:t xml:space="preserve">na dan </w:t>
      </w:r>
      <w:r w:rsidR="00A42FF8">
        <w:rPr>
          <w:rFonts w:hAnsi="Arial" w:ascii="Arial"/>
          <w:kern w:val="3"/>
        </w:rPr>
        <w:t>0</w:t>
      </w:r>
      <w:r w:rsidR="00F869EF">
        <w:rPr>
          <w:rFonts w:hAnsi="Arial" w:ascii="Arial"/>
          <w:kern w:val="3"/>
        </w:rPr>
        <w:t>7</w:t>
      </w:r>
      <w:r w:rsidR="00A42FF8" w:rsidRPr="003513B5">
        <w:rPr>
          <w:rFonts w:hAnsi="Arial" w:ascii="Arial"/>
          <w:kern w:val="3"/>
        </w:rPr>
        <w:t>.</w:t>
      </w:r>
      <w:r w:rsidR="00A42FF8">
        <w:rPr>
          <w:rFonts w:hAnsi="Arial" w:ascii="Arial"/>
          <w:kern w:val="3"/>
        </w:rPr>
        <w:t>11</w:t>
      </w:r>
      <w:r w:rsidR="00A42FF8" w:rsidRPr="003513B5">
        <w:rPr>
          <w:rFonts w:hAnsi="Arial" w:ascii="Arial"/>
          <w:kern w:val="3"/>
        </w:rPr>
        <w:t>.2018.</w:t>
      </w:r>
      <w:r w:rsidR="00A42FF8">
        <w:rPr>
          <w:rFonts w:hAnsi="Arial" w:ascii="Arial"/>
          <w:kern w:val="3"/>
        </w:rPr>
        <w:t xml:space="preserve"> čine </w:t>
      </w:r>
      <w:r w:rsidR="00A42FF8" w:rsidRPr="003513B5">
        <w:rPr>
          <w:rFonts w:hAnsi="Arial" w:ascii="Arial"/>
          <w:kern w:val="3"/>
        </w:rPr>
        <w:t>novčan</w:t>
      </w:r>
      <w:r w:rsidR="00A42FF8">
        <w:rPr>
          <w:rFonts w:hAnsi="Arial" w:ascii="Arial"/>
          <w:kern w:val="3"/>
        </w:rPr>
        <w:t>a</w:t>
      </w:r>
      <w:r w:rsidR="00A42FF8" w:rsidRPr="003513B5">
        <w:rPr>
          <w:rFonts w:hAnsi="Arial" w:ascii="Arial"/>
          <w:kern w:val="3"/>
        </w:rPr>
        <w:t xml:space="preserve"> sredstva </w:t>
      </w:r>
      <w:r>
        <w:rPr>
          <w:rFonts w:hAnsi="Arial" w:ascii="Arial"/>
          <w:kern w:val="3"/>
        </w:rPr>
        <w:t xml:space="preserve">u </w:t>
      </w:r>
      <w:r w:rsidRPr="003513B5">
        <w:rPr>
          <w:rFonts w:hAnsi="Arial" w:ascii="Arial"/>
          <w:kern w:val="3"/>
        </w:rPr>
        <w:t>iznos</w:t>
      </w:r>
      <w:r>
        <w:rPr>
          <w:rFonts w:hAnsi="Arial" w:ascii="Arial"/>
          <w:kern w:val="3"/>
        </w:rPr>
        <w:t>u od</w:t>
      </w:r>
      <w:r w:rsidRPr="003513B5">
        <w:rPr>
          <w:rFonts w:hAnsi="Arial" w:ascii="Arial"/>
          <w:kern w:val="3"/>
        </w:rPr>
        <w:t xml:space="preserve"> </w:t>
      </w:r>
      <w:r>
        <w:rPr>
          <w:rFonts w:hAnsi="Arial" w:ascii="Arial"/>
          <w:kern w:val="3"/>
        </w:rPr>
        <w:t>39</w:t>
      </w:r>
      <w:r w:rsidRPr="003513B5">
        <w:rPr>
          <w:rFonts w:hAnsi="Arial" w:ascii="Arial"/>
          <w:kern w:val="3"/>
        </w:rPr>
        <w:t>.</w:t>
      </w:r>
      <w:r>
        <w:rPr>
          <w:rFonts w:hAnsi="Arial" w:ascii="Arial"/>
          <w:kern w:val="3"/>
        </w:rPr>
        <w:t>201</w:t>
      </w:r>
      <w:r w:rsidRPr="003513B5">
        <w:rPr>
          <w:rFonts w:hAnsi="Arial" w:ascii="Arial"/>
          <w:kern w:val="3"/>
        </w:rPr>
        <w:t>,</w:t>
      </w:r>
      <w:r>
        <w:rPr>
          <w:rFonts w:hAnsi="Arial" w:ascii="Arial"/>
          <w:kern w:val="3"/>
        </w:rPr>
        <w:t>53</w:t>
      </w:r>
      <w:r w:rsidRPr="003513B5">
        <w:rPr>
          <w:rFonts w:hAnsi="Arial" w:ascii="Arial"/>
          <w:kern w:val="3"/>
        </w:rPr>
        <w:t xml:space="preserve"> kn</w:t>
      </w:r>
      <w:r>
        <w:rPr>
          <w:rFonts w:hAnsi="Arial" w:ascii="Arial"/>
          <w:kern w:val="3"/>
        </w:rPr>
        <w:t>.</w:t>
      </w:r>
    </w:p>
    <w:p w:rsidRDefault="00130F35" w:rsidP="00E6707A" w:rsidR="003513B5" w:rsidRPr="003513B5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P</w:t>
      </w:r>
      <w:r w:rsidR="00A42FF8" w:rsidRPr="003513B5">
        <w:rPr>
          <w:rFonts w:hAnsi="Arial" w:ascii="Arial"/>
          <w:kern w:val="3"/>
        </w:rPr>
        <w:t>rijedlog namirenja</w:t>
      </w:r>
      <w:r>
        <w:rPr>
          <w:rFonts w:hAnsi="Arial" w:ascii="Arial"/>
          <w:kern w:val="3"/>
        </w:rPr>
        <w:t xml:space="preserve"> iz </w:t>
      </w:r>
      <w:r w:rsidR="003513B5" w:rsidRPr="003513B5">
        <w:rPr>
          <w:rFonts w:hAnsi="Arial" w:ascii="Arial"/>
          <w:kern w:val="3"/>
        </w:rPr>
        <w:t>novčan</w:t>
      </w:r>
      <w:r>
        <w:rPr>
          <w:rFonts w:hAnsi="Arial" w:ascii="Arial"/>
          <w:kern w:val="3"/>
        </w:rPr>
        <w:t>ih</w:t>
      </w:r>
      <w:r w:rsidR="003513B5" w:rsidRPr="003513B5">
        <w:rPr>
          <w:rFonts w:hAnsi="Arial" w:ascii="Arial"/>
          <w:kern w:val="3"/>
        </w:rPr>
        <w:t xml:space="preserve"> sredstva </w:t>
      </w:r>
      <w:r>
        <w:rPr>
          <w:rFonts w:hAnsi="Arial" w:ascii="Arial"/>
          <w:kern w:val="3"/>
        </w:rPr>
        <w:t>je</w:t>
      </w:r>
      <w:r w:rsidR="003513B5" w:rsidRPr="003513B5">
        <w:rPr>
          <w:rFonts w:hAnsi="Arial" w:ascii="Arial"/>
          <w:kern w:val="3"/>
        </w:rPr>
        <w:t>:</w:t>
      </w:r>
    </w:p>
    <w:p w:rsidRDefault="003513B5" w:rsidP="00E6707A" w:rsidR="003513B5" w:rsidRPr="003513B5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t>•</w:t>
      </w:r>
      <w:r w:rsidRPr="003513B5">
        <w:rPr>
          <w:rFonts w:hAnsi="Arial" w:ascii="Arial"/>
          <w:kern w:val="3"/>
        </w:rPr>
        <w:tab/>
        <w:t xml:space="preserve">odobrenje bruto nagrade stečajnom upravitelju sukladno Uredbi uvećano za doprinose za zdravstveno osiguranje u iznosu od </w:t>
      </w:r>
      <w:r w:rsidR="00525FDC">
        <w:rPr>
          <w:rFonts w:hAnsi="Arial" w:ascii="Arial"/>
          <w:kern w:val="3"/>
        </w:rPr>
        <w:t>6</w:t>
      </w:r>
      <w:r w:rsidRPr="003513B5">
        <w:rPr>
          <w:rFonts w:hAnsi="Arial" w:ascii="Arial"/>
          <w:kern w:val="3"/>
        </w:rPr>
        <w:t>.</w:t>
      </w:r>
      <w:r w:rsidR="00525FDC">
        <w:rPr>
          <w:rFonts w:hAnsi="Arial" w:ascii="Arial"/>
          <w:kern w:val="3"/>
        </w:rPr>
        <w:t>8</w:t>
      </w:r>
      <w:r w:rsidR="00201B36">
        <w:rPr>
          <w:rFonts w:hAnsi="Arial" w:ascii="Arial"/>
          <w:kern w:val="3"/>
        </w:rPr>
        <w:t>8</w:t>
      </w:r>
      <w:r w:rsidR="00525FDC">
        <w:rPr>
          <w:rFonts w:hAnsi="Arial" w:ascii="Arial"/>
          <w:kern w:val="3"/>
        </w:rPr>
        <w:t>0</w:t>
      </w:r>
      <w:r w:rsidRPr="003513B5">
        <w:rPr>
          <w:rFonts w:hAnsi="Arial" w:ascii="Arial"/>
          <w:kern w:val="3"/>
        </w:rPr>
        <w:t>,</w:t>
      </w:r>
      <w:r w:rsidR="00525FDC">
        <w:rPr>
          <w:rFonts w:hAnsi="Arial" w:ascii="Arial"/>
          <w:kern w:val="3"/>
        </w:rPr>
        <w:t>00</w:t>
      </w:r>
      <w:r w:rsidRPr="003513B5">
        <w:rPr>
          <w:rFonts w:hAnsi="Arial" w:ascii="Arial"/>
          <w:kern w:val="3"/>
        </w:rPr>
        <w:t xml:space="preserve"> kn (</w:t>
      </w:r>
      <w:r w:rsidR="00525FDC">
        <w:rPr>
          <w:rFonts w:hAnsi="Arial" w:ascii="Arial"/>
          <w:kern w:val="3"/>
        </w:rPr>
        <w:t>40</w:t>
      </w:r>
      <w:r w:rsidRPr="003513B5">
        <w:rPr>
          <w:rFonts w:hAnsi="Arial" w:ascii="Arial"/>
          <w:kern w:val="3"/>
        </w:rPr>
        <w:t>.</w:t>
      </w:r>
      <w:r w:rsidR="00525FDC">
        <w:rPr>
          <w:rFonts w:hAnsi="Arial" w:ascii="Arial"/>
          <w:kern w:val="3"/>
        </w:rPr>
        <w:t>000</w:t>
      </w:r>
      <w:r w:rsidRPr="003513B5">
        <w:rPr>
          <w:rFonts w:hAnsi="Arial" w:ascii="Arial"/>
          <w:kern w:val="3"/>
        </w:rPr>
        <w:t>,</w:t>
      </w:r>
      <w:r w:rsidR="00525FDC">
        <w:rPr>
          <w:rFonts w:hAnsi="Arial" w:ascii="Arial"/>
          <w:kern w:val="3"/>
        </w:rPr>
        <w:t>00</w:t>
      </w:r>
      <w:r w:rsidRPr="003513B5">
        <w:rPr>
          <w:rFonts w:hAnsi="Arial" w:ascii="Arial"/>
          <w:kern w:val="3"/>
        </w:rPr>
        <w:t xml:space="preserve"> x 16%= </w:t>
      </w:r>
      <w:r w:rsidR="00525FDC">
        <w:rPr>
          <w:rFonts w:hAnsi="Arial" w:ascii="Arial"/>
          <w:kern w:val="3"/>
        </w:rPr>
        <w:t>6</w:t>
      </w:r>
      <w:r w:rsidRPr="003513B5">
        <w:rPr>
          <w:rFonts w:hAnsi="Arial" w:ascii="Arial"/>
          <w:kern w:val="3"/>
        </w:rPr>
        <w:t>.</w:t>
      </w:r>
      <w:r w:rsidR="00525FDC">
        <w:rPr>
          <w:rFonts w:hAnsi="Arial" w:ascii="Arial"/>
          <w:kern w:val="3"/>
        </w:rPr>
        <w:t>400,00</w:t>
      </w:r>
      <w:r w:rsidRPr="003513B5">
        <w:rPr>
          <w:rFonts w:hAnsi="Arial" w:ascii="Arial"/>
          <w:kern w:val="3"/>
        </w:rPr>
        <w:t xml:space="preserve"> x 7,5%= </w:t>
      </w:r>
      <w:r w:rsidR="00525FDC">
        <w:rPr>
          <w:rFonts w:hAnsi="Arial" w:ascii="Arial"/>
          <w:kern w:val="3"/>
        </w:rPr>
        <w:t>480</w:t>
      </w:r>
      <w:r w:rsidRPr="003513B5">
        <w:rPr>
          <w:rFonts w:hAnsi="Arial" w:ascii="Arial"/>
          <w:kern w:val="3"/>
        </w:rPr>
        <w:t>,</w:t>
      </w:r>
      <w:r w:rsidR="00525FDC">
        <w:rPr>
          <w:rFonts w:hAnsi="Arial" w:ascii="Arial"/>
          <w:kern w:val="3"/>
        </w:rPr>
        <w:t>00)</w:t>
      </w:r>
    </w:p>
    <w:p w:rsidRDefault="003513B5" w:rsidP="00E6707A" w:rsidR="003513B5">
      <w:pPr>
        <w:pStyle w:val="Tijelo"/>
        <w:widowControl w:val="false"/>
        <w:suppressAutoHyphens/>
        <w:spacing w:lineRule="auto" w:line="288" w:after="120"/>
        <w:ind w:firstLine="708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t xml:space="preserve">Prilog </w:t>
      </w:r>
      <w:r w:rsidR="00525FDC">
        <w:rPr>
          <w:rFonts w:hAnsi="Arial" w:ascii="Arial"/>
          <w:kern w:val="3"/>
        </w:rPr>
        <w:t>1</w:t>
      </w:r>
      <w:r w:rsidRPr="003513B5">
        <w:rPr>
          <w:rFonts w:hAnsi="Arial" w:ascii="Arial"/>
          <w:kern w:val="3"/>
        </w:rPr>
        <w:t>: Obračun nagrade stečajnom upravitelju</w:t>
      </w:r>
    </w:p>
    <w:p w:rsidRDefault="00F869EF" w:rsidP="00F869EF" w:rsidR="00F869EF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t>•</w:t>
      </w:r>
      <w:r w:rsidRPr="003513B5">
        <w:rPr>
          <w:rFonts w:hAnsi="Arial" w:ascii="Arial"/>
          <w:kern w:val="3"/>
        </w:rPr>
        <w:tab/>
        <w:t xml:space="preserve">odobrenje </w:t>
      </w:r>
      <w:r>
        <w:rPr>
          <w:rFonts w:hAnsi="Arial" w:ascii="Arial"/>
          <w:kern w:val="3"/>
        </w:rPr>
        <w:t>putnih troškova</w:t>
      </w:r>
      <w:r w:rsidRPr="003513B5">
        <w:rPr>
          <w:rFonts w:hAnsi="Arial" w:ascii="Arial"/>
          <w:kern w:val="3"/>
        </w:rPr>
        <w:t xml:space="preserve"> stečajno</w:t>
      </w:r>
      <w:r>
        <w:rPr>
          <w:rFonts w:hAnsi="Arial" w:ascii="Arial"/>
          <w:kern w:val="3"/>
        </w:rPr>
        <w:t>g</w:t>
      </w:r>
      <w:r w:rsidRPr="003513B5">
        <w:rPr>
          <w:rFonts w:hAnsi="Arial" w:ascii="Arial"/>
          <w:kern w:val="3"/>
        </w:rPr>
        <w:t xml:space="preserve"> upravitelj</w:t>
      </w:r>
      <w:r>
        <w:rPr>
          <w:rFonts w:hAnsi="Arial" w:ascii="Arial"/>
          <w:kern w:val="3"/>
        </w:rPr>
        <w:t xml:space="preserve">a </w:t>
      </w:r>
      <w:r w:rsidRPr="003513B5">
        <w:rPr>
          <w:rFonts w:hAnsi="Arial" w:ascii="Arial"/>
          <w:kern w:val="3"/>
        </w:rPr>
        <w:t xml:space="preserve">sukladno Uredbi uvećano za doprinose za zdravstveno osiguranje u iznosu od </w:t>
      </w:r>
      <w:r w:rsidR="00157D06">
        <w:rPr>
          <w:rFonts w:hAnsi="Arial" w:ascii="Arial"/>
          <w:kern w:val="3"/>
        </w:rPr>
        <w:t>337</w:t>
      </w:r>
      <w:r w:rsidRPr="003513B5">
        <w:rPr>
          <w:rFonts w:hAnsi="Arial" w:ascii="Arial"/>
          <w:kern w:val="3"/>
        </w:rPr>
        <w:t>,</w:t>
      </w:r>
      <w:r w:rsidR="00157D06">
        <w:rPr>
          <w:rFonts w:hAnsi="Arial" w:ascii="Arial"/>
          <w:kern w:val="3"/>
        </w:rPr>
        <w:t>55</w:t>
      </w:r>
      <w:r w:rsidRPr="003513B5">
        <w:rPr>
          <w:rFonts w:hAnsi="Arial" w:ascii="Arial"/>
          <w:kern w:val="3"/>
        </w:rPr>
        <w:t xml:space="preserve"> kn (</w:t>
      </w:r>
      <w:r w:rsidR="00157D06">
        <w:rPr>
          <w:rFonts w:hAnsi="Arial" w:ascii="Arial"/>
          <w:kern w:val="3"/>
        </w:rPr>
        <w:t>314,00</w:t>
      </w:r>
      <w:r w:rsidRPr="003513B5">
        <w:rPr>
          <w:rFonts w:hAnsi="Arial" w:ascii="Arial"/>
          <w:kern w:val="3"/>
        </w:rPr>
        <w:t xml:space="preserve"> x 7,5%= </w:t>
      </w:r>
      <w:r w:rsidR="00157D06">
        <w:rPr>
          <w:rFonts w:hAnsi="Arial" w:ascii="Arial"/>
          <w:kern w:val="3"/>
        </w:rPr>
        <w:t>337</w:t>
      </w:r>
      <w:r w:rsidRPr="003513B5">
        <w:rPr>
          <w:rFonts w:hAnsi="Arial" w:ascii="Arial"/>
          <w:kern w:val="3"/>
        </w:rPr>
        <w:t>,</w:t>
      </w:r>
      <w:r w:rsidR="00157D06">
        <w:rPr>
          <w:rFonts w:hAnsi="Arial" w:ascii="Arial"/>
          <w:kern w:val="3"/>
        </w:rPr>
        <w:t>55</w:t>
      </w:r>
      <w:r>
        <w:rPr>
          <w:rFonts w:hAnsi="Arial" w:ascii="Arial"/>
          <w:kern w:val="3"/>
        </w:rPr>
        <w:t>)</w:t>
      </w:r>
      <w:r w:rsidRPr="003513B5">
        <w:rPr>
          <w:rFonts w:hAnsi="Arial" w:ascii="Arial"/>
          <w:kern w:val="3"/>
        </w:rPr>
        <w:t>,</w:t>
      </w:r>
    </w:p>
    <w:p w:rsidRDefault="00F869EF" w:rsidP="00F869EF" w:rsidR="00F869EF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ab/>
      </w:r>
      <w:r w:rsidRPr="003513B5">
        <w:rPr>
          <w:rFonts w:hAnsi="Arial" w:ascii="Arial"/>
          <w:kern w:val="3"/>
        </w:rPr>
        <w:t xml:space="preserve">Prilog </w:t>
      </w:r>
      <w:r>
        <w:rPr>
          <w:rFonts w:hAnsi="Arial" w:ascii="Arial"/>
          <w:kern w:val="3"/>
        </w:rPr>
        <w:t>2</w:t>
      </w:r>
      <w:r w:rsidRPr="003513B5">
        <w:rPr>
          <w:rFonts w:hAnsi="Arial" w:ascii="Arial"/>
          <w:kern w:val="3"/>
        </w:rPr>
        <w:t xml:space="preserve">: Obračun </w:t>
      </w:r>
      <w:r w:rsidR="00157D06">
        <w:rPr>
          <w:rFonts w:hAnsi="Arial" w:ascii="Arial"/>
          <w:kern w:val="3"/>
        </w:rPr>
        <w:t>putnih troškova</w:t>
      </w:r>
      <w:r w:rsidRPr="003513B5">
        <w:rPr>
          <w:rFonts w:hAnsi="Arial" w:ascii="Arial"/>
          <w:kern w:val="3"/>
        </w:rPr>
        <w:t xml:space="preserve"> stečajno</w:t>
      </w:r>
      <w:r w:rsidR="00157D06">
        <w:rPr>
          <w:rFonts w:hAnsi="Arial" w:ascii="Arial"/>
          <w:kern w:val="3"/>
        </w:rPr>
        <w:t>g</w:t>
      </w:r>
      <w:r w:rsidRPr="003513B5">
        <w:rPr>
          <w:rFonts w:hAnsi="Arial" w:ascii="Arial"/>
          <w:kern w:val="3"/>
        </w:rPr>
        <w:t xml:space="preserve"> upravitelj</w:t>
      </w:r>
      <w:r w:rsidR="00157D06">
        <w:rPr>
          <w:rFonts w:hAnsi="Arial" w:ascii="Arial"/>
          <w:kern w:val="3"/>
        </w:rPr>
        <w:t>a</w:t>
      </w:r>
    </w:p>
    <w:p w:rsidRDefault="00525FDC" w:rsidP="00E6707A" w:rsidR="00525FDC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t>•</w:t>
      </w:r>
      <w:r w:rsidRPr="003513B5">
        <w:rPr>
          <w:rFonts w:hAnsi="Arial" w:ascii="Arial"/>
          <w:kern w:val="3"/>
        </w:rPr>
        <w:tab/>
      </w:r>
      <w:r>
        <w:rPr>
          <w:rFonts w:hAnsi="Arial" w:ascii="Arial"/>
          <w:kern w:val="3"/>
        </w:rPr>
        <w:t xml:space="preserve">povrat predujmljenih sredstava u Fond za namirenje </w:t>
      </w:r>
      <w:r w:rsidR="00201B36">
        <w:rPr>
          <w:rFonts w:hAnsi="Arial" w:ascii="Arial"/>
          <w:kern w:val="3"/>
        </w:rPr>
        <w:t xml:space="preserve">troškova </w:t>
      </w:r>
      <w:r>
        <w:rPr>
          <w:rFonts w:hAnsi="Arial" w:ascii="Arial"/>
          <w:kern w:val="3"/>
        </w:rPr>
        <w:t xml:space="preserve">stečajnog postupka u </w:t>
      </w:r>
      <w:r w:rsidRPr="00525FDC">
        <w:rPr>
          <w:rFonts w:hAnsi="Arial" w:ascii="Arial"/>
          <w:kern w:val="3"/>
        </w:rPr>
        <w:t xml:space="preserve">iznosu od </w:t>
      </w:r>
      <w:r>
        <w:rPr>
          <w:rFonts w:hAnsi="Arial" w:ascii="Arial"/>
          <w:kern w:val="3"/>
        </w:rPr>
        <w:t>8</w:t>
      </w:r>
      <w:r w:rsidRPr="00525FDC">
        <w:rPr>
          <w:rFonts w:hAnsi="Arial" w:ascii="Arial"/>
          <w:kern w:val="3"/>
        </w:rPr>
        <w:t>.000,00 kn</w:t>
      </w:r>
      <w:r w:rsidRPr="003513B5">
        <w:rPr>
          <w:rFonts w:hAnsi="Arial" w:ascii="Arial"/>
          <w:kern w:val="3"/>
        </w:rPr>
        <w:t>,</w:t>
      </w:r>
    </w:p>
    <w:p w:rsidRDefault="00525FDC" w:rsidP="00E6707A" w:rsidR="00525FDC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t>•</w:t>
      </w:r>
      <w:r w:rsidRPr="003513B5">
        <w:rPr>
          <w:rFonts w:hAnsi="Arial" w:ascii="Arial"/>
          <w:kern w:val="3"/>
        </w:rPr>
        <w:tab/>
      </w:r>
      <w:r w:rsidRPr="00525FDC">
        <w:rPr>
          <w:rFonts w:hAnsi="Arial" w:ascii="Arial"/>
          <w:kern w:val="3"/>
        </w:rPr>
        <w:t xml:space="preserve">podmirenje troškova s osnove analize, knjigovodstvenih usluga i izrade financijskih izvještaja za FINU i PU za razdoblje od </w:t>
      </w:r>
      <w:r>
        <w:rPr>
          <w:rFonts w:hAnsi="Arial" w:ascii="Arial"/>
          <w:kern w:val="3"/>
        </w:rPr>
        <w:t>16</w:t>
      </w:r>
      <w:r w:rsidRPr="00525FDC">
        <w:rPr>
          <w:rFonts w:hAnsi="Arial" w:ascii="Arial"/>
          <w:kern w:val="3"/>
        </w:rPr>
        <w:t>.</w:t>
      </w:r>
      <w:r>
        <w:rPr>
          <w:rFonts w:hAnsi="Arial" w:ascii="Arial"/>
          <w:kern w:val="3"/>
        </w:rPr>
        <w:t>03</w:t>
      </w:r>
      <w:r w:rsidRPr="00525FDC">
        <w:rPr>
          <w:rFonts w:hAnsi="Arial" w:ascii="Arial"/>
          <w:kern w:val="3"/>
        </w:rPr>
        <w:t xml:space="preserve">.2017. do 31.12.2017., kao i za razdoblje tijekom 2018. u iznosu od </w:t>
      </w:r>
      <w:r w:rsidR="00F869EF">
        <w:rPr>
          <w:rFonts w:hAnsi="Arial" w:ascii="Arial"/>
          <w:kern w:val="3"/>
        </w:rPr>
        <w:t>11</w:t>
      </w:r>
      <w:r w:rsidRPr="00525FDC">
        <w:rPr>
          <w:rFonts w:hAnsi="Arial" w:ascii="Arial"/>
          <w:kern w:val="3"/>
        </w:rPr>
        <w:t>.000,00 kn</w:t>
      </w:r>
      <w:r w:rsidRPr="003513B5">
        <w:rPr>
          <w:rFonts w:hAnsi="Arial" w:ascii="Arial"/>
          <w:kern w:val="3"/>
        </w:rPr>
        <w:t>,</w:t>
      </w:r>
    </w:p>
    <w:p w:rsidRDefault="00A62B08" w:rsidP="00E6707A" w:rsidR="00A62B08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ab/>
      </w:r>
      <w:r w:rsidRPr="003513B5">
        <w:rPr>
          <w:rFonts w:hAnsi="Arial" w:ascii="Arial"/>
          <w:kern w:val="3"/>
        </w:rPr>
        <w:t xml:space="preserve">Prilog </w:t>
      </w:r>
      <w:r>
        <w:rPr>
          <w:rFonts w:hAnsi="Arial" w:ascii="Arial"/>
          <w:kern w:val="3"/>
        </w:rPr>
        <w:t>4</w:t>
      </w:r>
      <w:r w:rsidRPr="003513B5">
        <w:rPr>
          <w:rFonts w:hAnsi="Arial" w:ascii="Arial"/>
          <w:kern w:val="3"/>
        </w:rPr>
        <w:t xml:space="preserve">: </w:t>
      </w:r>
      <w:r>
        <w:rPr>
          <w:rFonts w:hAnsi="Arial" w:ascii="Arial"/>
          <w:kern w:val="3"/>
        </w:rPr>
        <w:t>Račun BIRO PLUS d.o.o. br 571/US/1 od 05.11.2018. godine</w:t>
      </w:r>
    </w:p>
    <w:p w:rsidRDefault="00A62B08" w:rsidP="00E6707A" w:rsidR="00A62B08" w:rsidRPr="003513B5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</w:p>
    <w:p w:rsidRDefault="003513B5" w:rsidP="00E6707A" w:rsidR="003513B5" w:rsidRPr="003513B5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lastRenderedPageBreak/>
        <w:t>•</w:t>
      </w:r>
      <w:r w:rsidRPr="003513B5">
        <w:rPr>
          <w:rFonts w:hAnsi="Arial" w:ascii="Arial"/>
          <w:kern w:val="3"/>
        </w:rPr>
        <w:tab/>
        <w:t xml:space="preserve">rezervacija novčanih sredstava u iznosu od </w:t>
      </w:r>
      <w:r w:rsidR="00157D06" w:rsidRPr="00157D06">
        <w:rPr>
          <w:rFonts w:hAnsi="Arial" w:ascii="Arial"/>
          <w:kern w:val="3"/>
        </w:rPr>
        <w:t>483,98</w:t>
      </w:r>
      <w:r w:rsidRPr="003513B5">
        <w:rPr>
          <w:rFonts w:hAnsi="Arial" w:ascii="Arial"/>
          <w:kern w:val="3"/>
        </w:rPr>
        <w:t xml:space="preserve"> kn za bankarske troškove i troškove zatvaranja računa,</w:t>
      </w:r>
    </w:p>
    <w:p w:rsidRDefault="003513B5" w:rsidP="00E6707A" w:rsidR="003513B5" w:rsidRPr="003513B5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t>•</w:t>
      </w:r>
      <w:r w:rsidRPr="003513B5">
        <w:rPr>
          <w:rFonts w:hAnsi="Arial" w:ascii="Arial"/>
          <w:kern w:val="3"/>
        </w:rPr>
        <w:tab/>
      </w:r>
      <w:r w:rsidR="00A42FF8">
        <w:rPr>
          <w:rFonts w:hAnsi="Arial" w:ascii="Arial"/>
          <w:kern w:val="3"/>
        </w:rPr>
        <w:t>završna</w:t>
      </w:r>
      <w:r w:rsidRPr="003513B5">
        <w:rPr>
          <w:rFonts w:hAnsi="Arial" w:ascii="Arial"/>
          <w:kern w:val="3"/>
        </w:rPr>
        <w:t xml:space="preserve"> diobu vjerovnika I. višeg isplatnog reda u iznosu od 1</w:t>
      </w:r>
      <w:r w:rsidR="00157D06">
        <w:rPr>
          <w:rFonts w:hAnsi="Arial" w:ascii="Arial"/>
          <w:kern w:val="3"/>
        </w:rPr>
        <w:t>2</w:t>
      </w:r>
      <w:r w:rsidRPr="003513B5">
        <w:rPr>
          <w:rFonts w:hAnsi="Arial" w:ascii="Arial"/>
          <w:kern w:val="3"/>
        </w:rPr>
        <w:t>.</w:t>
      </w:r>
      <w:r w:rsidR="00157D06">
        <w:rPr>
          <w:rFonts w:hAnsi="Arial" w:ascii="Arial"/>
          <w:kern w:val="3"/>
        </w:rPr>
        <w:t>500</w:t>
      </w:r>
      <w:r w:rsidRPr="003513B5">
        <w:rPr>
          <w:rFonts w:hAnsi="Arial" w:ascii="Arial"/>
          <w:kern w:val="3"/>
        </w:rPr>
        <w:t>,</w:t>
      </w:r>
      <w:r w:rsidR="00157D06">
        <w:rPr>
          <w:rFonts w:hAnsi="Arial" w:ascii="Arial"/>
          <w:kern w:val="3"/>
        </w:rPr>
        <w:t>0</w:t>
      </w:r>
      <w:r w:rsidRPr="003513B5">
        <w:rPr>
          <w:rFonts w:hAnsi="Arial" w:ascii="Arial"/>
          <w:kern w:val="3"/>
        </w:rPr>
        <w:t>0 kn, sukladno prilogu I., a što čini 2</w:t>
      </w:r>
      <w:r w:rsidR="003553AC">
        <w:rPr>
          <w:rFonts w:hAnsi="Arial" w:ascii="Arial"/>
          <w:kern w:val="3"/>
        </w:rPr>
        <w:t>7,67</w:t>
      </w:r>
      <w:r w:rsidRPr="003513B5">
        <w:rPr>
          <w:rFonts w:hAnsi="Arial" w:ascii="Arial"/>
          <w:kern w:val="3"/>
        </w:rPr>
        <w:t xml:space="preserve"> % od priznatih tražbina</w:t>
      </w:r>
    </w:p>
    <w:p w:rsidRDefault="003513B5" w:rsidP="00E6707A" w:rsidR="003513B5" w:rsidRPr="003513B5">
      <w:pPr>
        <w:pStyle w:val="Tijelo"/>
        <w:widowControl w:val="false"/>
        <w:suppressAutoHyphens/>
        <w:spacing w:lineRule="auto" w:line="288" w:after="120"/>
        <w:ind w:firstLine="708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t xml:space="preserve">Prilog </w:t>
      </w:r>
      <w:r w:rsidR="00A169A9">
        <w:rPr>
          <w:rFonts w:hAnsi="Arial" w:ascii="Arial"/>
          <w:kern w:val="3"/>
        </w:rPr>
        <w:t>3</w:t>
      </w:r>
      <w:r w:rsidRPr="003513B5">
        <w:rPr>
          <w:rFonts w:hAnsi="Arial" w:ascii="Arial"/>
          <w:kern w:val="3"/>
        </w:rPr>
        <w:t xml:space="preserve">: Prijedlog </w:t>
      </w:r>
      <w:r w:rsidR="003553AC">
        <w:rPr>
          <w:rFonts w:hAnsi="Arial" w:ascii="Arial"/>
          <w:kern w:val="3"/>
        </w:rPr>
        <w:t>završne</w:t>
      </w:r>
      <w:r w:rsidRPr="003513B5">
        <w:rPr>
          <w:rFonts w:hAnsi="Arial" w:ascii="Arial"/>
          <w:kern w:val="3"/>
        </w:rPr>
        <w:t xml:space="preserve"> diobe</w:t>
      </w:r>
    </w:p>
    <w:p w:rsidRDefault="00130F35" w:rsidP="003513B5" w:rsidR="003513B5" w:rsidRPr="003513B5">
      <w:pPr>
        <w:pStyle w:val="Tijelo"/>
        <w:widowControl w:val="false"/>
        <w:suppressAutoHyphens/>
        <w:spacing w:lineRule="auto" w:line="288"/>
        <w:jc w:val="both"/>
        <w:rPr>
          <w:rFonts w:hAnsi="Arial" w:ascii="Arial"/>
          <w:kern w:val="3"/>
        </w:rPr>
      </w:pPr>
      <w:r>
        <w:rPr>
          <w:rFonts w:cs="Arial" w:eastAsia="SimSun" w:hAnsi="Arial" w:ascii="Arial"/>
          <w:kern w:val="3"/>
          <w:lang w:bidi="hi-IN" w:eastAsia="zh-CN"/>
        </w:rPr>
        <w:t xml:space="preserve">S obzirom da nakon odobrenja gore </w:t>
      </w:r>
      <w:r w:rsidR="00BE6100">
        <w:rPr>
          <w:rFonts w:cs="Arial" w:eastAsia="SimSun" w:hAnsi="Arial" w:ascii="Arial"/>
          <w:kern w:val="3"/>
          <w:lang w:bidi="hi-IN" w:eastAsia="zh-CN"/>
        </w:rPr>
        <w:t>predlože</w:t>
      </w:r>
      <w:r>
        <w:rPr>
          <w:rFonts w:cs="Arial" w:eastAsia="SimSun" w:hAnsi="Arial" w:ascii="Arial"/>
          <w:kern w:val="3"/>
          <w:lang w:bidi="hi-IN" w:eastAsia="zh-CN"/>
        </w:rPr>
        <w:t>n</w:t>
      </w:r>
      <w:r w:rsidR="00BE6100">
        <w:rPr>
          <w:rFonts w:cs="Arial" w:eastAsia="SimSun" w:hAnsi="Arial" w:ascii="Arial"/>
          <w:kern w:val="3"/>
          <w:lang w:bidi="hi-IN" w:eastAsia="zh-CN"/>
        </w:rPr>
        <w:t>ih</w:t>
      </w:r>
      <w:r>
        <w:rPr>
          <w:rFonts w:cs="Arial" w:eastAsia="SimSun" w:hAnsi="Arial" w:ascii="Arial"/>
          <w:kern w:val="3"/>
          <w:lang w:bidi="hi-IN" w:eastAsia="zh-CN"/>
        </w:rPr>
        <w:t xml:space="preserve"> podmirenja i završne diobe neće više biti imovine koja bi činila stečajnu masu, predlaže se obustava i zaključenje ovog postupka.</w:t>
      </w:r>
    </w:p>
    <w:p w:rsidRDefault="00130F35" w:rsidP="00130F35" w:rsidR="00130F35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kern w:val="3"/>
          <w:u w:val="single"/>
        </w:rPr>
      </w:pPr>
    </w:p>
    <w:p w:rsidRDefault="003513B5" w:rsidP="00E6707A" w:rsidR="003513B5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b/>
          <w:kern w:val="3"/>
          <w:u w:val="single"/>
        </w:rPr>
      </w:pPr>
      <w:r w:rsidRPr="00525FDC">
        <w:rPr>
          <w:rFonts w:hAnsi="Arial" w:ascii="Arial"/>
          <w:b/>
          <w:kern w:val="3"/>
          <w:u w:val="single"/>
        </w:rPr>
        <w:t>Obveze temeljem priznatih tražbina</w:t>
      </w:r>
    </w:p>
    <w:p w:rsidRDefault="003513B5" w:rsidP="00E6707A" w:rsidR="003513B5" w:rsidRPr="003513B5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t xml:space="preserve">U odnosu na utvrđene obveze stečajnog postupka temeljem ispitanih i priznatih tražbina u iznosu od </w:t>
      </w:r>
      <w:r w:rsidR="00525FDC" w:rsidRPr="00525FDC">
        <w:rPr>
          <w:rFonts w:hAnsi="Arial" w:ascii="Arial"/>
          <w:kern w:val="3"/>
        </w:rPr>
        <w:t>145.943,65</w:t>
      </w:r>
      <w:r w:rsidRPr="003513B5">
        <w:rPr>
          <w:rFonts w:hAnsi="Arial" w:ascii="Arial"/>
          <w:kern w:val="3"/>
        </w:rPr>
        <w:t xml:space="preserve"> kn, nakon što se odobri </w:t>
      </w:r>
      <w:r w:rsidR="003553AC">
        <w:rPr>
          <w:rFonts w:hAnsi="Arial" w:ascii="Arial"/>
          <w:kern w:val="3"/>
        </w:rPr>
        <w:t>završna</w:t>
      </w:r>
      <w:r w:rsidRPr="003513B5">
        <w:rPr>
          <w:rFonts w:hAnsi="Arial" w:ascii="Arial"/>
          <w:kern w:val="3"/>
        </w:rPr>
        <w:t xml:space="preserve"> dioba i izvrši namirenje u iznosu od 1</w:t>
      </w:r>
      <w:r w:rsidR="003553AC">
        <w:rPr>
          <w:rFonts w:hAnsi="Arial" w:ascii="Arial"/>
          <w:kern w:val="3"/>
        </w:rPr>
        <w:t>2</w:t>
      </w:r>
      <w:r w:rsidRPr="003513B5">
        <w:rPr>
          <w:rFonts w:hAnsi="Arial" w:ascii="Arial"/>
          <w:kern w:val="3"/>
        </w:rPr>
        <w:t>.</w:t>
      </w:r>
      <w:r w:rsidR="003553AC">
        <w:rPr>
          <w:rFonts w:hAnsi="Arial" w:ascii="Arial"/>
          <w:kern w:val="3"/>
        </w:rPr>
        <w:t>500</w:t>
      </w:r>
      <w:r w:rsidRPr="003513B5">
        <w:rPr>
          <w:rFonts w:hAnsi="Arial" w:ascii="Arial"/>
          <w:kern w:val="3"/>
        </w:rPr>
        <w:t>,</w:t>
      </w:r>
      <w:r w:rsidR="003553AC">
        <w:rPr>
          <w:rFonts w:hAnsi="Arial" w:ascii="Arial"/>
          <w:kern w:val="3"/>
        </w:rPr>
        <w:t>0</w:t>
      </w:r>
      <w:r w:rsidRPr="003513B5">
        <w:rPr>
          <w:rFonts w:hAnsi="Arial" w:ascii="Arial"/>
          <w:kern w:val="3"/>
        </w:rPr>
        <w:t xml:space="preserve">0 kn, navedene obveze će iznositi </w:t>
      </w:r>
      <w:r w:rsidR="003553AC" w:rsidRPr="003553AC">
        <w:rPr>
          <w:rFonts w:hAnsi="Arial" w:ascii="Arial"/>
          <w:kern w:val="3"/>
        </w:rPr>
        <w:t>133</w:t>
      </w:r>
      <w:r w:rsidR="003553AC">
        <w:rPr>
          <w:rFonts w:hAnsi="Arial" w:ascii="Arial"/>
          <w:kern w:val="3"/>
        </w:rPr>
        <w:t>.</w:t>
      </w:r>
      <w:r w:rsidR="003553AC" w:rsidRPr="003553AC">
        <w:rPr>
          <w:rFonts w:hAnsi="Arial" w:ascii="Arial"/>
          <w:kern w:val="3"/>
        </w:rPr>
        <w:t>473,65</w:t>
      </w:r>
      <w:r w:rsidRPr="003513B5">
        <w:rPr>
          <w:rFonts w:hAnsi="Arial" w:ascii="Arial"/>
          <w:kern w:val="3"/>
        </w:rPr>
        <w:t xml:space="preserve"> kn i one zbog nedostatka stečajne mase, kao i novčanih sredstava u ovom stečajnom postupku neće se podmiriti.</w:t>
      </w:r>
    </w:p>
    <w:p w:rsidRDefault="003513B5" w:rsidP="00130F35" w:rsidR="003513B5" w:rsidRPr="003513B5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</w:p>
    <w:p w:rsidRDefault="003513B5" w:rsidP="00E6707A" w:rsidR="003513B5">
      <w:pPr>
        <w:pStyle w:val="Tijelo"/>
        <w:widowControl w:val="false"/>
        <w:suppressAutoHyphens/>
        <w:spacing w:lineRule="auto" w:line="288" w:after="120"/>
        <w:jc w:val="both"/>
        <w:rPr>
          <w:rFonts w:cs="Arial" w:hAnsi="Arial" w:ascii="Arial"/>
          <w:b/>
          <w:lang w:val="pl-PL"/>
        </w:rPr>
      </w:pPr>
      <w:r w:rsidRPr="003513B5">
        <w:rPr>
          <w:rFonts w:hAnsi="Arial" w:ascii="Arial"/>
          <w:kern w:val="3"/>
        </w:rPr>
        <w:t xml:space="preserve"> </w:t>
      </w:r>
      <w:r w:rsidR="00201B36" w:rsidRPr="001C4136">
        <w:rPr>
          <w:rFonts w:cs="Arial" w:hAnsi="Arial" w:ascii="Arial"/>
          <w:b/>
          <w:lang w:val="pl-PL"/>
        </w:rPr>
        <w:t xml:space="preserve">III. </w:t>
      </w:r>
      <w:r w:rsidR="00201B36" w:rsidRPr="00201B36">
        <w:rPr>
          <w:rFonts w:cs="Arial" w:hAnsi="Arial" w:ascii="Arial"/>
          <w:b/>
          <w:lang w:val="pl-PL"/>
        </w:rPr>
        <w:t>Radnje koje će se poduzeti u narednom razdoblju</w:t>
      </w:r>
    </w:p>
    <w:p w:rsidRDefault="003513B5" w:rsidP="00E6707A" w:rsidR="003513B5" w:rsidRPr="003513B5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t xml:space="preserve">Slijedom iznijetog, </w:t>
      </w:r>
      <w:r w:rsidR="00BE6100">
        <w:rPr>
          <w:rFonts w:hAnsi="Arial" w:ascii="Arial"/>
          <w:kern w:val="3"/>
        </w:rPr>
        <w:t xml:space="preserve">stečajni upravitelj </w:t>
      </w:r>
      <w:r w:rsidR="00A62B08">
        <w:rPr>
          <w:rFonts w:hAnsi="Arial" w:ascii="Arial"/>
          <w:kern w:val="3"/>
        </w:rPr>
        <w:t xml:space="preserve">će izvršiti povrat primljenog predujma od Fonda za namirenje troškova stečajnog postupka u iznosu od 8.000,00 kn, te </w:t>
      </w:r>
      <w:r w:rsidRPr="003513B5">
        <w:rPr>
          <w:rFonts w:hAnsi="Arial" w:ascii="Arial"/>
          <w:kern w:val="3"/>
        </w:rPr>
        <w:t>predlaže:</w:t>
      </w:r>
    </w:p>
    <w:p w:rsidRDefault="003513B5" w:rsidP="00E6707A" w:rsidR="003513B5" w:rsidRPr="003513B5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t>•</w:t>
      </w:r>
      <w:r w:rsidRPr="003513B5">
        <w:rPr>
          <w:rFonts w:hAnsi="Arial" w:ascii="Arial"/>
          <w:kern w:val="3"/>
        </w:rPr>
        <w:tab/>
        <w:t xml:space="preserve">prihvaćanje ovog izvješća </w:t>
      </w:r>
      <w:r w:rsidR="00BE6100" w:rsidRPr="00BE6100">
        <w:rPr>
          <w:rFonts w:hAnsi="Arial" w:ascii="Arial"/>
          <w:kern w:val="3"/>
        </w:rPr>
        <w:t>o tijeku stečajnoga postupka i stanju stečajne mase za razdoblje od 16.3.2017. do 0</w:t>
      </w:r>
      <w:r w:rsidR="00A62B08">
        <w:rPr>
          <w:rFonts w:hAnsi="Arial" w:ascii="Arial"/>
          <w:kern w:val="3"/>
        </w:rPr>
        <w:t>7</w:t>
      </w:r>
      <w:r w:rsidR="00BE6100" w:rsidRPr="00BE6100">
        <w:rPr>
          <w:rFonts w:hAnsi="Arial" w:ascii="Arial"/>
          <w:kern w:val="3"/>
        </w:rPr>
        <w:t>.11.2018.</w:t>
      </w:r>
      <w:r w:rsidR="00F869EF">
        <w:rPr>
          <w:rFonts w:hAnsi="Arial" w:ascii="Arial"/>
          <w:kern w:val="3"/>
        </w:rPr>
        <w:t xml:space="preserve"> godine</w:t>
      </w:r>
      <w:r w:rsidRPr="003513B5">
        <w:rPr>
          <w:rFonts w:hAnsi="Arial" w:ascii="Arial"/>
          <w:kern w:val="3"/>
        </w:rPr>
        <w:t>,</w:t>
      </w:r>
      <w:r w:rsidR="00A62B08">
        <w:rPr>
          <w:rFonts w:hAnsi="Arial" w:ascii="Arial"/>
          <w:kern w:val="3"/>
        </w:rPr>
        <w:t xml:space="preserve"> te završnog računa</w:t>
      </w:r>
    </w:p>
    <w:p w:rsidRDefault="003513B5" w:rsidP="00E6707A" w:rsidR="00BE6100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t>•</w:t>
      </w:r>
      <w:r w:rsidRPr="003513B5">
        <w:rPr>
          <w:rFonts w:hAnsi="Arial" w:ascii="Arial"/>
          <w:kern w:val="3"/>
        </w:rPr>
        <w:tab/>
        <w:t xml:space="preserve">odobrenje </w:t>
      </w:r>
      <w:r w:rsidR="00A42FF8">
        <w:rPr>
          <w:rFonts w:hAnsi="Arial" w:ascii="Arial"/>
          <w:kern w:val="3"/>
        </w:rPr>
        <w:t xml:space="preserve">nagrade </w:t>
      </w:r>
      <w:r w:rsidRPr="003513B5">
        <w:rPr>
          <w:rFonts w:hAnsi="Arial" w:ascii="Arial"/>
          <w:kern w:val="3"/>
        </w:rPr>
        <w:t>stečajno</w:t>
      </w:r>
      <w:r w:rsidR="00A42FF8">
        <w:rPr>
          <w:rFonts w:hAnsi="Arial" w:ascii="Arial"/>
          <w:kern w:val="3"/>
        </w:rPr>
        <w:t>m</w:t>
      </w:r>
      <w:r w:rsidRPr="003513B5">
        <w:rPr>
          <w:rFonts w:hAnsi="Arial" w:ascii="Arial"/>
          <w:kern w:val="3"/>
        </w:rPr>
        <w:t xml:space="preserve"> upravitelj</w:t>
      </w:r>
      <w:r w:rsidR="00A42FF8">
        <w:rPr>
          <w:rFonts w:hAnsi="Arial" w:ascii="Arial"/>
          <w:kern w:val="3"/>
        </w:rPr>
        <w:t>u</w:t>
      </w:r>
      <w:r w:rsidRPr="003513B5">
        <w:rPr>
          <w:rFonts w:hAnsi="Arial" w:ascii="Arial"/>
          <w:kern w:val="3"/>
        </w:rPr>
        <w:t xml:space="preserve"> u bruto iznosu od </w:t>
      </w:r>
      <w:r w:rsidR="00A42FF8">
        <w:rPr>
          <w:rFonts w:hAnsi="Arial" w:ascii="Arial"/>
          <w:kern w:val="3"/>
        </w:rPr>
        <w:t>6.880</w:t>
      </w:r>
      <w:r w:rsidRPr="003513B5">
        <w:rPr>
          <w:rFonts w:hAnsi="Arial" w:ascii="Arial"/>
          <w:kern w:val="3"/>
        </w:rPr>
        <w:t>,</w:t>
      </w:r>
      <w:r w:rsidR="00A42FF8">
        <w:rPr>
          <w:rFonts w:hAnsi="Arial" w:ascii="Arial"/>
          <w:kern w:val="3"/>
        </w:rPr>
        <w:t>0</w:t>
      </w:r>
      <w:r w:rsidRPr="003513B5">
        <w:rPr>
          <w:rFonts w:hAnsi="Arial" w:ascii="Arial"/>
          <w:kern w:val="3"/>
        </w:rPr>
        <w:t>0 kn</w:t>
      </w:r>
      <w:r w:rsidR="00BE6100">
        <w:rPr>
          <w:rFonts w:hAnsi="Arial" w:ascii="Arial"/>
          <w:kern w:val="3"/>
        </w:rPr>
        <w:t xml:space="preserve"> </w:t>
      </w:r>
      <w:r w:rsidR="00BE6100" w:rsidRPr="003513B5">
        <w:rPr>
          <w:rFonts w:hAnsi="Arial" w:ascii="Arial"/>
          <w:kern w:val="3"/>
        </w:rPr>
        <w:t xml:space="preserve">sukladno prilogu </w:t>
      </w:r>
      <w:r w:rsidR="00BE6100">
        <w:rPr>
          <w:rFonts w:hAnsi="Arial" w:ascii="Arial"/>
          <w:kern w:val="3"/>
        </w:rPr>
        <w:t>1</w:t>
      </w:r>
      <w:r w:rsidR="00BE6100" w:rsidRPr="003513B5">
        <w:rPr>
          <w:rFonts w:hAnsi="Arial" w:ascii="Arial"/>
          <w:kern w:val="3"/>
        </w:rPr>
        <w:t>. ovog izvješća</w:t>
      </w:r>
      <w:r w:rsidRPr="003513B5">
        <w:rPr>
          <w:rFonts w:hAnsi="Arial" w:ascii="Arial"/>
          <w:kern w:val="3"/>
        </w:rPr>
        <w:t>,</w:t>
      </w:r>
      <w:r w:rsidR="00BE6100" w:rsidRPr="00BE6100">
        <w:rPr>
          <w:rFonts w:hAnsi="Arial" w:ascii="Arial"/>
          <w:kern w:val="3"/>
        </w:rPr>
        <w:t xml:space="preserve"> </w:t>
      </w:r>
    </w:p>
    <w:p w:rsidRDefault="00F869EF" w:rsidP="00F869EF" w:rsidR="00F869EF" w:rsidRPr="003513B5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t>•</w:t>
      </w:r>
      <w:r w:rsidRPr="003513B5">
        <w:rPr>
          <w:rFonts w:hAnsi="Arial" w:ascii="Arial"/>
          <w:kern w:val="3"/>
        </w:rPr>
        <w:tab/>
        <w:t xml:space="preserve">odobrenje </w:t>
      </w:r>
      <w:r>
        <w:rPr>
          <w:rFonts w:hAnsi="Arial" w:ascii="Arial"/>
          <w:kern w:val="3"/>
        </w:rPr>
        <w:t xml:space="preserve">putnih troškova </w:t>
      </w:r>
      <w:r w:rsidRPr="003513B5">
        <w:rPr>
          <w:rFonts w:hAnsi="Arial" w:ascii="Arial"/>
          <w:kern w:val="3"/>
        </w:rPr>
        <w:t>stečajno</w:t>
      </w:r>
      <w:r>
        <w:rPr>
          <w:rFonts w:hAnsi="Arial" w:ascii="Arial"/>
          <w:kern w:val="3"/>
        </w:rPr>
        <w:t>m</w:t>
      </w:r>
      <w:r w:rsidRPr="003513B5">
        <w:rPr>
          <w:rFonts w:hAnsi="Arial" w:ascii="Arial"/>
          <w:kern w:val="3"/>
        </w:rPr>
        <w:t xml:space="preserve"> upravitelj</w:t>
      </w:r>
      <w:r>
        <w:rPr>
          <w:rFonts w:hAnsi="Arial" w:ascii="Arial"/>
          <w:kern w:val="3"/>
        </w:rPr>
        <w:t>u</w:t>
      </w:r>
      <w:r w:rsidRPr="003513B5">
        <w:rPr>
          <w:rFonts w:hAnsi="Arial" w:ascii="Arial"/>
          <w:kern w:val="3"/>
        </w:rPr>
        <w:t xml:space="preserve"> u bruto iznosu od </w:t>
      </w:r>
      <w:r w:rsidR="003553AC">
        <w:rPr>
          <w:rFonts w:hAnsi="Arial" w:ascii="Arial"/>
          <w:kern w:val="3"/>
        </w:rPr>
        <w:t>337</w:t>
      </w:r>
      <w:r w:rsidR="003553AC" w:rsidRPr="003513B5">
        <w:rPr>
          <w:rFonts w:hAnsi="Arial" w:ascii="Arial"/>
          <w:kern w:val="3"/>
        </w:rPr>
        <w:t>,</w:t>
      </w:r>
      <w:r w:rsidR="003553AC">
        <w:rPr>
          <w:rFonts w:hAnsi="Arial" w:ascii="Arial"/>
          <w:kern w:val="3"/>
        </w:rPr>
        <w:t>55</w:t>
      </w:r>
      <w:r w:rsidR="003553AC" w:rsidRPr="003513B5">
        <w:rPr>
          <w:rFonts w:hAnsi="Arial" w:ascii="Arial"/>
          <w:kern w:val="3"/>
        </w:rPr>
        <w:t xml:space="preserve"> kn</w:t>
      </w:r>
      <w:r>
        <w:rPr>
          <w:rFonts w:hAnsi="Arial" w:ascii="Arial"/>
          <w:kern w:val="3"/>
        </w:rPr>
        <w:t xml:space="preserve"> </w:t>
      </w:r>
      <w:r w:rsidRPr="003513B5">
        <w:rPr>
          <w:rFonts w:hAnsi="Arial" w:ascii="Arial"/>
          <w:kern w:val="3"/>
        </w:rPr>
        <w:t xml:space="preserve">sukladno prilogu </w:t>
      </w:r>
      <w:r w:rsidR="003553AC">
        <w:rPr>
          <w:rFonts w:hAnsi="Arial" w:ascii="Arial"/>
          <w:kern w:val="3"/>
        </w:rPr>
        <w:t>2</w:t>
      </w:r>
      <w:r w:rsidRPr="003513B5">
        <w:rPr>
          <w:rFonts w:hAnsi="Arial" w:ascii="Arial"/>
          <w:kern w:val="3"/>
        </w:rPr>
        <w:t>. ovog izvješća,</w:t>
      </w:r>
    </w:p>
    <w:p w:rsidRDefault="00BE6100" w:rsidP="00E6707A" w:rsidR="00BE6100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t>•</w:t>
      </w:r>
      <w:r w:rsidRPr="003513B5">
        <w:rPr>
          <w:rFonts w:hAnsi="Arial" w:ascii="Arial"/>
          <w:kern w:val="3"/>
        </w:rPr>
        <w:tab/>
        <w:t xml:space="preserve">odobrenje </w:t>
      </w:r>
      <w:r>
        <w:rPr>
          <w:rFonts w:hAnsi="Arial" w:ascii="Arial"/>
          <w:kern w:val="3"/>
        </w:rPr>
        <w:t>troškova</w:t>
      </w:r>
      <w:r w:rsidRPr="00BE6100">
        <w:rPr>
          <w:rFonts w:hAnsi="Arial" w:ascii="Arial"/>
          <w:kern w:val="3"/>
        </w:rPr>
        <w:t xml:space="preserve"> </w:t>
      </w:r>
      <w:r w:rsidRPr="00525FDC">
        <w:rPr>
          <w:rFonts w:hAnsi="Arial" w:ascii="Arial"/>
          <w:kern w:val="3"/>
        </w:rPr>
        <w:t xml:space="preserve">s osnove analize, knjigovodstvenih usluga i izrade financijskih izvještaja za FINU i PU za razdoblje od </w:t>
      </w:r>
      <w:r>
        <w:rPr>
          <w:rFonts w:hAnsi="Arial" w:ascii="Arial"/>
          <w:kern w:val="3"/>
        </w:rPr>
        <w:t>16</w:t>
      </w:r>
      <w:r w:rsidRPr="00525FDC">
        <w:rPr>
          <w:rFonts w:hAnsi="Arial" w:ascii="Arial"/>
          <w:kern w:val="3"/>
        </w:rPr>
        <w:t>.</w:t>
      </w:r>
      <w:r>
        <w:rPr>
          <w:rFonts w:hAnsi="Arial" w:ascii="Arial"/>
          <w:kern w:val="3"/>
        </w:rPr>
        <w:t>03</w:t>
      </w:r>
      <w:r w:rsidRPr="00525FDC">
        <w:rPr>
          <w:rFonts w:hAnsi="Arial" w:ascii="Arial"/>
          <w:kern w:val="3"/>
        </w:rPr>
        <w:t xml:space="preserve">.2017. do 31.12.2017., kao i za razdoblje </w:t>
      </w:r>
      <w:r w:rsidR="00A62B08">
        <w:rPr>
          <w:rFonts w:hAnsi="Arial" w:ascii="Arial"/>
          <w:kern w:val="3"/>
        </w:rPr>
        <w:t xml:space="preserve">do </w:t>
      </w:r>
      <w:r w:rsidRPr="00525FDC">
        <w:rPr>
          <w:rFonts w:hAnsi="Arial" w:ascii="Arial"/>
          <w:kern w:val="3"/>
        </w:rPr>
        <w:t xml:space="preserve"> </w:t>
      </w:r>
      <w:r w:rsidR="00A62B08">
        <w:rPr>
          <w:rFonts w:hAnsi="Arial" w:ascii="Arial"/>
          <w:kern w:val="3"/>
        </w:rPr>
        <w:t>31.10.</w:t>
      </w:r>
      <w:r w:rsidRPr="00525FDC">
        <w:rPr>
          <w:rFonts w:hAnsi="Arial" w:ascii="Arial"/>
          <w:kern w:val="3"/>
        </w:rPr>
        <w:t xml:space="preserve">2018. u iznosu od </w:t>
      </w:r>
      <w:r w:rsidR="00F869EF">
        <w:rPr>
          <w:rFonts w:hAnsi="Arial" w:ascii="Arial"/>
          <w:kern w:val="3"/>
        </w:rPr>
        <w:t>11</w:t>
      </w:r>
      <w:r w:rsidRPr="00525FDC">
        <w:rPr>
          <w:rFonts w:hAnsi="Arial" w:ascii="Arial"/>
          <w:kern w:val="3"/>
        </w:rPr>
        <w:t>.000,00 kn</w:t>
      </w:r>
      <w:r w:rsidR="00A62B08">
        <w:rPr>
          <w:rFonts w:hAnsi="Arial" w:ascii="Arial"/>
          <w:kern w:val="3"/>
        </w:rPr>
        <w:t xml:space="preserve"> sukladno prilogu 4. ovog izvješća</w:t>
      </w:r>
      <w:r w:rsidRPr="003513B5">
        <w:rPr>
          <w:rFonts w:hAnsi="Arial" w:ascii="Arial"/>
          <w:kern w:val="3"/>
        </w:rPr>
        <w:t>,</w:t>
      </w:r>
    </w:p>
    <w:p w:rsidRDefault="003513B5" w:rsidP="00E6707A" w:rsidR="003513B5" w:rsidRPr="003513B5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t>•</w:t>
      </w:r>
      <w:r w:rsidRPr="003513B5">
        <w:rPr>
          <w:rFonts w:hAnsi="Arial" w:ascii="Arial"/>
          <w:kern w:val="3"/>
        </w:rPr>
        <w:tab/>
        <w:t xml:space="preserve">odobrenje </w:t>
      </w:r>
      <w:r w:rsidR="00A42FF8">
        <w:rPr>
          <w:rFonts w:hAnsi="Arial" w:ascii="Arial"/>
          <w:kern w:val="3"/>
        </w:rPr>
        <w:t xml:space="preserve">završne </w:t>
      </w:r>
      <w:r w:rsidRPr="003513B5">
        <w:rPr>
          <w:rFonts w:hAnsi="Arial" w:ascii="Arial"/>
          <w:kern w:val="3"/>
        </w:rPr>
        <w:t>diobe vjerovnika I.</w:t>
      </w:r>
      <w:r w:rsidR="00A42FF8">
        <w:rPr>
          <w:rFonts w:hAnsi="Arial" w:ascii="Arial"/>
          <w:kern w:val="3"/>
        </w:rPr>
        <w:t xml:space="preserve"> </w:t>
      </w:r>
      <w:r w:rsidRPr="003513B5">
        <w:rPr>
          <w:rFonts w:hAnsi="Arial" w:ascii="Arial"/>
          <w:kern w:val="3"/>
        </w:rPr>
        <w:t>višeg isplatnog reda u iznosu od 1</w:t>
      </w:r>
      <w:r w:rsidR="00A62B08">
        <w:rPr>
          <w:rFonts w:hAnsi="Arial" w:ascii="Arial"/>
          <w:kern w:val="3"/>
        </w:rPr>
        <w:t>2</w:t>
      </w:r>
      <w:r w:rsidRPr="003513B5">
        <w:rPr>
          <w:rFonts w:hAnsi="Arial" w:ascii="Arial"/>
          <w:kern w:val="3"/>
        </w:rPr>
        <w:t>.</w:t>
      </w:r>
      <w:r w:rsidR="00A62B08">
        <w:rPr>
          <w:rFonts w:hAnsi="Arial" w:ascii="Arial"/>
          <w:kern w:val="3"/>
        </w:rPr>
        <w:t>500</w:t>
      </w:r>
      <w:r w:rsidRPr="003513B5">
        <w:rPr>
          <w:rFonts w:hAnsi="Arial" w:ascii="Arial"/>
          <w:kern w:val="3"/>
        </w:rPr>
        <w:t>,</w:t>
      </w:r>
      <w:r w:rsidR="00A62B08">
        <w:rPr>
          <w:rFonts w:hAnsi="Arial" w:ascii="Arial"/>
          <w:kern w:val="3"/>
        </w:rPr>
        <w:t>0</w:t>
      </w:r>
      <w:r w:rsidRPr="003513B5">
        <w:rPr>
          <w:rFonts w:hAnsi="Arial" w:ascii="Arial"/>
          <w:kern w:val="3"/>
        </w:rPr>
        <w:t xml:space="preserve">0 kn sukladno prilogu </w:t>
      </w:r>
      <w:r w:rsidR="00A62B08">
        <w:rPr>
          <w:rFonts w:hAnsi="Arial" w:ascii="Arial"/>
          <w:kern w:val="3"/>
        </w:rPr>
        <w:t>3</w:t>
      </w:r>
      <w:r w:rsidRPr="003513B5">
        <w:rPr>
          <w:rFonts w:hAnsi="Arial" w:ascii="Arial"/>
          <w:kern w:val="3"/>
        </w:rPr>
        <w:t>. ovog izvješća,</w:t>
      </w:r>
    </w:p>
    <w:p w:rsidRDefault="003513B5" w:rsidP="00E6707A" w:rsidR="003513B5" w:rsidRPr="003513B5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t>•</w:t>
      </w:r>
      <w:r w:rsidRPr="003513B5">
        <w:rPr>
          <w:rFonts w:hAnsi="Arial" w:ascii="Arial"/>
          <w:kern w:val="3"/>
        </w:rPr>
        <w:tab/>
        <w:t xml:space="preserve">rezervacija novčanih sredstava u iznosu od </w:t>
      </w:r>
      <w:r w:rsidR="00A62B08" w:rsidRPr="00157D06">
        <w:rPr>
          <w:rFonts w:hAnsi="Arial" w:ascii="Arial"/>
          <w:kern w:val="3"/>
        </w:rPr>
        <w:t>483,98</w:t>
      </w:r>
      <w:r w:rsidRPr="003513B5">
        <w:rPr>
          <w:rFonts w:hAnsi="Arial" w:ascii="Arial"/>
          <w:kern w:val="3"/>
        </w:rPr>
        <w:t xml:space="preserve"> kn za bankarske troškove i troškove zatvaranja računa,</w:t>
      </w:r>
    </w:p>
    <w:p w:rsidRDefault="003513B5" w:rsidP="00E6707A" w:rsidR="003513B5" w:rsidRPr="003513B5">
      <w:pPr>
        <w:pStyle w:val="Tijelo"/>
        <w:widowControl w:val="false"/>
        <w:suppressAutoHyphens/>
        <w:spacing w:lineRule="auto" w:line="288" w:after="120"/>
        <w:jc w:val="both"/>
        <w:rPr>
          <w:rFonts w:hAnsi="Arial" w:ascii="Arial"/>
          <w:kern w:val="3"/>
        </w:rPr>
      </w:pPr>
      <w:r w:rsidRPr="003513B5">
        <w:rPr>
          <w:rFonts w:hAnsi="Arial" w:ascii="Arial"/>
          <w:kern w:val="3"/>
        </w:rPr>
        <w:t>•</w:t>
      </w:r>
      <w:r w:rsidRPr="003513B5">
        <w:rPr>
          <w:rFonts w:hAnsi="Arial" w:ascii="Arial"/>
          <w:kern w:val="3"/>
        </w:rPr>
        <w:tab/>
        <w:t xml:space="preserve">donošenje Rješenja o obustavi i zaključenju ovog postupka </w:t>
      </w:r>
      <w:r w:rsidR="00BE6100">
        <w:rPr>
          <w:rFonts w:hAnsi="Arial" w:ascii="Arial"/>
          <w:kern w:val="3"/>
        </w:rPr>
        <w:t xml:space="preserve">nakon namirenja iz novčanih sredstava po odluci skupštine vjerovnika </w:t>
      </w:r>
      <w:r w:rsidRPr="003513B5">
        <w:rPr>
          <w:rFonts w:hAnsi="Arial" w:ascii="Arial"/>
          <w:kern w:val="3"/>
        </w:rPr>
        <w:t>sukladno čl. 2</w:t>
      </w:r>
      <w:r w:rsidR="00A42FF8">
        <w:rPr>
          <w:rFonts w:hAnsi="Arial" w:ascii="Arial"/>
          <w:kern w:val="3"/>
        </w:rPr>
        <w:t>86</w:t>
      </w:r>
      <w:r w:rsidRPr="003513B5">
        <w:rPr>
          <w:rFonts w:hAnsi="Arial" w:ascii="Arial"/>
          <w:kern w:val="3"/>
        </w:rPr>
        <w:t>. Stečajnog zakona.</w:t>
      </w:r>
    </w:p>
    <w:p w:rsidRDefault="009B749E" w:rsidR="009B749E">
      <w:pPr>
        <w:pStyle w:val="Tijelo"/>
        <w:widowControl w:val="false"/>
        <w:suppressAutoHyphens/>
        <w:spacing w:lineRule="auto" w:line="288"/>
        <w:jc w:val="both"/>
        <w:rPr>
          <w:rFonts w:cs="Arial" w:eastAsia="Arial" w:hAnsi="Arial" w:ascii="Arial"/>
        </w:rPr>
      </w:pPr>
    </w:p>
    <w:p w:rsidRDefault="00261AFD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hAnsi="Arial" w:ascii="Arial"/>
        </w:rPr>
        <w:t xml:space="preserve">Za TD </w:t>
      </w:r>
      <w:r w:rsidR="00A85E89">
        <w:rPr>
          <w:rFonts w:hAnsi="Arial" w:ascii="Arial"/>
        </w:rPr>
        <w:t xml:space="preserve">VRTNI CENTAR VALENT </w:t>
      </w:r>
      <w:r>
        <w:rPr>
          <w:rFonts w:hAnsi="Arial" w:ascii="Arial"/>
        </w:rPr>
        <w:t xml:space="preserve"> d.o.o. u stečaju </w:t>
      </w:r>
    </w:p>
    <w:p w:rsidRDefault="00261AFD" w:rsidR="009B749E">
      <w:pPr>
        <w:pStyle w:val="Tijelo"/>
        <w:widowControl w:val="false"/>
        <w:suppressAutoHyphens/>
        <w:spacing w:lineRule="auto" w:line="288" w:after="0"/>
        <w:jc w:val="both"/>
      </w:pP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hAnsi="Arial" w:ascii="Arial"/>
        </w:rPr>
        <w:t>Stečajni upravitelj Anđelko Stankus</w:t>
      </w:r>
    </w:p>
    <w:sectPr w:rsidSect="006B10B8" w:rsidR="009B749E">
      <w:headerReference w:type="default" r:id="rId10"/>
      <w:footerReference w:type="default" r:id="rId11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483" w:rsidR="004E5483">
      <w:r>
        <w:separator/>
      </w:r>
    </w:p>
  </w:endnote>
  <w:endnote w:id="0" w:type="continuationSeparator">
    <w:p w:rsidRDefault="004E5483" w:rsidR="004E5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A70" w:rsidR="009B749E">
    <w:pPr>
      <w:pStyle w:val="Podnoje"/>
      <w:jc w:val="center"/>
    </w:pPr>
    <w:r>
      <w:rPr>
        <w:noProof/>
      </w:rPr>
    </w:r>
    <w:r>
      <w:rPr>
        <w:noProof/>
      </w:rPr>
      <w:pict>
        <v:shape strokeweight="1pt" stroked="f" path="m,10800l10800,,21600,10800,10800,21600xe" id="_x0000_s2049" style="width:430.5pt;height:3.5pt;flip:y;visibility:visible;mso-left-percent:-10001;mso-top-percent:-10001;mso-position-horizontal:absolute;mso-position-horizontal-relative:char;mso-position-vertical:absolute;mso-position-vertical-relative:line;mso-left-percent:-10001;mso-top-percent:-10001" coordsize="21600,21600">
          <v:fill r:id="rId1" rotate="t" o:title="ltHorz" type="tile"/>
          <v:stroke joinstyle="miter" miterlimit="4"/>
        </v:shape>
      </w:pict>
    </w:r>
  </w:p>
  <w:p w:rsidRDefault="00D85393" w:rsidR="009B749E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261AFD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730A70">
      <w:rPr>
        <w:rFonts w:cs="Tahoma" w:eastAsia="Tahoma" w:hAnsi="Tahoma" w:ascii="Tahoma"/>
        <w:noProof/>
        <w:sz w:val="16"/>
        <w:szCs w:val="16"/>
      </w:rPr>
      <w:t>3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A85E89" w:rsidR="009B749E">
    <w:pPr>
      <w:pStyle w:val="Podnoje"/>
    </w:pPr>
    <w:r>
      <w:t>Donji Kneginec</w:t>
    </w:r>
    <w:r w:rsidR="005E2761">
      <w:t xml:space="preserve">, </w:t>
    </w:r>
    <w:r w:rsidR="00BE6100">
      <w:t>0</w:t>
    </w:r>
    <w:r w:rsidR="00A62B08">
      <w:t>7</w:t>
    </w:r>
    <w:r w:rsidR="00D2042C">
      <w:t>.</w:t>
    </w:r>
    <w:r w:rsidR="00BE6100">
      <w:t>11</w:t>
    </w:r>
    <w:r w:rsidR="00D2042C">
      <w:t>.2018.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483" w:rsidR="004E5483">
      <w:r>
        <w:separator/>
      </w:r>
    </w:p>
  </w:footnote>
  <w:footnote w:id="0" w:type="continuationSeparator">
    <w:p w:rsidRDefault="004E5483" w:rsidR="004E54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AFD" w:rsidP="005E2761" w:rsidR="005E2761" w:rsidRPr="005E2761">
    <w:pPr>
      <w:pStyle w:val="Tijelo"/>
      <w:tabs>
        <w:tab w:pos="4703" w:val="center"/>
        <w:tab w:pos="6258" w:val="left"/>
      </w:tabs>
      <w:spacing w:lineRule="auto" w:line="288" w:after="0"/>
      <w:rPr>
        <w:rFonts w:cs="Arial" w:eastAsia="Arial" w:hAnsi="Arial" w:ascii="Arial"/>
        <w:b/>
        <w:bCs/>
      </w:rPr>
    </w:pPr>
    <w:r>
      <w:rPr>
        <w:rFonts w:hAnsi="Arial" w:ascii="Arial"/>
        <w:b/>
        <w:bCs/>
      </w:rPr>
      <w:tab/>
    </w:r>
    <w:r w:rsidR="005E2761" w:rsidRPr="005E2761">
      <w:rPr>
        <w:rFonts w:hAnsi="Arial" w:ascii="Arial"/>
        <w:b/>
        <w:bCs/>
      </w:rPr>
      <w:t>VRTNI CENTAR VALENT d.o.o. u stečaju</w:t>
    </w:r>
  </w:p>
  <w:p w:rsidRDefault="005E2761" w:rsidP="005E2761" w:rsidR="005E2761" w:rsidRPr="005E2761">
    <w:pPr>
      <w:tabs>
        <w:tab w:pos="4703" w:val="center"/>
        <w:tab w:pos="6258" w:val="left"/>
      </w:tabs>
      <w:spacing w:lineRule="auto" w:line="288"/>
      <w:jc w:val="center"/>
      <w:rPr>
        <w:rFonts w:cs="Arial" w:eastAsia="Arial" w:hAnsi="Arial" w:ascii="Arial"/>
        <w:bCs/>
        <w:color w:val="000000"/>
        <w:sz w:val="22"/>
        <w:szCs w:val="22"/>
        <w:u w:color="000000"/>
        <w:lang w:eastAsia="hr-HR" w:val="hr-HR"/>
      </w:rPr>
    </w:pPr>
    <w:r w:rsidRPr="005E2761">
      <w:rPr>
        <w:rFonts w:cs="Calibri" w:eastAsia="Calibri" w:hAnsi="Arial" w:ascii="Arial"/>
        <w:bCs/>
        <w:color w:val="000000"/>
        <w:sz w:val="22"/>
        <w:szCs w:val="22"/>
        <w:u w:color="000000"/>
        <w:lang w:eastAsia="hr-HR" w:val="hr-HR"/>
      </w:rPr>
      <w:t>Zavrtna 16, Donji Kneginec,</w:t>
    </w:r>
  </w:p>
  <w:p w:rsidRDefault="005E2761" w:rsidP="005E2761" w:rsidR="005E2761" w:rsidRPr="005E2761">
    <w:pPr>
      <w:tabs>
        <w:tab w:pos="4703" w:val="center"/>
        <w:tab w:pos="6258" w:val="left"/>
      </w:tabs>
      <w:spacing w:lineRule="auto" w:line="288"/>
      <w:jc w:val="center"/>
      <w:rPr>
        <w:rFonts w:cs="Arial" w:eastAsia="Arial" w:hAnsi="Arial" w:ascii="Arial"/>
        <w:bCs/>
        <w:color w:val="000000"/>
        <w:sz w:val="22"/>
        <w:szCs w:val="22"/>
        <w:u w:color="000000"/>
        <w:lang w:eastAsia="hr-HR" w:val="hr-HR"/>
      </w:rPr>
    </w:pPr>
    <w:r w:rsidRPr="005E2761">
      <w:rPr>
        <w:rFonts w:cs="Calibri" w:eastAsia="Calibri" w:hAnsi="Arial" w:ascii="Arial"/>
        <w:bCs/>
        <w:color w:val="000000"/>
        <w:sz w:val="22"/>
        <w:szCs w:val="22"/>
        <w:u w:color="000000"/>
        <w:lang w:eastAsia="hr-HR" w:val="hr-HR"/>
      </w:rPr>
      <w:t>OIB: 51122034054, St-544/16</w:t>
    </w:r>
  </w:p>
  <w:p w:rsidRDefault="005E2761" w:rsidP="005E2761" w:rsidR="005E2761" w:rsidRPr="005E2761">
    <w:pPr>
      <w:pBdr>
        <w:bottom w:space="0" w:sz="4" w:color="000000" w:val="single"/>
      </w:pBdr>
      <w:tabs>
        <w:tab w:pos="4703" w:val="center"/>
        <w:tab w:pos="6258" w:val="left"/>
      </w:tabs>
      <w:spacing w:lineRule="auto" w:line="288"/>
      <w:jc w:val="center"/>
      <w:rPr>
        <w:rFonts w:cs="Arial" w:eastAsia="Arial" w:hAnsi="Arial" w:ascii="Arial"/>
        <w:bCs/>
        <w:color w:val="000000"/>
        <w:sz w:val="22"/>
        <w:szCs w:val="22"/>
        <w:u w:color="000000"/>
        <w:lang w:eastAsia="hr-HR" w:val="hr-HR"/>
      </w:rPr>
    </w:pPr>
    <w:r w:rsidRPr="005E2761">
      <w:rPr>
        <w:rFonts w:cs="Calibri" w:eastAsia="Calibri" w:hAnsi="Arial" w:ascii="Arial"/>
        <w:bCs/>
        <w:color w:val="000000"/>
        <w:sz w:val="22"/>
        <w:szCs w:val="22"/>
        <w:u w:color="000000"/>
        <w:lang w:eastAsia="hr-HR" w:val="hr-HR"/>
      </w:rPr>
      <w:t>Stečajni upravitelj Anđelko Stankus</w:t>
    </w:r>
  </w:p>
  <w:p w:rsidRDefault="009B749E" w:rsidP="005E2761" w:rsidR="009B749E">
    <w:pPr>
      <w:pStyle w:val="Tijelo"/>
      <w:tabs>
        <w:tab w:pos="4703" w:val="center"/>
        <w:tab w:pos="6258" w:val="left"/>
      </w:tabs>
      <w:spacing w:lineRule="auto" w:line="288" w:after="0"/>
      <w:rPr>
        <w:rFonts w:cs="Arial" w:eastAsia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80267"/>
    <w:multiLevelType w:val="hybridMultilevel"/>
    <w:tmpl w:val="C8F85C10"/>
    <w:lvl w:tplc="F834828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85924"/>
    <w:multiLevelType w:val="hybridMultilevel"/>
    <w:tmpl w:val="9ABA6750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00091D"/>
    <w:multiLevelType w:val="hybridMultilevel"/>
    <w:tmpl w:val="B3B6EC34"/>
    <w:lvl w:tplc="3F54065E" w:ilvl="0">
      <w:start w:val="1"/>
      <w:numFmt w:val="bullet"/>
      <w:lvlText w:val="·"/>
      <w:lvlJc w:val="left"/>
      <w:pPr>
        <w:ind w:hanging="360" w:left="3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788E5BC" w:ilvl="1">
      <w:start w:val="1"/>
      <w:numFmt w:val="bullet"/>
      <w:lvlText w:val="o"/>
      <w:lvlJc w:val="left"/>
      <w:pPr>
        <w:ind w:hanging="360" w:left="10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50EFD4" w:ilvl="2">
      <w:start w:val="1"/>
      <w:numFmt w:val="bullet"/>
      <w:lvlText w:val="▪"/>
      <w:lvlJc w:val="left"/>
      <w:pPr>
        <w:ind w:hanging="360" w:left="18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68ECE08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D0EC96" w:ilvl="4">
      <w:start w:val="1"/>
      <w:numFmt w:val="bullet"/>
      <w:lvlText w:val="o"/>
      <w:lvlJc w:val="left"/>
      <w:pPr>
        <w:ind w:hanging="360" w:left="32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FC32BE" w:ilvl="5">
      <w:start w:val="1"/>
      <w:numFmt w:val="bullet"/>
      <w:lvlText w:val="▪"/>
      <w:lvlJc w:val="left"/>
      <w:pPr>
        <w:ind w:hanging="360" w:left="39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B2E1628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B8E03DC" w:ilvl="7">
      <w:start w:val="1"/>
      <w:numFmt w:val="bullet"/>
      <w:lvlText w:val="o"/>
      <w:lvlJc w:val="left"/>
      <w:pPr>
        <w:ind w:hanging="360" w:left="54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536D674" w:ilvl="8">
      <w:start w:val="1"/>
      <w:numFmt w:val="bullet"/>
      <w:lvlText w:val="▪"/>
      <w:lvlJc w:val="left"/>
      <w:pPr>
        <w:ind w:hanging="360" w:left="61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23F2331B"/>
    <w:multiLevelType w:val="hybridMultilevel"/>
    <w:tmpl w:val="A32C44CA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6F7ECB"/>
    <w:multiLevelType w:val="hybridMultilevel"/>
    <w:tmpl w:val="F1981BC6"/>
    <w:styleLink w:val="Importiranistil2"/>
    <w:lvl w:tplc="05C49656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C2C62A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46712A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AD253C0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7E81FE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888554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A0918C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BF65A74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5412D4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2CF2054C"/>
    <w:multiLevelType w:val="hybridMultilevel"/>
    <w:tmpl w:val="484C1638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CDE47C8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78226F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54C4C0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2B29A08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322FE2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19ABF8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EEE0CB0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D94BD2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32546FDC"/>
    <w:multiLevelType w:val="hybridMultilevel"/>
    <w:tmpl w:val="422C042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8E406E"/>
    <w:multiLevelType w:val="hybridMultilevel"/>
    <w:tmpl w:val="DD06EB12"/>
    <w:lvl w:tplc="0409000F" w:ilvl="0">
      <w:start w:val="1"/>
      <w:numFmt w:val="decimal"/>
      <w:lvlText w:val="%1."/>
      <w:lvlJc w:val="left"/>
      <w:pPr>
        <w:ind w:hanging="360" w:left="1068"/>
      </w:pPr>
    </w:lvl>
    <w:lvl w:tplc="04090019" w:ilvl="1">
      <w:start w:val="1"/>
      <w:numFmt w:val="lowerLetter"/>
      <w:lvlText w:val="%2."/>
      <w:lvlJc w:val="left"/>
      <w:pPr>
        <w:ind w:hanging="360" w:left="1788"/>
      </w:pPr>
    </w:lvl>
    <w:lvl w:tplc="0409001B" w:ilvl="2">
      <w:start w:val="1"/>
      <w:numFmt w:val="lowerRoman"/>
      <w:lvlText w:val="%3."/>
      <w:lvlJc w:val="right"/>
      <w:pPr>
        <w:ind w:hanging="180" w:left="2508"/>
      </w:pPr>
    </w:lvl>
    <w:lvl w:tplc="0409000F" w:ilvl="3">
      <w:start w:val="1"/>
      <w:numFmt w:val="decimal"/>
      <w:lvlText w:val="%4."/>
      <w:lvlJc w:val="left"/>
      <w:pPr>
        <w:ind w:hanging="360" w:left="3228"/>
      </w:pPr>
    </w:lvl>
    <w:lvl w:tplc="04090019" w:ilvl="4">
      <w:start w:val="1"/>
      <w:numFmt w:val="lowerLetter"/>
      <w:lvlText w:val="%5."/>
      <w:lvlJc w:val="left"/>
      <w:pPr>
        <w:ind w:hanging="360" w:left="3948"/>
      </w:pPr>
    </w:lvl>
    <w:lvl w:tplc="0409001B" w:ilvl="5">
      <w:start w:val="1"/>
      <w:numFmt w:val="lowerRoman"/>
      <w:lvlText w:val="%6."/>
      <w:lvlJc w:val="right"/>
      <w:pPr>
        <w:ind w:hanging="180" w:left="4668"/>
      </w:pPr>
    </w:lvl>
    <w:lvl w:tplc="0409000F" w:ilvl="6">
      <w:start w:val="1"/>
      <w:numFmt w:val="decimal"/>
      <w:lvlText w:val="%7."/>
      <w:lvlJc w:val="left"/>
      <w:pPr>
        <w:ind w:hanging="360" w:left="5388"/>
      </w:pPr>
    </w:lvl>
    <w:lvl w:tplc="04090019" w:ilvl="7">
      <w:start w:val="1"/>
      <w:numFmt w:val="lowerLetter"/>
      <w:lvlText w:val="%8."/>
      <w:lvlJc w:val="left"/>
      <w:pPr>
        <w:ind w:hanging="360" w:left="6108"/>
      </w:pPr>
    </w:lvl>
    <w:lvl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9355A6D"/>
    <w:multiLevelType w:val="hybridMultilevel"/>
    <w:tmpl w:val="8B9ECE48"/>
    <w:lvl w:tplc="60F62F2E" w:ilvl="0">
      <w:start w:val="1"/>
      <w:numFmt w:val="bullet"/>
      <w:lvlText w:val="-"/>
      <w:lvlJc w:val="left"/>
      <w:pPr>
        <w:ind w:hanging="360" w:left="1080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B637E18"/>
    <w:multiLevelType w:val="hybridMultilevel"/>
    <w:tmpl w:val="F1981BC6"/>
    <w:numStyleLink w:val="Importiranistil2"/>
  </w:abstractNum>
  <w:abstractNum w:abstractNumId="10">
    <w:nsid w:val="3BCD5BE1"/>
    <w:multiLevelType w:val="hybridMultilevel"/>
    <w:tmpl w:val="B24CBD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C300518"/>
    <w:multiLevelType w:val="hybridMultilevel"/>
    <w:tmpl w:val="41805912"/>
    <w:lvl w:tplc="041A0003" w:ilvl="0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C687EAC"/>
    <w:multiLevelType w:val="hybridMultilevel"/>
    <w:tmpl w:val="A22CF644"/>
    <w:styleLink w:val="Importiranistil3"/>
    <w:lvl w:tplc="29D6443C" w:ilvl="0">
      <w:start w:val="1"/>
      <w:numFmt w:val="bullet"/>
      <w:lvlText w:val="-"/>
      <w:lvlJc w:val="left"/>
      <w:pPr>
        <w:ind w:hanging="360" w:left="3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F6A230E" w:ilvl="1">
      <w:start w:val="1"/>
      <w:numFmt w:val="bullet"/>
      <w:lvlText w:val="o"/>
      <w:lvlJc w:val="left"/>
      <w:pPr>
        <w:ind w:hanging="360" w:left="10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9705740" w:ilvl="2">
      <w:start w:val="1"/>
      <w:numFmt w:val="bullet"/>
      <w:lvlText w:val="▪"/>
      <w:lvlJc w:val="left"/>
      <w:pPr>
        <w:ind w:hanging="360" w:left="18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185858" w:ilvl="3">
      <w:start w:val="1"/>
      <w:numFmt w:val="bullet"/>
      <w:lvlText w:val="•"/>
      <w:lvlJc w:val="left"/>
      <w:pPr>
        <w:ind w:hanging="360" w:left="25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2EE8626" w:ilvl="4">
      <w:start w:val="1"/>
      <w:numFmt w:val="bullet"/>
      <w:lvlText w:val="o"/>
      <w:lvlJc w:val="left"/>
      <w:pPr>
        <w:ind w:hanging="360" w:left="32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4C20F8" w:ilvl="5">
      <w:start w:val="1"/>
      <w:numFmt w:val="bullet"/>
      <w:lvlText w:val="▪"/>
      <w:lvlJc w:val="left"/>
      <w:pPr>
        <w:ind w:hanging="360" w:left="39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C6EC618" w:ilvl="6">
      <w:start w:val="1"/>
      <w:numFmt w:val="bullet"/>
      <w:lvlText w:val="•"/>
      <w:lvlJc w:val="left"/>
      <w:pPr>
        <w:ind w:hanging="360" w:left="46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1F8ACA4" w:ilvl="7">
      <w:start w:val="1"/>
      <w:numFmt w:val="bullet"/>
      <w:lvlText w:val="o"/>
      <w:lvlJc w:val="left"/>
      <w:pPr>
        <w:ind w:hanging="360" w:left="54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FC32AC" w:ilvl="8">
      <w:start w:val="1"/>
      <w:numFmt w:val="bullet"/>
      <w:lvlText w:val="▪"/>
      <w:lvlJc w:val="left"/>
      <w:pPr>
        <w:ind w:hanging="360" w:left="61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502022AB"/>
    <w:multiLevelType w:val="hybridMultilevel"/>
    <w:tmpl w:val="0540BF26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1D4991"/>
    <w:multiLevelType w:val="hybridMultilevel"/>
    <w:tmpl w:val="FCBA11F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04F00C7"/>
    <w:multiLevelType w:val="hybridMultilevel"/>
    <w:tmpl w:val="A22CF644"/>
    <w:numStyleLink w:val="Importiranistil3"/>
  </w:abstractNum>
  <w:abstractNum w:abstractNumId="16">
    <w:nsid w:val="69744B12"/>
    <w:multiLevelType w:val="hybridMultilevel"/>
    <w:tmpl w:val="BCB01EC4"/>
    <w:numStyleLink w:val="Importiranistil1"/>
  </w:abstractNum>
  <w:abstractNum w:abstractNumId="17">
    <w:nsid w:val="6DD13985"/>
    <w:multiLevelType w:val="hybridMultilevel"/>
    <w:tmpl w:val="BCB01EC4"/>
    <w:styleLink w:val="Importiranistil1"/>
    <w:lvl w:tplc="8E6AE030" w:ilvl="0">
      <w:start w:val="1"/>
      <w:numFmt w:val="bullet"/>
      <w:lvlText w:val="-"/>
      <w:lvlJc w:val="left"/>
      <w:pPr>
        <w:ind w:hanging="360" w:left="3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7C6F3C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8447EF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4F8FDD8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E230D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09249F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8F433D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48995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D8AD8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76EC03EB"/>
    <w:multiLevelType w:val="hybridMultilevel"/>
    <w:tmpl w:val="E8FC8B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7E4F68ED"/>
    <w:multiLevelType w:val="hybridMultilevel"/>
    <w:tmpl w:val="1444D98C"/>
    <w:lvl w:tplc="1E84F856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7"/>
  </w:num>
  <w:num w:numId="2">
    <w:abstractNumId w:val="16"/>
  </w:num>
  <w:num w:numId="3">
    <w:abstractNumId w:val="4"/>
  </w:num>
  <w:num w:numId="4">
    <w:abstractNumId w:val="9"/>
  </w:num>
  <w:num w:numId="5">
    <w:abstractNumId w:val="12"/>
  </w:num>
  <w:num w:numId="6">
    <w:abstractNumId w:val="15"/>
  </w:num>
  <w:num w:numId="7">
    <w:abstractNumId w:val="2"/>
  </w:num>
  <w:num w:numId="8">
    <w:abstractNumId w:val="18"/>
  </w:num>
  <w:num w:numId="9">
    <w:abstractNumId w:val="19"/>
  </w:num>
  <w:num w:numId="10">
    <w:abstractNumId w:val="3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"/>
  </w:num>
  <w:num w:numId="14">
    <w:abstractNumId w:val="8"/>
  </w:num>
  <w:num w:numId="15">
    <w:abstractNumId w:val="5"/>
  </w:num>
  <w:num w:numId="16">
    <w:abstractNumId w:val="11"/>
  </w:num>
  <w:num w:numId="17">
    <w:abstractNumId w:val="0"/>
  </w:num>
  <w:num w:numId="18">
    <w:abstractNumId w:val="10"/>
  </w:num>
  <w:num w:numId="19">
    <w:abstractNumId w:val="14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9B749E"/>
    <w:rsid w:val="00040EB2"/>
    <w:rsid w:val="000A5F7A"/>
    <w:rsid w:val="00130F35"/>
    <w:rsid w:val="00157D06"/>
    <w:rsid w:val="00161919"/>
    <w:rsid w:val="001659E0"/>
    <w:rsid w:val="00170483"/>
    <w:rsid w:val="001A7316"/>
    <w:rsid w:val="001F074B"/>
    <w:rsid w:val="001F5461"/>
    <w:rsid w:val="00201B36"/>
    <w:rsid w:val="00261AFD"/>
    <w:rsid w:val="0027156B"/>
    <w:rsid w:val="00292C50"/>
    <w:rsid w:val="002965DA"/>
    <w:rsid w:val="002B0850"/>
    <w:rsid w:val="002B0AB9"/>
    <w:rsid w:val="002B27D9"/>
    <w:rsid w:val="002D49D6"/>
    <w:rsid w:val="003513B5"/>
    <w:rsid w:val="003553AC"/>
    <w:rsid w:val="00383E6D"/>
    <w:rsid w:val="003A60FB"/>
    <w:rsid w:val="003B7383"/>
    <w:rsid w:val="003E75C5"/>
    <w:rsid w:val="004478F9"/>
    <w:rsid w:val="0046054A"/>
    <w:rsid w:val="004A0EBF"/>
    <w:rsid w:val="004E5483"/>
    <w:rsid w:val="00525FDC"/>
    <w:rsid w:val="00535F83"/>
    <w:rsid w:val="00572F34"/>
    <w:rsid w:val="005E2761"/>
    <w:rsid w:val="006451CA"/>
    <w:rsid w:val="00673E20"/>
    <w:rsid w:val="006B10B8"/>
    <w:rsid w:val="007061F9"/>
    <w:rsid w:val="0072373A"/>
    <w:rsid w:val="00727823"/>
    <w:rsid w:val="00730A70"/>
    <w:rsid w:val="007311DC"/>
    <w:rsid w:val="0073722C"/>
    <w:rsid w:val="007721FD"/>
    <w:rsid w:val="00805C86"/>
    <w:rsid w:val="008534FD"/>
    <w:rsid w:val="008922E9"/>
    <w:rsid w:val="008A23C4"/>
    <w:rsid w:val="00917A6E"/>
    <w:rsid w:val="00930803"/>
    <w:rsid w:val="009332B2"/>
    <w:rsid w:val="009B749E"/>
    <w:rsid w:val="009C68F8"/>
    <w:rsid w:val="00A169A9"/>
    <w:rsid w:val="00A33B3F"/>
    <w:rsid w:val="00A34DA2"/>
    <w:rsid w:val="00A42FF8"/>
    <w:rsid w:val="00A5552E"/>
    <w:rsid w:val="00A62B08"/>
    <w:rsid w:val="00A85E89"/>
    <w:rsid w:val="00A941E2"/>
    <w:rsid w:val="00B04464"/>
    <w:rsid w:val="00B526B9"/>
    <w:rsid w:val="00B771BE"/>
    <w:rsid w:val="00BA494A"/>
    <w:rsid w:val="00BC55AC"/>
    <w:rsid w:val="00BE6100"/>
    <w:rsid w:val="00BE7367"/>
    <w:rsid w:val="00C07590"/>
    <w:rsid w:val="00C171B5"/>
    <w:rsid w:val="00C51343"/>
    <w:rsid w:val="00C54D17"/>
    <w:rsid w:val="00C755D4"/>
    <w:rsid w:val="00CB5742"/>
    <w:rsid w:val="00CC2489"/>
    <w:rsid w:val="00CF69AA"/>
    <w:rsid w:val="00D04A8E"/>
    <w:rsid w:val="00D2042C"/>
    <w:rsid w:val="00D85393"/>
    <w:rsid w:val="00DA03EF"/>
    <w:rsid w:val="00DD3FE1"/>
    <w:rsid w:val="00E26DCF"/>
    <w:rsid w:val="00E6707A"/>
    <w:rsid w:val="00E67408"/>
    <w:rsid w:val="00EF4FF9"/>
    <w:rsid w:val="00F04A45"/>
    <w:rsid w:val="00F22063"/>
    <w:rsid w:val="00F51FD3"/>
    <w:rsid w:val="00F61AA0"/>
    <w:rsid w:val="00F6300F"/>
    <w:rsid w:val="00F71D90"/>
    <w:rsid w:val="00F7392B"/>
    <w:rsid w:val="00F869EF"/>
    <w:rsid w:val="00FB1BE5"/>
    <w:rsid w:val="00FB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6B10B8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6B10B8"/>
    <w:rPr>
      <w:u w:val="single"/>
    </w:rPr>
  </w:style>
  <w:style w:customStyle="true" w:styleId="TableNormal" w:type="table">
    <w:name w:val="Table Normal"/>
    <w:rsid w:val="006B10B8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rsid w:val="006B10B8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rsid w:val="006B10B8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rsid w:val="006B10B8"/>
    <w:pPr>
      <w:numPr>
        <w:numId w:val="1"/>
      </w:numPr>
    </w:pPr>
  </w:style>
  <w:style w:customStyle="true" w:styleId="Importiranistil2" w:type="numbering">
    <w:name w:val="Importirani stil 2"/>
    <w:rsid w:val="006B10B8"/>
    <w:pPr>
      <w:numPr>
        <w:numId w:val="3"/>
      </w:numPr>
    </w:pPr>
  </w:style>
  <w:style w:customStyle="true" w:styleId="Importiranistil3" w:type="numbering">
    <w:name w:val="Importirani stil 3"/>
    <w:rsid w:val="006B10B8"/>
    <w:pPr>
      <w:numPr>
        <w:numId w:val="5"/>
      </w:numPr>
    </w:pPr>
  </w:style>
  <w:style w:styleId="Odlomakpopisa" w:type="paragraph">
    <w:name w:val="List Paragraph"/>
    <w:uiPriority w:val="34"/>
    <w:qFormat/>
    <w:rsid w:val="006B10B8"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Zaglavlje" w:type="paragraph">
    <w:name w:val="header"/>
    <w:basedOn w:val="Normal"/>
    <w:link w:val="ZaglavljeChar"/>
    <w:uiPriority w:val="99"/>
    <w:unhideWhenUsed/>
    <w:rsid w:val="005E27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276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0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AB9"/>
    <w:rPr>
      <w:rFonts w:cs="Times New Roman" w:hAnsi="Times New Roman" w:ascii="Times New Roman"/>
      <w:b/>
      <w:bCs/>
      <w:kern w:val="3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AB9"/>
    <w:rPr>
      <w:rFonts w:hAnsi="Century Gothic" w:ascii="Century Gothic"/>
      <w:b/>
      <w:bCs/>
      <w:kern w:val="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AB9"/>
    <w:rPr>
      <w:rFonts w:cs="Times New Roman" w:hAnsi="Century Gothic" w:ascii="Century Gothic"/>
      <w:b w:val="false"/>
      <w:bCs w:val="false"/>
      <w:kern w:val="3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AB9"/>
    <w:rPr>
      <w:rFonts w:cs="Times New Roman" w:hAnsi="Century Gothic" w:ascii="Century Gothic"/>
      <w:b w:val="false"/>
      <w:bCs w:val="false"/>
      <w:kern w:val="3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A03EF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eastAsia="Times New Roman"/>
      <w:bdr w:space="0" w:sz="0" w:color="auto" w:val="none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styleId="Odlomakpopisa" w:type="paragraph">
    <w:name w:val="List Paragraph"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Zaglavlje" w:type="paragraph">
    <w:name w:val="header"/>
    <w:basedOn w:val="Normal"/>
    <w:link w:val="ZaglavljeChar"/>
    <w:uiPriority w:val="99"/>
    <w:unhideWhenUsed/>
    <w:rsid w:val="005E27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2761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51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St-544/2016-40</izvorni_sadrzaj>
    <derivirana_varijabla naziv="DomainObject.Oznaka_1">St-544/2016-40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VRTNI CENTAR VALENT d.o.o. zastupanog po punomoćniku Alen Valent</izvorni_sadrzaj>
    <derivirana_varijabla naziv="DomainObject.Predmet.ProtustrankaFormated_1">  VRTNI CENTAR VALENT d.o.o. zastupanog po punomoćniku Alen Valent</derivirana_varijabla>
  </DomainObject.Predmet.ProtustrankaFormated>
  <DomainObject.Predmet.ProtustrankaFormatedOIB>
    <izvorni_sadrzaj>  VRTNI CENTAR VALENT d.o.o., OIB 51122034054 zastupanog po punomoćniku Alen Valent</izvorni_sadrzaj>
    <derivirana_varijabla naziv="DomainObject.Predmet.ProtustrankaFormatedOIB_1">  VRTNI CENTAR VALENT d.o.o., OIB 51122034054 zastupanog po punomoćniku Alen Valent</derivirana_varijabla>
  </DomainObject.Predmet.ProtustrankaFormatedOIB>
  <DomainObject.Predmet.ProtustrankaFormatedWithAdress>
    <izvorni_sadrzaj> VRTNI CENTAR VALENT d.o.o., Zavrtna 16, 42204 Donji Kneginec zastupanog po punomoćniku Alen Valent</izvorni_sadrzaj>
    <derivirana_varijabla naziv="DomainObject.Predmet.ProtustrankaFormatedWithAdress_1"> VRTNI CENTAR VALENT d.o.o., Zavrtna 16, 42204 Donji Kneginec zastupanog po punomoćniku Alen Valent</derivirana_varijabla>
  </DomainObject.Predmet.ProtustrankaFormatedWithAdress>
  <DomainObject.Predmet.ProtustrankaFormatedWithAdressOIB>
    <izvorni_sadrzaj> VRTNI CENTAR VALENT d.o.o., OIB 51122034054, Zavrtna 16, 42204 Donji Kneginec zastupanog po punomoćniku Alen Valent</izvorni_sadrzaj>
    <derivirana_varijabla naziv="DomainObject.Predmet.ProtustrankaFormatedWithAdressOIB_1"> VRTNI CENTAR VALENT d.o.o., OIB 51122034054, Zavrtna 16, 42204 Donji Kneginec zastupanog po punomoćniku Alen Valent</derivirana_varijabla>
  </DomainObject.Predmet.ProtustrankaFormatedWithAdressOIB>
  <DomainObject.Predmet.ProtustrankaWithAdress>
    <izvorni_sadrzaj>VRTNI CENTAR VALENT d.o.o. Zavrtna 16, 42204 Donji Kneginec</izvorni_sadrzaj>
    <derivirana_varijabla naziv="DomainObject.Predmet.ProtustrankaWithAdress_1">VRTNI CENTAR VALENT d.o.o. Zavrtna 16, 42204 Donji Kneginec</derivirana_varijabla>
  </DomainObject.Predmet.ProtustrankaWithAdress>
  <DomainObject.Predmet.ProtustrankaWithAdressOIB>
    <izvorni_sadrzaj>VRTNI CENTAR VALENT d.o.o., OIB 51122034054, Zavrtna 16, 42204 Donji Kneginec</izvorni_sadrzaj>
    <derivirana_varijabla naziv="DomainObject.Predmet.ProtustrankaWithAdressOIB_1">VRTNI CENTAR VALENT d.o.o., OIB 51122034054, Zavrtna 16, 42204 Donji Kneginec</derivirana_varijabla>
  </DomainObject.Predmet.ProtustrankaWithAdressOIB>
  <DomainObject.Predmet.ProtustrankaNazivFormated>
    <izvorni_sadrzaj>VRTNI CENTAR VALENT d.o.o.</izvorni_sadrzaj>
    <derivirana_varijabla naziv="DomainObject.Predmet.ProtustrankaNazivFormated_1">VRTNI CENTAR VALENT d.o.o.</derivirana_varijabla>
  </DomainObject.Predmet.ProtustrankaNazivFormated>
  <DomainObject.Predmet.ProtustrankaNazivFormatedOIB>
    <izvorni_sadrzaj>VRTNI CENTAR VALENT d.o.o., OIB 51122034054</izvorni_sadrzaj>
    <derivirana_varijabla naziv="DomainObject.Predmet.ProtustrankaNazivFormatedOIB_1">VRTNI CENTAR VALENT d.o.o., OIB 51122034054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501346.46</izvorni_sadrzaj>
    <derivirana_varijabla naziv="DomainObject.Predmet.TrenutnaVrijednost_1">501346.46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VRTNI CENTAR VALENT d.o.o. zastupanog po punomoćniku Alen Valent</item>
    </izvorni_sadrzaj>
    <derivirana_varijabla naziv="DomainObject.Predmet.ProtuStrankaListFormated_1">
      <item>VRTNI CENTAR VALENT d.o.o. zastupanog po punomoćniku Alen Valent</item>
    </derivirana_varijabla>
  </DomainObject.Predmet.ProtuStrankaListFormated>
  <DomainObject.Predmet.ProtuStrankaListFormatedOIB>
    <izvorni_sadrzaj>
      <item>VRTNI CENTAR VALENT d.o.o., OIB 51122034054 zastupanog po punomoćniku Alen Valent</item>
    </izvorni_sadrzaj>
    <derivirana_varijabla naziv="DomainObject.Predmet.ProtuStrankaListFormatedOIB_1">
      <item>VRTNI CENTAR VALENT d.o.o., OIB 51122034054 zastupanog po punomoćniku Alen Valent</item>
    </derivirana_varijabla>
  </DomainObject.Predmet.ProtuStrankaListFormatedOIB>
  <DomainObject.Predmet.ProtuStrankaListFormatedWithAdress>
    <izvorni_sadrzaj>
      <item>VRTNI CENTAR VALENT d.o.o., Zavrtna 16, 42204 Donji Kneginec zastupanog po punomoćniku Alen Valent</item>
    </izvorni_sadrzaj>
    <derivirana_varijabla naziv="DomainObject.Predmet.ProtuStrankaListFormatedWithAdress_1">
      <item>VRTNI CENTAR VALENT d.o.o., Zavrtna 16, 42204 Donji Kneginec zastupanog po punomoćniku Alen Valent</item>
    </derivirana_varijabla>
  </DomainObject.Predmet.ProtuStrankaListFormatedWithAdress>
  <DomainObject.Predmet.ProtuStrankaListFormatedWithAdressOIB>
    <izvorni_sadrzaj>
      <item>VRTNI CENTAR VALENT d.o.o., OIB 51122034054, Zavrtna 16, 42204 Donji Kneginec zastupanog po punomoćniku Alen Valent</item>
    </izvorni_sadrzaj>
    <derivirana_varijabla naziv="DomainObject.Predmet.ProtuStrankaListFormatedWithAdressOIB_1">
      <item>VRTNI CENTAR VALENT d.o.o., OIB 51122034054, Zavrtna 16, 42204 Donji Kneginec zastupanog po punomoćniku Alen Valent</item>
    </derivirana_varijabla>
  </DomainObject.Predmet.ProtuStrankaListFormatedWithAdressOIB>
  <DomainObject.Predmet.ProtuStrankaListNazivFormated>
    <izvorni_sadrzaj>
      <item>VRTNI CENTAR VALENT d.o.o.</item>
    </izvorni_sadrzaj>
    <derivirana_varijabla naziv="DomainObject.Predmet.ProtuStrankaListNazivFormated_1">
      <item>VRTNI CENTAR VALENT d.o.o.</item>
    </derivirana_varijabla>
  </DomainObject.Predmet.ProtuStrankaListNazivFormated>
  <DomainObject.Predmet.ProtuStrankaListNazivFormatedOIB>
    <izvorni_sadrzaj>
      <item>VRTNI CENTAR VALENT d.o.o., OIB 51122034054</item>
    </izvorni_sadrzaj>
    <derivirana_varijabla naziv="DomainObject.Predmet.ProtuStrankaListNazivFormatedOIB_1">
      <item>VRTNI CENTAR VALENT d.o.o., OIB 51122034054</item>
    </derivirana_varijabla>
  </DomainObject.Predmet.ProtuStrankaListNazivFormatedOIB>
  <DomainObject.Predmet.OstaliListFormated>
    <izvorni_sadrzaj>
      <item>E-oglasna ploča</item>
      <item>Sudski registar</item>
      <item>Alen Valent punomoćnik sudionika u postupku VRTNI CENTAR VALENT d.o.o.</item>
      <item>Anđelko Stankus</item>
    </izvorni_sadrzaj>
    <derivirana_varijabla naziv="DomainObject.Predmet.OstaliListFormated_1">
      <item>E-oglasna ploča</item>
      <item>Sudski registar</item>
      <item>Alen Valent punomoćnik sudionika u postupku VRTNI CENTAR VALENT d.o.o.</item>
      <item>Anđelko Stankus</item>
    </derivirana_varijabla>
  </DomainObject.Predmet.OstaliListFormated>
  <DomainObject.Predmet.OstaliListFormatedOIB>
    <izvorni_sadrzaj>
      <item>E-oglasna ploča</item>
      <item>Sudski registar</item>
      <item>Alen Valent, OIB 10011133046 punomoćnik sudionika u postupku VRTNI CENTAR VALENT d.o.o.</item>
      <item>Anđelko Stankus, OIB 11168088853</item>
    </izvorni_sadrzaj>
    <derivirana_varijabla naziv="DomainObject.Predmet.OstaliListFormatedOIB_1">
      <item>E-oglasna ploča</item>
      <item>Sudski registar</item>
      <item>Alen Valent, OIB 10011133046 punomoćnik sudionika u postupku VRTNI CENTAR VALENT d.o.o.</item>
      <item>Anđelko Stankus, OIB 11168088853</item>
    </derivirana_varijabla>
  </DomainObject.Predmet.OstaliListFormatedOIB>
  <DomainObject.Predmet.OstaliListFormatedWithAdress>
    <izvorni_sadrzaj>
      <item>E-oglasna ploča</item>
      <item>Sudski registar</item>
      <item>Alen Valent, Zavrtna 16, 42204 Donji Kneginec punomoćnik sudionika u postupku VRTNI CENTAR VALENT d.o.o.</item>
      <item>Anđelko Stankus, Braće Radića 20, 42000 Jalkovec</item>
    </izvorni_sadrzaj>
    <derivirana_varijabla naziv="DomainObject.Predmet.OstaliListFormatedWithAdress_1">
      <item>E-oglasna ploča</item>
      <item>Sudski registar</item>
      <item>Alen Valent, Zavrtna 16, 42204 Donji Kneginec punomoćnik sudionika u postupku VRTNI CENTAR VALENT d.o.o.</item>
      <item>Anđelko Stankus, Braće Radića 20, 42000 Jalkovec</item>
    </derivirana_varijabla>
  </DomainObject.Predmet.OstaliListFormatedWithAdress>
  <DomainObject.Predmet.OstaliListFormatedWithAdressOIB>
    <izvorni_sadrzaj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izvorni_sadrzaj>
    <derivirana_varijabla naziv="DomainObject.Predmet.OstaliListFormatedWithAdressOIB_1"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derivirana_varijabla>
  </DomainObject.Predmet.OstaliListFormatedWithAdressOIB>
  <DomainObject.Predmet.OstaliListNazivFormated>
    <izvorni_sadrzaj>
      <item>E-oglasna ploča</item>
      <item>Sudski registar</item>
      <item>Alen Valent</item>
      <item>Anđelko Stankus</item>
    </izvorni_sadrzaj>
    <derivirana_varijabla naziv="DomainObject.Predmet.OstaliListNazivFormated_1">
      <item>E-oglasna ploča</item>
      <item>Sudski registar</item>
      <item>Alen Valent</item>
      <item>Anđelko Stankus</item>
    </derivirana_varijabla>
  </DomainObject.Predmet.OstaliListNazivFormated>
  <DomainObject.Predmet.OstaliListNazivFormatedOIB>
    <izvorni_sadrzaj>
      <item>E-oglasna ploča</item>
      <item>Sudski registar</item>
      <item>Alen Valent, OIB 10011133046</item>
      <item>Anđelko Stankus, OIB 11168088853</item>
    </izvorni_sadrzaj>
    <derivirana_varijabla naziv="DomainObject.Predmet.OstaliListNazivFormatedOIB_1">
      <item>E-oglasna ploča</item>
      <item>Sudski registar</item>
      <item>Alen Valent, OIB 10011133046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VRTNI CENTAR VALENT d.o.o.</izvorni_sadrzaj>
    <derivirana_varijabla naziv="DomainObject.Predmet.ProtustrankaIDrugi_1">VRTNI CENTAR VALENT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VRTNI CENTAR VALENT d.o.o., OIB 51122034054, Zavrtna 16, 42204 Donji Kneginec</izvorni_sadrzaj>
    <derivirana_varijabla naziv="DomainObject.Predmet.ProtustrankaIDrugiAdressOIB_1">VRTNI CENTAR VALENT d.o.o., OIB 51122034054, Zavrtna 16,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VRTNI CENTAR VALENT d.o.o.</item>
      <item>E-oglasna ploča</item>
      <item>Sudski registar</item>
      <item>Alen Valent</item>
      <item>Anđelko Stankus</item>
    </izvorni_sadrzaj>
    <derivirana_varijabla naziv="DomainObject.Predmet.SudioniciListNaziv_1">
      <item>Financijska agencija</item>
      <item>VRTNI CENTAR VALENT d.o.o.</item>
      <item>E-oglasna ploča</item>
      <item>Sudski registar</item>
      <item>Alen Valent</item>
      <item>Anđelko Stankus</item>
    </derivirana_varijabla>
  </DomainObject.Predmet.SudioniciListNaziv>
  <DomainObject.Predmet.SudioniciListAdressOIB>
    <izvorni_sadrzaj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izvorni_sadrzaj>
    <derivirana_varijabla naziv="DomainObject.Predmet.SudioniciListAdressOIB_1"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51122034054</item>
      <item>, OIB null</item>
      <item>, OIB null</item>
      <item>, OIB 10011133046</item>
      <item>, OIB 11168088853</item>
    </izvorni_sadrzaj>
    <derivirana_varijabla naziv="DomainObject.Predmet.SudioniciListNazivOIB_1">
      <item>, OIB 85821130368</item>
      <item>, OIB 51122034054</item>
      <item>, OIB null</item>
      <item>, OIB null</item>
      <item>, OIB 10011133046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A1CCF-EE78-474C-A70D-686FAF0F72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925</properties:Words>
  <properties:Characters>5263</properties:Characters>
  <properties:Lines>141</properties:Lines>
  <properties:Paragraphs>85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2018-11-05T10:15:00Z</dcterms:created>
  <dc:creator>Korisnik</dc:creator>
  <cp:lastModifiedBy>Tihana Martinez</cp:lastModifiedBy>
  <cp:lastPrinted>2018-03-07T18:55:00Z</cp:lastPrinted>
  <dcterms:modified xmlns:xsi="http://www.w3.org/2001/XMLSchema-instance" xsi:type="dcterms:W3CDTF">2018-11-14T13:53:00Z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St-544/2016-49 / Podnesak - Izvješće stečajnog upravitelja (Valent Izvjesce 05.11.2018.docx)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