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6e7eb" w14:paraId="936e7eb"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5F275C">
        <w:rPr>
          <w:b/>
          <w:sz w:val="22"/>
          <w:szCs w:val="22"/>
        </w:rPr>
        <w:t>243</w:t>
      </w:r>
      <w:r w:rsidRPr="008A4B05">
        <w:rPr>
          <w:b/>
          <w:sz w:val="22"/>
          <w:szCs w:val="22"/>
        </w:rPr>
        <w:t>/201</w:t>
      </w:r>
      <w:r w:rsidR="005F275C">
        <w:rPr>
          <w:b/>
          <w:sz w:val="22"/>
          <w:szCs w:val="22"/>
        </w:rPr>
        <w:t>7</w:t>
      </w:r>
      <w:r w:rsidRPr="008A4B05">
        <w:rPr>
          <w:b/>
          <w:sz w:val="22"/>
          <w:szCs w:val="22"/>
        </w:rPr>
        <w:t>-</w:t>
      </w:r>
      <w:r w:rsidR="00B54708">
        <w:rPr>
          <w:b/>
          <w:sz w:val="22"/>
          <w:szCs w:val="22"/>
        </w:rPr>
        <w:t>19</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5F275C" w:rsidRPr="005F275C">
        <w:rPr>
          <w:sz w:val="22"/>
          <w:szCs w:val="22"/>
          <w:lang w:val="en-AU"/>
        </w:rPr>
        <w:t>LJEKARNA SEVERO VARDA STIPKOVIĆ, Sinj, Brnaška 6, MBS: 060195856, OIB: 70658727657</w:t>
      </w:r>
      <w:r w:rsidR="004F37F4">
        <w:rPr>
          <w:sz w:val="22"/>
          <w:szCs w:val="22"/>
          <w:lang w:val="en-AU"/>
        </w:rPr>
        <w:t xml:space="preserve">, </w:t>
      </w:r>
      <w:r w:rsidR="00486BE3">
        <w:rPr>
          <w:sz w:val="22"/>
          <w:szCs w:val="22"/>
        </w:rPr>
        <w:t xml:space="preserve">izvan ročišta, dana </w:t>
      </w:r>
      <w:r w:rsidR="00825D08">
        <w:rPr>
          <w:sz w:val="22"/>
          <w:szCs w:val="22"/>
        </w:rPr>
        <w:t>1</w:t>
      </w:r>
      <w:r w:rsidR="005F275C">
        <w:rPr>
          <w:sz w:val="22"/>
          <w:szCs w:val="22"/>
        </w:rPr>
        <w:t>2</w:t>
      </w:r>
      <w:r w:rsidRPr="008A4B05">
        <w:rPr>
          <w:sz w:val="22"/>
          <w:szCs w:val="22"/>
        </w:rPr>
        <w:t xml:space="preserve">. </w:t>
      </w:r>
      <w:r w:rsidR="00AC2206">
        <w:rPr>
          <w:sz w:val="22"/>
          <w:szCs w:val="22"/>
        </w:rPr>
        <w:t>prosinca</w:t>
      </w:r>
      <w:r w:rsidRPr="008A4B05">
        <w:rPr>
          <w:sz w:val="22"/>
          <w:szCs w:val="22"/>
        </w:rPr>
        <w:t xml:space="preserve"> 2017.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5F275C" w:rsidRPr="005F275C">
        <w:rPr>
          <w:sz w:val="22"/>
          <w:szCs w:val="22"/>
          <w:lang w:val="en-AU"/>
        </w:rPr>
        <w:t>LJEKARNA SEVERO VARDA STIPKOVIĆ, Sinj, Brnaška 6, MBS: 060195856, OIB: 70658727657</w:t>
      </w:r>
      <w:r w:rsidRPr="008A4B05">
        <w:rPr>
          <w:sz w:val="22"/>
          <w:szCs w:val="22"/>
        </w:rPr>
        <w:t>.</w:t>
      </w:r>
    </w:p>
    <w:p w:rsidRDefault="008A4B05" w:rsidP="008A4B05" w:rsidR="008A4B05" w:rsidRPr="008A4B05">
      <w:pPr>
        <w:ind w:hanging="705" w:left="705"/>
        <w:jc w:val="both"/>
        <w:rPr>
          <w:sz w:val="16"/>
          <w:szCs w:val="16"/>
        </w:rPr>
      </w:pPr>
    </w:p>
    <w:p w:rsidRDefault="008A4B05" w:rsidP="001B0713" w:rsidR="008A4B05" w:rsidRPr="008A4B0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7F113F" w:rsidRPr="007F113F">
        <w:rPr>
          <w:bCs/>
          <w:sz w:val="22"/>
          <w:szCs w:val="22"/>
          <w:lang w:val="en-AU"/>
        </w:rPr>
        <w:t>JOSIP HRGA, Split, Bihaćka 15/III, OIB: 15662494844</w:t>
      </w:r>
      <w:r w:rsidR="001B0713" w:rsidRPr="001B0713">
        <w:rPr>
          <w:sz w:val="22"/>
          <w:szCs w:val="22"/>
        </w:rPr>
        <w:t>.</w:t>
      </w:r>
    </w:p>
    <w:p w:rsidRDefault="008A4B05" w:rsidP="008A4B05" w:rsidR="008A4B05" w:rsidRPr="008A4B05">
      <w:pPr>
        <w:autoSpaceDE w:val="false"/>
        <w:autoSpaceDN w:val="false"/>
        <w:adjustRightInd w:val="false"/>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5F275C" w:rsidRPr="00E23D6E">
        <w:rPr>
          <w:b/>
          <w:sz w:val="22"/>
          <w:szCs w:val="22"/>
        </w:rPr>
        <w:t>2</w:t>
      </w:r>
      <w:r w:rsidR="00AC2206" w:rsidRPr="00AC2206">
        <w:rPr>
          <w:b/>
          <w:sz w:val="22"/>
          <w:szCs w:val="22"/>
        </w:rPr>
        <w:t>2</w:t>
      </w:r>
      <w:r w:rsidRPr="007736C4">
        <w:rPr>
          <w:b/>
          <w:sz w:val="22"/>
          <w:szCs w:val="22"/>
        </w:rPr>
        <w:t>.</w:t>
      </w:r>
      <w:r w:rsidRPr="008A4B05">
        <w:rPr>
          <w:b/>
          <w:sz w:val="22"/>
          <w:szCs w:val="22"/>
        </w:rPr>
        <w:t xml:space="preserve"> </w:t>
      </w:r>
      <w:r w:rsidR="007736C4">
        <w:rPr>
          <w:b/>
          <w:sz w:val="22"/>
          <w:szCs w:val="22"/>
        </w:rPr>
        <w:t>ožujka</w:t>
      </w:r>
      <w:r w:rsidRPr="008A4B05">
        <w:rPr>
          <w:b/>
          <w:sz w:val="22"/>
          <w:szCs w:val="22"/>
        </w:rPr>
        <w:t xml:space="preserve"> </w:t>
      </w:r>
      <w:r w:rsidR="00A2206A">
        <w:rPr>
          <w:b/>
          <w:sz w:val="22"/>
          <w:szCs w:val="22"/>
        </w:rPr>
        <w:t>2018</w:t>
      </w:r>
      <w:r w:rsidRPr="008A4B05">
        <w:rPr>
          <w:b/>
          <w:sz w:val="22"/>
          <w:szCs w:val="22"/>
        </w:rPr>
        <w:t xml:space="preserve">. godine u </w:t>
      </w:r>
      <w:r w:rsidR="005F275C">
        <w:rPr>
          <w:b/>
          <w:sz w:val="22"/>
          <w:szCs w:val="22"/>
        </w:rPr>
        <w:t>9,00</w:t>
      </w:r>
      <w:r w:rsidRPr="008A4B05">
        <w:rPr>
          <w:sz w:val="22"/>
          <w:szCs w:val="22"/>
        </w:rPr>
        <w:t xml:space="preserve"> </w:t>
      </w:r>
      <w:r w:rsidR="00C339D3" w:rsidRPr="00C339D3">
        <w:rPr>
          <w:sz w:val="22"/>
          <w:szCs w:val="22"/>
        </w:rPr>
        <w:t>u prostorijama Trgovačkog suda u Splitu, na adresi Sukoišanska 6, Split sudnica 4 (soba br. 118)</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5F275C" w:rsidRPr="005F275C">
        <w:rPr>
          <w:sz w:val="22"/>
          <w:szCs w:val="22"/>
          <w:lang w:val="en-AU"/>
        </w:rPr>
        <w:t>LJEKARNA SEVERO VARDA STIPKOVIĆ, Sinj, Brnaška 6, MBS: 060195856, OIB: 70658727657</w:t>
      </w:r>
      <w:r w:rsidRPr="008A4B05">
        <w:rPr>
          <w:sz w:val="22"/>
          <w:szCs w:val="22"/>
        </w:rPr>
        <w:t xml:space="preserve">, otvara </w:t>
      </w:r>
      <w:r w:rsidRPr="00673224">
        <w:rPr>
          <w:sz w:val="22"/>
          <w:szCs w:val="22"/>
        </w:rPr>
        <w:t xml:space="preserve">se </w:t>
      </w:r>
      <w:r w:rsidR="002E5489" w:rsidRPr="00673224">
        <w:rPr>
          <w:sz w:val="22"/>
          <w:szCs w:val="22"/>
        </w:rPr>
        <w:t>1</w:t>
      </w:r>
      <w:r w:rsidR="005F275C">
        <w:rPr>
          <w:sz w:val="22"/>
          <w:szCs w:val="22"/>
        </w:rPr>
        <w:t>2</w:t>
      </w:r>
      <w:r w:rsidRPr="00673224">
        <w:rPr>
          <w:sz w:val="22"/>
          <w:szCs w:val="22"/>
        </w:rPr>
        <w:t xml:space="preserve">. </w:t>
      </w:r>
      <w:r w:rsidR="00514669" w:rsidRPr="00673224">
        <w:rPr>
          <w:sz w:val="22"/>
          <w:szCs w:val="22"/>
        </w:rPr>
        <w:t>prosinca</w:t>
      </w:r>
      <w:r w:rsidR="00E7713F" w:rsidRPr="00673224">
        <w:rPr>
          <w:sz w:val="22"/>
          <w:szCs w:val="22"/>
        </w:rPr>
        <w:t xml:space="preserve"> 2017. godine u </w:t>
      </w:r>
      <w:r w:rsidR="00E23D6E">
        <w:rPr>
          <w:sz w:val="22"/>
          <w:szCs w:val="22"/>
        </w:rPr>
        <w:t>13</w:t>
      </w:r>
      <w:r w:rsidR="005F275C">
        <w:rPr>
          <w:sz w:val="22"/>
          <w:szCs w:val="22"/>
        </w:rPr>
        <w:t>,00</w:t>
      </w:r>
      <w:r w:rsidRPr="00673224">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5F275C">
        <w:rPr>
          <w:sz w:val="22"/>
          <w:szCs w:val="22"/>
        </w:rPr>
        <w:t>243</w:t>
      </w:r>
      <w:r w:rsidRPr="008A4B05">
        <w:rPr>
          <w:sz w:val="22"/>
          <w:szCs w:val="22"/>
        </w:rPr>
        <w:t>-201</w:t>
      </w:r>
      <w:r w:rsidR="005F275C">
        <w:rPr>
          <w:sz w:val="22"/>
          <w:szCs w:val="22"/>
        </w:rPr>
        <w:t>7</w:t>
      </w:r>
      <w:r w:rsidRPr="008A4B05">
        <w:rPr>
          <w:sz w:val="22"/>
          <w:szCs w:val="22"/>
        </w:rPr>
        <w:t>, te dokaz o izvršenoj uplati dostaviti u spis, a obustavu dalje pljenidbe ako iznos predujma nije zaplijenjen u cijelosti</w:t>
      </w:r>
      <w:r w:rsidR="00E23D6E">
        <w:rPr>
          <w:sz w:val="22"/>
          <w:szCs w:val="22"/>
        </w:rPr>
        <w:t>.</w:t>
      </w:r>
      <w:r w:rsidRPr="008A4B05">
        <w:rPr>
          <w:sz w:val="22"/>
          <w:szCs w:val="22"/>
        </w:rPr>
        <w:t xml:space="preserve">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5F275C" w:rsidP="005F275C" w:rsidR="005F275C" w:rsidRPr="005F275C">
      <w:pPr>
        <w:autoSpaceDE w:val="false"/>
        <w:autoSpaceDN w:val="false"/>
        <w:adjustRightInd w:val="false"/>
        <w:ind w:firstLine="708"/>
        <w:jc w:val="both"/>
        <w:rPr>
          <w:sz w:val="22"/>
          <w:szCs w:val="22"/>
        </w:rPr>
      </w:pPr>
      <w:r w:rsidRPr="005F275C">
        <w:rPr>
          <w:sz w:val="22"/>
          <w:szCs w:val="22"/>
        </w:rPr>
        <w:t>Financijska agencija RC Split, je podnijela ovom sudu 14. prosinca 2015. godine zahtjev za provedbu skraćenog stečajnog postupka nad dužnikom. U prijedlogu se u bitnome navodi da na dan 1. rujna 2015. godine dužnik u Očevidniku redoslijeda osnova za plaćanje ima evidentirane neizvršene osnove za plaćanje u neprekinutom razdoblju od 700 dana u ukupnom iznosu od 1.142.028,94 kuna, da nema zaposlenih, da ima otvoren račun kod Splitska banka d.d.,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Republika Hrvatska </w:t>
      </w:r>
      <w:r w:rsidR="00403758">
        <w:rPr>
          <w:sz w:val="22"/>
          <w:szCs w:val="22"/>
        </w:rPr>
        <w:t>dostavila podatke da</w:t>
      </w:r>
      <w:r w:rsidR="009C0249">
        <w:rPr>
          <w:sz w:val="22"/>
          <w:szCs w:val="22"/>
        </w:rPr>
        <w:t xml:space="preserve"> dužnik </w:t>
      </w:r>
      <w:r w:rsidR="00441FA0">
        <w:rPr>
          <w:sz w:val="22"/>
          <w:szCs w:val="22"/>
        </w:rPr>
        <w:t>prema bilanci na dan 31.12.201</w:t>
      </w:r>
      <w:r w:rsidR="005F275C">
        <w:rPr>
          <w:sz w:val="22"/>
          <w:szCs w:val="22"/>
        </w:rPr>
        <w:t>3</w:t>
      </w:r>
      <w:r w:rsidR="00441FA0">
        <w:rPr>
          <w:sz w:val="22"/>
          <w:szCs w:val="22"/>
        </w:rPr>
        <w:t xml:space="preserve">. godine </w:t>
      </w:r>
      <w:r w:rsidR="009C0249">
        <w:rPr>
          <w:sz w:val="22"/>
          <w:szCs w:val="22"/>
        </w:rPr>
        <w:t>ima imovine</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5F275C">
        <w:rPr>
          <w:sz w:val="22"/>
          <w:szCs w:val="22"/>
        </w:rPr>
        <w:t>11</w:t>
      </w:r>
      <w:r w:rsidR="00F0366A">
        <w:rPr>
          <w:sz w:val="22"/>
          <w:szCs w:val="22"/>
        </w:rPr>
        <w:t>.</w:t>
      </w:r>
      <w:r w:rsidR="00F0366A" w:rsidRPr="00F0366A">
        <w:rPr>
          <w:sz w:val="22"/>
          <w:szCs w:val="22"/>
        </w:rPr>
        <w:t>St. 2</w:t>
      </w:r>
      <w:r w:rsidR="005F275C">
        <w:rPr>
          <w:sz w:val="22"/>
          <w:szCs w:val="22"/>
        </w:rPr>
        <w:t>762</w:t>
      </w:r>
      <w:r w:rsidR="00F0366A" w:rsidRPr="00F0366A">
        <w:rPr>
          <w:sz w:val="22"/>
          <w:szCs w:val="22"/>
        </w:rPr>
        <w:t xml:space="preserve">/2015 od </w:t>
      </w:r>
      <w:r w:rsidR="005F275C">
        <w:rPr>
          <w:sz w:val="22"/>
          <w:szCs w:val="22"/>
        </w:rPr>
        <w:t>26</w:t>
      </w:r>
      <w:r w:rsidR="00F0366A" w:rsidRPr="00F0366A">
        <w:rPr>
          <w:sz w:val="22"/>
          <w:szCs w:val="22"/>
        </w:rPr>
        <w:t xml:space="preserve">. </w:t>
      </w:r>
      <w:r w:rsidR="005F275C">
        <w:rPr>
          <w:sz w:val="22"/>
          <w:szCs w:val="22"/>
        </w:rPr>
        <w:t>siječnja</w:t>
      </w:r>
      <w:r w:rsidR="00F0366A" w:rsidRPr="00F0366A">
        <w:rPr>
          <w:sz w:val="22"/>
          <w:szCs w:val="22"/>
        </w:rPr>
        <w:t xml:space="preserve"> 2016. godine </w:t>
      </w:r>
      <w:r w:rsidRPr="008A4B05">
        <w:rPr>
          <w:sz w:val="22"/>
          <w:szCs w:val="22"/>
        </w:rPr>
        <w:t xml:space="preserve">o obustavi skraćenog stečajnog postupka i </w:t>
      </w:r>
      <w:r w:rsidR="007D0392">
        <w:rPr>
          <w:sz w:val="22"/>
          <w:szCs w:val="22"/>
        </w:rPr>
        <w:t xml:space="preserve">rješenje posl.br. 6.St. </w:t>
      </w:r>
      <w:r w:rsidR="005F275C">
        <w:rPr>
          <w:sz w:val="22"/>
          <w:szCs w:val="22"/>
        </w:rPr>
        <w:t>243</w:t>
      </w:r>
      <w:r w:rsidR="00931033">
        <w:rPr>
          <w:sz w:val="22"/>
          <w:szCs w:val="22"/>
        </w:rPr>
        <w:t>/201</w:t>
      </w:r>
      <w:r w:rsidR="005F275C">
        <w:rPr>
          <w:sz w:val="22"/>
          <w:szCs w:val="22"/>
        </w:rPr>
        <w:t>7</w:t>
      </w:r>
      <w:r w:rsidR="007D0392">
        <w:rPr>
          <w:sz w:val="22"/>
          <w:szCs w:val="22"/>
        </w:rPr>
        <w:t>-</w:t>
      </w:r>
      <w:r w:rsidR="005F275C">
        <w:rPr>
          <w:sz w:val="22"/>
          <w:szCs w:val="22"/>
        </w:rPr>
        <w:t>9</w:t>
      </w:r>
      <w:r w:rsidR="007D0392">
        <w:rPr>
          <w:sz w:val="22"/>
          <w:szCs w:val="22"/>
        </w:rPr>
        <w:t xml:space="preserve"> od 2</w:t>
      </w:r>
      <w:r w:rsidR="005F275C">
        <w:rPr>
          <w:sz w:val="22"/>
          <w:szCs w:val="22"/>
        </w:rPr>
        <w:t>0</w:t>
      </w:r>
      <w:r w:rsidR="007D0392">
        <w:rPr>
          <w:sz w:val="22"/>
          <w:szCs w:val="22"/>
        </w:rPr>
        <w:t xml:space="preserve">. </w:t>
      </w:r>
      <w:r w:rsidR="005F275C">
        <w:rPr>
          <w:sz w:val="22"/>
          <w:szCs w:val="22"/>
        </w:rPr>
        <w:t>studenog</w:t>
      </w:r>
      <w:r w:rsidR="007D0392">
        <w:rPr>
          <w:sz w:val="22"/>
          <w:szCs w:val="22"/>
        </w:rPr>
        <w:t xml:space="preserve"> 2017. godine o </w:t>
      </w:r>
      <w:r w:rsidRPr="008A4B05">
        <w:rPr>
          <w:sz w:val="22"/>
          <w:szCs w:val="22"/>
        </w:rPr>
        <w:t>pokretanju prethodnog postupka</w:t>
      </w:r>
      <w:r w:rsidR="007D0392">
        <w:rPr>
          <w:sz w:val="22"/>
          <w:szCs w:val="22"/>
        </w:rPr>
        <w:t xml:space="preserve"> (</w:t>
      </w:r>
      <w:r w:rsidRPr="008A4B05">
        <w:rPr>
          <w:sz w:val="22"/>
          <w:szCs w:val="22"/>
        </w:rPr>
        <w:t xml:space="preserve">koji postupak se vodi pod </w:t>
      </w:r>
      <w:r>
        <w:rPr>
          <w:sz w:val="22"/>
          <w:szCs w:val="22"/>
        </w:rPr>
        <w:t>n</w:t>
      </w:r>
      <w:r w:rsidRPr="008A4B05">
        <w:rPr>
          <w:sz w:val="22"/>
          <w:szCs w:val="22"/>
        </w:rPr>
        <w:t>ovim poslovnim brojem</w:t>
      </w:r>
      <w:r w:rsidR="007D0392">
        <w:rPr>
          <w:sz w:val="22"/>
          <w:szCs w:val="22"/>
        </w:rPr>
        <w:t>)</w:t>
      </w:r>
      <w:r w:rsidRPr="008A4B05">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A709BE">
      <w:pPr>
        <w:autoSpaceDE w:val="false"/>
        <w:autoSpaceDN w:val="false"/>
        <w:adjustRightInd w:val="false"/>
        <w:ind w:firstLine="708"/>
        <w:jc w:val="both"/>
        <w:rPr>
          <w:sz w:val="22"/>
          <w:szCs w:val="22"/>
        </w:rPr>
      </w:pPr>
      <w:r w:rsidRPr="00A709BE">
        <w:rPr>
          <w:sz w:val="22"/>
          <w:szCs w:val="22"/>
        </w:rPr>
        <w:t>Tijekom prethodnog postupka dužnik se izjasnio o prijedlogu za otvaranje stečajnog postupka</w:t>
      </w:r>
      <w:r w:rsidR="00965DD7">
        <w:rPr>
          <w:sz w:val="22"/>
          <w:szCs w:val="22"/>
        </w:rPr>
        <w:t xml:space="preserve"> u bitnome navodeći da je račun dužnika u dugotrajnoj blokadi i da postoji stečajni razlog</w:t>
      </w:r>
      <w:r w:rsidR="00673224">
        <w:rPr>
          <w:sz w:val="22"/>
          <w:szCs w:val="22"/>
        </w:rPr>
        <w:t xml:space="preserve">. </w:t>
      </w:r>
      <w:r w:rsidRPr="00A709BE">
        <w:rPr>
          <w:sz w:val="22"/>
          <w:szCs w:val="22"/>
        </w:rPr>
        <w:t xml:space="preserve">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 xml:space="preserve">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w:t>
      </w:r>
      <w:r w:rsidRPr="008A4B05">
        <w:rPr>
          <w:sz w:val="22"/>
          <w:szCs w:val="22"/>
        </w:rPr>
        <w:lastRenderedPageBreak/>
        <w:t>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673224">
      <w:pPr>
        <w:ind w:firstLine="708"/>
        <w:jc w:val="both"/>
        <w:rPr>
          <w:sz w:val="22"/>
          <w:szCs w:val="22"/>
        </w:rPr>
      </w:pPr>
      <w:r w:rsidRPr="008A4B05">
        <w:rPr>
          <w:sz w:val="22"/>
          <w:szCs w:val="22"/>
        </w:rPr>
        <w:t xml:space="preserve">Iz potvrde Financijske agencije o neizvršenim osnovama za plaćanje </w:t>
      </w:r>
      <w:r w:rsidRPr="00673224">
        <w:rPr>
          <w:sz w:val="22"/>
          <w:szCs w:val="22"/>
        </w:rPr>
        <w:t xml:space="preserve">od </w:t>
      </w:r>
      <w:r w:rsidR="005F275C">
        <w:rPr>
          <w:sz w:val="22"/>
          <w:szCs w:val="22"/>
        </w:rPr>
        <w:t>21</w:t>
      </w:r>
      <w:r w:rsidR="00673224">
        <w:rPr>
          <w:sz w:val="22"/>
          <w:szCs w:val="22"/>
        </w:rPr>
        <w:t xml:space="preserve">. </w:t>
      </w:r>
      <w:r w:rsidR="005F275C">
        <w:rPr>
          <w:sz w:val="22"/>
          <w:szCs w:val="22"/>
        </w:rPr>
        <w:t>studenog</w:t>
      </w:r>
      <w:r w:rsidRPr="00673224">
        <w:rPr>
          <w:sz w:val="22"/>
          <w:szCs w:val="22"/>
        </w:rPr>
        <w:t xml:space="preserve"> 2017. godine (list spisa </w:t>
      </w:r>
      <w:r w:rsidR="00673224">
        <w:rPr>
          <w:sz w:val="22"/>
          <w:szCs w:val="22"/>
        </w:rPr>
        <w:t>4</w:t>
      </w:r>
      <w:r w:rsidR="005F275C">
        <w:rPr>
          <w:sz w:val="22"/>
          <w:szCs w:val="22"/>
        </w:rPr>
        <w:t>3</w:t>
      </w:r>
      <w:r w:rsidR="00673224">
        <w:rPr>
          <w:sz w:val="22"/>
          <w:szCs w:val="22"/>
        </w:rPr>
        <w:t>-</w:t>
      </w:r>
      <w:r w:rsidR="005F275C">
        <w:rPr>
          <w:sz w:val="22"/>
          <w:szCs w:val="22"/>
        </w:rPr>
        <w:t>45</w:t>
      </w:r>
      <w:r w:rsidRPr="00673224">
        <w:rPr>
          <w:sz w:val="22"/>
          <w:szCs w:val="22"/>
        </w:rPr>
        <w:t>) proizlazi da na dan izdavanje potvrde dužnik u Očevidniku redoslijeda osnova za plaćanje ima evidentirane neizvršene osnove za plaćan</w:t>
      </w:r>
      <w:r w:rsidR="00730EFA" w:rsidRPr="00673224">
        <w:rPr>
          <w:sz w:val="22"/>
          <w:szCs w:val="22"/>
        </w:rPr>
        <w:t xml:space="preserve">je u neprekinutom razdoblju od </w:t>
      </w:r>
      <w:r w:rsidR="00673224">
        <w:rPr>
          <w:sz w:val="22"/>
          <w:szCs w:val="22"/>
        </w:rPr>
        <w:t>1</w:t>
      </w:r>
      <w:r w:rsidR="005F275C">
        <w:rPr>
          <w:sz w:val="22"/>
          <w:szCs w:val="22"/>
        </w:rPr>
        <w:t>.511</w:t>
      </w:r>
      <w:r w:rsidRPr="00673224">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747A7E" w:rsidR="00747A7E" w:rsidRPr="00747A7E">
      <w:pPr>
        <w:ind w:firstLine="708"/>
        <w:jc w:val="both"/>
        <w:rPr>
          <w:sz w:val="22"/>
          <w:szCs w:val="22"/>
        </w:rPr>
      </w:pPr>
      <w:r w:rsidRPr="00747A7E">
        <w:rPr>
          <w:sz w:val="22"/>
          <w:szCs w:val="22"/>
        </w:rPr>
        <w:t xml:space="preserve">Prema dopisu Općinskog suda u Splitu, zemljišnoknjižni odjel </w:t>
      </w:r>
      <w:r w:rsidR="00A12283">
        <w:rPr>
          <w:sz w:val="22"/>
          <w:szCs w:val="22"/>
        </w:rPr>
        <w:t xml:space="preserve">od </w:t>
      </w:r>
      <w:r w:rsidR="0034205F">
        <w:rPr>
          <w:sz w:val="22"/>
          <w:szCs w:val="22"/>
        </w:rPr>
        <w:t>2</w:t>
      </w:r>
      <w:r w:rsidR="005F275C">
        <w:rPr>
          <w:sz w:val="22"/>
          <w:szCs w:val="22"/>
        </w:rPr>
        <w:t>1</w:t>
      </w:r>
      <w:r w:rsidR="00A12283">
        <w:rPr>
          <w:sz w:val="22"/>
          <w:szCs w:val="22"/>
        </w:rPr>
        <w:t xml:space="preserve">. </w:t>
      </w:r>
      <w:r w:rsidR="005F275C">
        <w:rPr>
          <w:sz w:val="22"/>
          <w:szCs w:val="22"/>
        </w:rPr>
        <w:t>ožujka</w:t>
      </w:r>
      <w:r w:rsidRPr="00747A7E">
        <w:rPr>
          <w:sz w:val="22"/>
          <w:szCs w:val="22"/>
        </w:rPr>
        <w:t xml:space="preserve"> 2017.</w:t>
      </w:r>
      <w:r w:rsidR="00A12283">
        <w:rPr>
          <w:sz w:val="22"/>
          <w:szCs w:val="22"/>
        </w:rPr>
        <w:t xml:space="preserve"> </w:t>
      </w:r>
      <w:r w:rsidRPr="00747A7E">
        <w:rPr>
          <w:sz w:val="22"/>
          <w:szCs w:val="22"/>
        </w:rPr>
        <w:t>godine (list spisa</w:t>
      </w:r>
      <w:r w:rsidR="005F275C">
        <w:rPr>
          <w:sz w:val="22"/>
          <w:szCs w:val="22"/>
        </w:rPr>
        <w:t xml:space="preserve"> </w:t>
      </w:r>
      <w:r w:rsidR="0034205F">
        <w:rPr>
          <w:sz w:val="22"/>
          <w:szCs w:val="22"/>
        </w:rPr>
        <w:t>3</w:t>
      </w:r>
      <w:r w:rsidR="005F275C">
        <w:rPr>
          <w:sz w:val="22"/>
          <w:szCs w:val="22"/>
        </w:rPr>
        <w:t>1-32</w:t>
      </w:r>
      <w:r w:rsidR="00A12283">
        <w:rPr>
          <w:sz w:val="22"/>
          <w:szCs w:val="22"/>
        </w:rPr>
        <w:t>)</w:t>
      </w:r>
      <w:r w:rsidRPr="00747A7E">
        <w:rPr>
          <w:sz w:val="22"/>
          <w:szCs w:val="22"/>
        </w:rPr>
        <w:t xml:space="preserve"> proizlazi da dužnik </w:t>
      </w:r>
      <w:r w:rsidR="00677823">
        <w:rPr>
          <w:sz w:val="22"/>
          <w:szCs w:val="22"/>
        </w:rPr>
        <w:t>i</w:t>
      </w:r>
      <w:r w:rsidR="00A12283">
        <w:rPr>
          <w:sz w:val="22"/>
          <w:szCs w:val="22"/>
        </w:rPr>
        <w:t>ma imovine.</w:t>
      </w:r>
    </w:p>
    <w:p w:rsidRDefault="00747A7E" w:rsidP="00747A7E" w:rsidR="00747A7E" w:rsidRPr="00C31162">
      <w:pPr>
        <w:ind w:firstLine="708"/>
        <w:jc w:val="both"/>
        <w:rPr>
          <w:sz w:val="16"/>
          <w:szCs w:val="16"/>
        </w:rPr>
      </w:pPr>
    </w:p>
    <w:p w:rsidRDefault="00747A7E" w:rsidP="00747A7E" w:rsidR="00747A7E" w:rsidRPr="00747A7E">
      <w:pPr>
        <w:ind w:firstLine="708"/>
        <w:jc w:val="both"/>
        <w:rPr>
          <w:sz w:val="22"/>
          <w:szCs w:val="22"/>
        </w:rPr>
      </w:pPr>
      <w:r w:rsidRPr="00747A7E">
        <w:rPr>
          <w:sz w:val="22"/>
          <w:szCs w:val="22"/>
        </w:rPr>
        <w:t xml:space="preserve">Iz dopisa Ministarstva unutarnji poslova Republike Hrvatske od </w:t>
      </w:r>
      <w:r w:rsidR="005F275C">
        <w:rPr>
          <w:sz w:val="22"/>
          <w:szCs w:val="22"/>
        </w:rPr>
        <w:t>16</w:t>
      </w:r>
      <w:r w:rsidRPr="00747A7E">
        <w:rPr>
          <w:sz w:val="22"/>
          <w:szCs w:val="22"/>
        </w:rPr>
        <w:t xml:space="preserve">. </w:t>
      </w:r>
      <w:r w:rsidR="005F275C">
        <w:rPr>
          <w:sz w:val="22"/>
          <w:szCs w:val="22"/>
        </w:rPr>
        <w:t>ožujka</w:t>
      </w:r>
      <w:r w:rsidRPr="00747A7E">
        <w:rPr>
          <w:sz w:val="22"/>
          <w:szCs w:val="22"/>
        </w:rPr>
        <w:t xml:space="preserve"> 2017.</w:t>
      </w:r>
      <w:r w:rsidR="00A12283">
        <w:rPr>
          <w:sz w:val="22"/>
          <w:szCs w:val="22"/>
        </w:rPr>
        <w:t xml:space="preserve"> </w:t>
      </w:r>
      <w:r w:rsidRPr="00747A7E">
        <w:rPr>
          <w:sz w:val="22"/>
          <w:szCs w:val="22"/>
        </w:rPr>
        <w:t xml:space="preserve">godine (list spisa </w:t>
      </w:r>
      <w:r w:rsidR="00677823">
        <w:rPr>
          <w:sz w:val="22"/>
          <w:szCs w:val="22"/>
        </w:rPr>
        <w:t>2</w:t>
      </w:r>
      <w:r w:rsidR="005F275C">
        <w:rPr>
          <w:sz w:val="22"/>
          <w:szCs w:val="22"/>
        </w:rPr>
        <w:t>9</w:t>
      </w:r>
      <w:r w:rsidR="00677823">
        <w:rPr>
          <w:sz w:val="22"/>
          <w:szCs w:val="22"/>
        </w:rPr>
        <w:t>-3</w:t>
      </w:r>
      <w:r w:rsidR="005F275C">
        <w:rPr>
          <w:sz w:val="22"/>
          <w:szCs w:val="22"/>
        </w:rPr>
        <w:t>0</w:t>
      </w:r>
      <w:r w:rsidRPr="00747A7E">
        <w:rPr>
          <w:sz w:val="22"/>
          <w:szCs w:val="22"/>
        </w:rPr>
        <w:t xml:space="preserve">) proizlazi da dužnik </w:t>
      </w:r>
      <w:r w:rsidR="00677823">
        <w:rPr>
          <w:sz w:val="22"/>
          <w:szCs w:val="22"/>
        </w:rPr>
        <w:t>ne</w:t>
      </w:r>
      <w:r w:rsidR="001557D2">
        <w:rPr>
          <w:sz w:val="22"/>
          <w:szCs w:val="22"/>
        </w:rPr>
        <w:t>ma</w:t>
      </w:r>
      <w:r w:rsidRPr="00747A7E">
        <w:rPr>
          <w:sz w:val="22"/>
          <w:szCs w:val="22"/>
        </w:rPr>
        <w:t xml:space="preserve"> imovine.</w:t>
      </w:r>
    </w:p>
    <w:p w:rsidRDefault="001557D2" w:rsidP="008A4B05" w:rsidR="001557D2" w:rsidRPr="00C31162">
      <w:pPr>
        <w:ind w:firstLine="708"/>
        <w:jc w:val="both"/>
        <w:rPr>
          <w:sz w:val="16"/>
          <w:szCs w:val="16"/>
        </w:rPr>
      </w:pPr>
    </w:p>
    <w:p w:rsidRDefault="001557D2" w:rsidP="008A4B05" w:rsidR="005F275C">
      <w:pPr>
        <w:ind w:firstLine="708"/>
        <w:jc w:val="both"/>
        <w:rPr>
          <w:sz w:val="22"/>
          <w:szCs w:val="22"/>
        </w:rPr>
      </w:pPr>
      <w:r>
        <w:rPr>
          <w:sz w:val="22"/>
          <w:szCs w:val="22"/>
        </w:rPr>
        <w:t xml:space="preserve">Prema bilanci dužnika </w:t>
      </w:r>
      <w:r w:rsidRPr="001557D2">
        <w:rPr>
          <w:sz w:val="22"/>
          <w:szCs w:val="22"/>
        </w:rPr>
        <w:t>na dan 31.12.201</w:t>
      </w:r>
      <w:r w:rsidR="005F275C">
        <w:rPr>
          <w:sz w:val="22"/>
          <w:szCs w:val="22"/>
        </w:rPr>
        <w:t>3</w:t>
      </w:r>
      <w:r w:rsidRPr="001557D2">
        <w:rPr>
          <w:sz w:val="22"/>
          <w:szCs w:val="22"/>
        </w:rPr>
        <w:t>. godine</w:t>
      </w:r>
      <w:r>
        <w:rPr>
          <w:sz w:val="22"/>
          <w:szCs w:val="22"/>
        </w:rPr>
        <w:t xml:space="preserve"> proizlazi da</w:t>
      </w:r>
      <w:r w:rsidRPr="001557D2">
        <w:rPr>
          <w:sz w:val="22"/>
          <w:szCs w:val="22"/>
        </w:rPr>
        <w:t xml:space="preserve"> ima </w:t>
      </w:r>
      <w:r w:rsidR="005F275C">
        <w:rPr>
          <w:sz w:val="22"/>
          <w:szCs w:val="22"/>
        </w:rPr>
        <w:t>imovine.</w:t>
      </w:r>
    </w:p>
    <w:p w:rsidRDefault="005F275C" w:rsidP="008A4B05" w:rsidR="005F275C">
      <w:pPr>
        <w:ind w:firstLine="708"/>
        <w:jc w:val="both"/>
        <w:rPr>
          <w:sz w:val="22"/>
          <w:szCs w:val="22"/>
        </w:rPr>
      </w:pPr>
    </w:p>
    <w:p w:rsidRDefault="00965DD7" w:rsidP="008A4B05" w:rsidR="001557D2">
      <w:pPr>
        <w:ind w:firstLine="708"/>
        <w:jc w:val="both"/>
        <w:rPr>
          <w:sz w:val="22"/>
          <w:szCs w:val="22"/>
        </w:rPr>
      </w:pPr>
      <w:r>
        <w:rPr>
          <w:sz w:val="22"/>
          <w:szCs w:val="22"/>
        </w:rPr>
        <w:t xml:space="preserve">U svom izvješću privremeni stečajni upravitelj navodi da dužnik nema imovine u posjedu budući je cjelokupna imovina otuđena na temelju ugovora o prijenosu gospodarske cjeline, ali da je od stjecatelja dobio pisanu obavijest da sprema namiriti preostali iznos cijene, pa da će u tom slučaju biti dostatno imovine za namirenje troškova postupka, ali i vjerovnika. </w:t>
      </w:r>
    </w:p>
    <w:p w:rsidRDefault="001557D2" w:rsidP="008A4B05" w:rsidR="001557D2" w:rsidRPr="00C31162">
      <w:pPr>
        <w:ind w:firstLine="708"/>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dužnik ima imovine koja </w:t>
      </w:r>
      <w:r w:rsidR="00965DD7">
        <w:rPr>
          <w:sz w:val="22"/>
          <w:szCs w:val="22"/>
        </w:rPr>
        <w:t xml:space="preserve">bi trebala biti </w:t>
      </w:r>
      <w:r w:rsidR="008A4B05" w:rsidRPr="008A4B05">
        <w:rPr>
          <w:sz w:val="22"/>
          <w:szCs w:val="22"/>
        </w:rPr>
        <w:t>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 xml:space="preserve">stečajnog upravitelja </w:t>
      </w:r>
      <w:r w:rsidRPr="00673224">
        <w:rPr>
          <w:sz w:val="22"/>
          <w:szCs w:val="22"/>
        </w:rPr>
        <w:t xml:space="preserve">izabran </w:t>
      </w:r>
      <w:r w:rsidR="00965DD7">
        <w:rPr>
          <w:sz w:val="22"/>
          <w:szCs w:val="22"/>
        </w:rPr>
        <w:t>Josip Hrga</w:t>
      </w:r>
      <w:r w:rsidRPr="00673224">
        <w:rPr>
          <w:sz w:val="22"/>
          <w:szCs w:val="22"/>
        </w:rPr>
        <w:t xml:space="preserve">, sud </w:t>
      </w:r>
      <w:r w:rsidR="00C35B3C" w:rsidRPr="00673224">
        <w:rPr>
          <w:sz w:val="22"/>
          <w:szCs w:val="22"/>
        </w:rPr>
        <w:t>je</w:t>
      </w:r>
      <w:r w:rsidR="00C35B3C">
        <w:rPr>
          <w:sz w:val="22"/>
          <w:szCs w:val="22"/>
        </w:rPr>
        <w:t xml:space="preserv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00673224">
        <w:rPr>
          <w:b/>
          <w:sz w:val="22"/>
          <w:szCs w:val="22"/>
        </w:rPr>
        <w:t xml:space="preserve"> </w:t>
      </w:r>
      <w:r w:rsidRPr="008A4B05">
        <w:rPr>
          <w:b/>
          <w:sz w:val="22"/>
          <w:szCs w:val="22"/>
        </w:rPr>
        <w:t xml:space="preserve"> </w:t>
      </w:r>
      <w:r w:rsidR="00895604">
        <w:rPr>
          <w:b/>
          <w:sz w:val="22"/>
          <w:szCs w:val="22"/>
        </w:rPr>
        <w:t>1</w:t>
      </w:r>
      <w:r w:rsidR="00965DD7">
        <w:rPr>
          <w:b/>
          <w:sz w:val="22"/>
          <w:szCs w:val="22"/>
        </w:rPr>
        <w:t>2</w:t>
      </w:r>
      <w:r w:rsidRPr="008A4B05">
        <w:rPr>
          <w:b/>
          <w:sz w:val="22"/>
          <w:szCs w:val="22"/>
        </w:rPr>
        <w:t xml:space="preserve">. </w:t>
      </w:r>
      <w:r w:rsidR="00895604">
        <w:rPr>
          <w:b/>
          <w:sz w:val="22"/>
          <w:szCs w:val="22"/>
        </w:rPr>
        <w:t>prosinca</w:t>
      </w:r>
      <w:r w:rsidRPr="008A4B05">
        <w:rPr>
          <w:b/>
          <w:sz w:val="22"/>
          <w:szCs w:val="22"/>
        </w:rPr>
        <w:t xml:space="preserve"> 2017. </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317D16">
      <w:pPr>
        <w:jc w:val="both"/>
        <w:rPr>
          <w:b/>
          <w:sz w:val="16"/>
          <w:szCs w:val="16"/>
        </w:rPr>
      </w:pPr>
      <w:r w:rsidRPr="00317D16">
        <w:rPr>
          <w:b/>
          <w:sz w:val="16"/>
          <w:szCs w:val="16"/>
        </w:rPr>
        <w:t xml:space="preserve">DN-a </w:t>
      </w:r>
      <w:r w:rsidRPr="00317D16">
        <w:rPr>
          <w:sz w:val="16"/>
          <w:szCs w:val="16"/>
        </w:rPr>
        <w:t>(</w:t>
      </w:r>
      <w:r w:rsidR="00895604" w:rsidRPr="00317D16">
        <w:rPr>
          <w:sz w:val="16"/>
          <w:szCs w:val="16"/>
        </w:rPr>
        <w:t>1</w:t>
      </w:r>
      <w:r w:rsidR="00965DD7" w:rsidRPr="00317D16">
        <w:rPr>
          <w:sz w:val="16"/>
          <w:szCs w:val="16"/>
        </w:rPr>
        <w:t>2</w:t>
      </w:r>
      <w:r w:rsidRPr="00317D16">
        <w:rPr>
          <w:sz w:val="16"/>
          <w:szCs w:val="16"/>
        </w:rPr>
        <w:t>.</w:t>
      </w:r>
      <w:r w:rsidR="00E075CA" w:rsidRPr="00317D16">
        <w:rPr>
          <w:sz w:val="16"/>
          <w:szCs w:val="16"/>
        </w:rPr>
        <w:t>1</w:t>
      </w:r>
      <w:r w:rsidR="00895604" w:rsidRPr="00317D16">
        <w:rPr>
          <w:sz w:val="16"/>
          <w:szCs w:val="16"/>
        </w:rPr>
        <w:t>2</w:t>
      </w:r>
      <w:r w:rsidRPr="00317D16">
        <w:rPr>
          <w:sz w:val="16"/>
          <w:szCs w:val="16"/>
        </w:rPr>
        <w:t>.2017.g.)</w:t>
      </w:r>
      <w:r w:rsidRPr="00317D16">
        <w:rPr>
          <w:b/>
          <w:sz w:val="16"/>
          <w:szCs w:val="16"/>
        </w:rPr>
        <w:t>:</w:t>
      </w:r>
    </w:p>
    <w:p w:rsidRDefault="008A4B05" w:rsidP="008A4B05" w:rsidR="008A4B05" w:rsidRPr="00317D16">
      <w:pPr>
        <w:numPr>
          <w:ilvl w:val="0"/>
          <w:numId w:val="1"/>
        </w:numPr>
        <w:jc w:val="both"/>
        <w:rPr>
          <w:sz w:val="16"/>
          <w:szCs w:val="16"/>
        </w:rPr>
      </w:pPr>
      <w:r w:rsidRPr="00317D16">
        <w:rPr>
          <w:sz w:val="16"/>
          <w:szCs w:val="16"/>
        </w:rPr>
        <w:t xml:space="preserve">predlagatelju, </w:t>
      </w:r>
      <w:r w:rsidR="00F4674E" w:rsidRPr="00317D16">
        <w:rPr>
          <w:sz w:val="16"/>
          <w:szCs w:val="16"/>
        </w:rPr>
        <w:t xml:space="preserve">elektroničkom poštom i </w:t>
      </w:r>
      <w:r w:rsidRPr="00317D16">
        <w:rPr>
          <w:sz w:val="16"/>
          <w:szCs w:val="16"/>
        </w:rPr>
        <w:t>putem e-oglasna ploča,</w:t>
      </w:r>
    </w:p>
    <w:p w:rsidRDefault="008A4B05" w:rsidP="008A4B05" w:rsidR="008A4B05" w:rsidRPr="00317D16">
      <w:pPr>
        <w:numPr>
          <w:ilvl w:val="0"/>
          <w:numId w:val="1"/>
        </w:numPr>
        <w:jc w:val="both"/>
        <w:rPr>
          <w:sz w:val="16"/>
          <w:szCs w:val="16"/>
        </w:rPr>
      </w:pPr>
      <w:r w:rsidRPr="00317D16">
        <w:rPr>
          <w:sz w:val="16"/>
          <w:szCs w:val="16"/>
        </w:rPr>
        <w:t xml:space="preserve">dužniku, </w:t>
      </w:r>
    </w:p>
    <w:p w:rsidRDefault="008A4B05" w:rsidP="008A4B05" w:rsidR="008A4B05" w:rsidRPr="00317D16">
      <w:pPr>
        <w:numPr>
          <w:ilvl w:val="0"/>
          <w:numId w:val="1"/>
        </w:numPr>
        <w:jc w:val="both"/>
        <w:rPr>
          <w:sz w:val="16"/>
          <w:szCs w:val="16"/>
        </w:rPr>
      </w:pPr>
      <w:r w:rsidRPr="00317D16">
        <w:rPr>
          <w:sz w:val="16"/>
          <w:szCs w:val="16"/>
        </w:rPr>
        <w:t>stečajnom upravitelju,</w:t>
      </w:r>
    </w:p>
    <w:p w:rsidRDefault="008A4B05" w:rsidP="008A4B05" w:rsidR="008A4B05" w:rsidRPr="00317D16">
      <w:pPr>
        <w:numPr>
          <w:ilvl w:val="0"/>
          <w:numId w:val="1"/>
        </w:numPr>
        <w:jc w:val="both"/>
        <w:rPr>
          <w:sz w:val="16"/>
          <w:szCs w:val="16"/>
        </w:rPr>
      </w:pPr>
      <w:r w:rsidRPr="00317D16">
        <w:rPr>
          <w:sz w:val="16"/>
          <w:szCs w:val="16"/>
        </w:rPr>
        <w:t>FINA, elektroničkom poštom i putem e-oglasna ploča,</w:t>
      </w:r>
    </w:p>
    <w:p w:rsidRDefault="008A4B05" w:rsidP="008A4B05" w:rsidR="008A4B05" w:rsidRPr="00317D16">
      <w:pPr>
        <w:numPr>
          <w:ilvl w:val="0"/>
          <w:numId w:val="1"/>
        </w:numPr>
        <w:jc w:val="both"/>
        <w:rPr>
          <w:sz w:val="16"/>
          <w:szCs w:val="16"/>
        </w:rPr>
      </w:pPr>
      <w:r w:rsidRPr="00317D16">
        <w:rPr>
          <w:sz w:val="16"/>
          <w:szCs w:val="16"/>
        </w:rPr>
        <w:t>Porezna uprava</w:t>
      </w:r>
      <w:r w:rsidR="00965DD7" w:rsidRPr="00317D16">
        <w:rPr>
          <w:sz w:val="16"/>
          <w:szCs w:val="16"/>
        </w:rPr>
        <w:t xml:space="preserve"> Sinj</w:t>
      </w:r>
      <w:r w:rsidR="00E075CA" w:rsidRPr="00317D16">
        <w:rPr>
          <w:sz w:val="16"/>
          <w:szCs w:val="16"/>
        </w:rPr>
        <w:t>,</w:t>
      </w:r>
    </w:p>
    <w:p w:rsidRDefault="00E075CA" w:rsidP="008A4B05" w:rsidR="00E075CA" w:rsidRPr="00317D16">
      <w:pPr>
        <w:numPr>
          <w:ilvl w:val="0"/>
          <w:numId w:val="1"/>
        </w:numPr>
        <w:jc w:val="both"/>
        <w:rPr>
          <w:sz w:val="16"/>
          <w:szCs w:val="16"/>
        </w:rPr>
      </w:pPr>
      <w:r w:rsidRPr="00317D16">
        <w:rPr>
          <w:sz w:val="16"/>
          <w:szCs w:val="16"/>
        </w:rPr>
        <w:t xml:space="preserve">Općinski sud u </w:t>
      </w:r>
      <w:r w:rsidR="003F119C" w:rsidRPr="00317D16">
        <w:rPr>
          <w:sz w:val="16"/>
          <w:szCs w:val="16"/>
        </w:rPr>
        <w:t>Splitu</w:t>
      </w:r>
      <w:r w:rsidRPr="00317D16">
        <w:rPr>
          <w:sz w:val="16"/>
          <w:szCs w:val="16"/>
        </w:rPr>
        <w:t>, zemljišnoknjižni odjel,</w:t>
      </w:r>
    </w:p>
    <w:p w:rsidRDefault="008A4B05" w:rsidP="008A4B05" w:rsidR="008A4B05" w:rsidRPr="00317D16">
      <w:pPr>
        <w:numPr>
          <w:ilvl w:val="0"/>
          <w:numId w:val="1"/>
        </w:numPr>
        <w:jc w:val="both"/>
        <w:rPr>
          <w:sz w:val="16"/>
          <w:szCs w:val="16"/>
        </w:rPr>
      </w:pPr>
      <w:r w:rsidRPr="00317D16">
        <w:rPr>
          <w:sz w:val="16"/>
          <w:szCs w:val="16"/>
        </w:rPr>
        <w:t xml:space="preserve">ŽDO </w:t>
      </w:r>
      <w:r w:rsidR="00D930C2" w:rsidRPr="00317D16">
        <w:rPr>
          <w:sz w:val="16"/>
          <w:szCs w:val="16"/>
        </w:rPr>
        <w:t>Split</w:t>
      </w:r>
      <w:r w:rsidRPr="00317D16">
        <w:rPr>
          <w:sz w:val="16"/>
          <w:szCs w:val="16"/>
        </w:rPr>
        <w:t xml:space="preserve">, Građansko-upravni odjel, </w:t>
      </w:r>
    </w:p>
    <w:p w:rsidRDefault="008A4B05" w:rsidP="008A4B05" w:rsidR="008A4B05" w:rsidRPr="00317D16">
      <w:pPr>
        <w:numPr>
          <w:ilvl w:val="0"/>
          <w:numId w:val="1"/>
        </w:numPr>
        <w:jc w:val="both"/>
        <w:rPr>
          <w:sz w:val="16"/>
          <w:szCs w:val="16"/>
        </w:rPr>
      </w:pPr>
      <w:r w:rsidRPr="00317D16">
        <w:rPr>
          <w:sz w:val="16"/>
          <w:szCs w:val="16"/>
        </w:rPr>
        <w:t>mrežna stranica e-Oglasna ploča sudova,</w:t>
      </w:r>
    </w:p>
    <w:p w:rsidRDefault="003F119C" w:rsidP="00317D16" w:rsidR="00EF4316" w:rsidRPr="00317D16">
      <w:pPr>
        <w:numPr>
          <w:ilvl w:val="0"/>
          <w:numId w:val="1"/>
        </w:numPr>
        <w:ind w:hanging="563" w:left="705"/>
        <w:jc w:val="both"/>
        <w:rPr>
          <w:sz w:val="16"/>
          <w:szCs w:val="16"/>
        </w:rPr>
      </w:pPr>
      <w:r w:rsidRPr="00317D16">
        <w:rPr>
          <w:sz w:val="16"/>
          <w:szCs w:val="16"/>
        </w:rPr>
        <w:t>registar</w:t>
      </w:r>
      <w:r w:rsidR="00D930C2" w:rsidRPr="00317D16">
        <w:rPr>
          <w:sz w:val="16"/>
          <w:szCs w:val="16"/>
        </w:rPr>
        <w:t xml:space="preserve"> ovog suda u Splitu</w:t>
      </w:r>
      <w:r w:rsidRPr="00317D16">
        <w:rPr>
          <w:sz w:val="16"/>
          <w:szCs w:val="16"/>
        </w:rPr>
        <w:t>.</w:t>
      </w:r>
      <w:r w:rsidR="006B4109" w:rsidRPr="00317D16">
        <w:rPr>
          <w:sz w:val="16"/>
          <w:szCs w:val="16"/>
        </w:rPr>
        <w:t xml:space="preserve"> </w:t>
      </w:r>
      <w:r w:rsidR="00E93196" w:rsidRPr="00317D16">
        <w:rPr>
          <w:sz w:val="16"/>
          <w:szCs w:val="16"/>
        </w:rPr>
        <w:t xml:space="preserve"> </w:t>
      </w:r>
    </w:p>
    <w:sectPr w:rsidSect="006B4109" w:rsidR="00EF4316" w:rsidRPr="00317D16">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2EBB">
      <w:rPr>
        <w:rStyle w:val="Brojstranice"/>
        <w:noProof/>
      </w:rPr>
      <w:t>2</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5F275C">
      <w:rPr>
        <w:b/>
        <w:sz w:val="22"/>
        <w:szCs w:val="22"/>
      </w:rPr>
      <w:t>243</w:t>
    </w:r>
    <w:r w:rsidRPr="00F71086">
      <w:rPr>
        <w:b/>
        <w:sz w:val="22"/>
        <w:szCs w:val="22"/>
      </w:rPr>
      <w:t>/201</w:t>
    </w:r>
    <w:r w:rsidR="005F275C">
      <w:rPr>
        <w:b/>
        <w:sz w:val="22"/>
        <w:szCs w:val="22"/>
      </w:rPr>
      <w:t>7</w:t>
    </w:r>
    <w:r w:rsidRPr="00F71086">
      <w:rPr>
        <w:b/>
        <w:sz w:val="22"/>
        <w:szCs w:val="22"/>
      </w:rPr>
      <w:t>-</w:t>
    </w:r>
    <w:r w:rsidR="00B54708">
      <w:rPr>
        <w:b/>
        <w:sz w:val="22"/>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FA1"/>
    <w:rsid w:val="00060D86"/>
    <w:rsid w:val="000670BA"/>
    <w:rsid w:val="00074E23"/>
    <w:rsid w:val="000B26A4"/>
    <w:rsid w:val="000B5F37"/>
    <w:rsid w:val="000D671C"/>
    <w:rsid w:val="000E4980"/>
    <w:rsid w:val="000E6894"/>
    <w:rsid w:val="000F45B9"/>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3D86"/>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17D16"/>
    <w:rsid w:val="0032317C"/>
    <w:rsid w:val="00323D7E"/>
    <w:rsid w:val="00332A17"/>
    <w:rsid w:val="0034176C"/>
    <w:rsid w:val="0034205F"/>
    <w:rsid w:val="00351251"/>
    <w:rsid w:val="00364067"/>
    <w:rsid w:val="00375143"/>
    <w:rsid w:val="00375BEC"/>
    <w:rsid w:val="003A22E9"/>
    <w:rsid w:val="003A4744"/>
    <w:rsid w:val="003B088D"/>
    <w:rsid w:val="003B2E40"/>
    <w:rsid w:val="003C2CB9"/>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498C"/>
    <w:rsid w:val="00496AE6"/>
    <w:rsid w:val="004A169E"/>
    <w:rsid w:val="004A43E7"/>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92827"/>
    <w:rsid w:val="00592EBB"/>
    <w:rsid w:val="00593904"/>
    <w:rsid w:val="0059486F"/>
    <w:rsid w:val="0059631B"/>
    <w:rsid w:val="005A2C5C"/>
    <w:rsid w:val="005A78A8"/>
    <w:rsid w:val="005C2FD6"/>
    <w:rsid w:val="005C33EE"/>
    <w:rsid w:val="005F275C"/>
    <w:rsid w:val="00607A6B"/>
    <w:rsid w:val="00610079"/>
    <w:rsid w:val="00622F04"/>
    <w:rsid w:val="00623ECB"/>
    <w:rsid w:val="00630C95"/>
    <w:rsid w:val="00634E75"/>
    <w:rsid w:val="00645D3A"/>
    <w:rsid w:val="006567BD"/>
    <w:rsid w:val="00661AC9"/>
    <w:rsid w:val="00663B50"/>
    <w:rsid w:val="00673224"/>
    <w:rsid w:val="00673E19"/>
    <w:rsid w:val="00674E71"/>
    <w:rsid w:val="00677823"/>
    <w:rsid w:val="00681C2C"/>
    <w:rsid w:val="00683C30"/>
    <w:rsid w:val="00691324"/>
    <w:rsid w:val="006A2B1B"/>
    <w:rsid w:val="006B2394"/>
    <w:rsid w:val="006B4109"/>
    <w:rsid w:val="006B47E5"/>
    <w:rsid w:val="006B5A0E"/>
    <w:rsid w:val="006D6332"/>
    <w:rsid w:val="006D6884"/>
    <w:rsid w:val="006E7D91"/>
    <w:rsid w:val="007127DE"/>
    <w:rsid w:val="00730EFA"/>
    <w:rsid w:val="00747A7E"/>
    <w:rsid w:val="00747D51"/>
    <w:rsid w:val="00756A32"/>
    <w:rsid w:val="00765268"/>
    <w:rsid w:val="00771DA5"/>
    <w:rsid w:val="007736C4"/>
    <w:rsid w:val="007878BB"/>
    <w:rsid w:val="007B14BB"/>
    <w:rsid w:val="007C72BB"/>
    <w:rsid w:val="007D0392"/>
    <w:rsid w:val="007D12A6"/>
    <w:rsid w:val="007D185A"/>
    <w:rsid w:val="007E206B"/>
    <w:rsid w:val="007F113F"/>
    <w:rsid w:val="007F385E"/>
    <w:rsid w:val="00805E07"/>
    <w:rsid w:val="0080694F"/>
    <w:rsid w:val="00814E7D"/>
    <w:rsid w:val="00816FCA"/>
    <w:rsid w:val="00825D08"/>
    <w:rsid w:val="00834670"/>
    <w:rsid w:val="00834E7D"/>
    <w:rsid w:val="00845B8D"/>
    <w:rsid w:val="008738CD"/>
    <w:rsid w:val="00895604"/>
    <w:rsid w:val="00896C97"/>
    <w:rsid w:val="00896C9E"/>
    <w:rsid w:val="0089769E"/>
    <w:rsid w:val="008A4B05"/>
    <w:rsid w:val="008D59A0"/>
    <w:rsid w:val="008E035F"/>
    <w:rsid w:val="008E2A42"/>
    <w:rsid w:val="009078F6"/>
    <w:rsid w:val="00912E56"/>
    <w:rsid w:val="00931033"/>
    <w:rsid w:val="00940F86"/>
    <w:rsid w:val="00965822"/>
    <w:rsid w:val="00965DD7"/>
    <w:rsid w:val="00972210"/>
    <w:rsid w:val="009722E7"/>
    <w:rsid w:val="00982A44"/>
    <w:rsid w:val="00982F35"/>
    <w:rsid w:val="009C0249"/>
    <w:rsid w:val="009C2741"/>
    <w:rsid w:val="009D495D"/>
    <w:rsid w:val="009D4A3A"/>
    <w:rsid w:val="009D6705"/>
    <w:rsid w:val="009E0EC0"/>
    <w:rsid w:val="009E49C2"/>
    <w:rsid w:val="009F1D3B"/>
    <w:rsid w:val="00A0160D"/>
    <w:rsid w:val="00A12283"/>
    <w:rsid w:val="00A2206A"/>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708"/>
    <w:rsid w:val="00B54FEF"/>
    <w:rsid w:val="00B616EE"/>
    <w:rsid w:val="00B62EE5"/>
    <w:rsid w:val="00B7245A"/>
    <w:rsid w:val="00B74726"/>
    <w:rsid w:val="00B74F0D"/>
    <w:rsid w:val="00B769DB"/>
    <w:rsid w:val="00B939A5"/>
    <w:rsid w:val="00B9683F"/>
    <w:rsid w:val="00BA2892"/>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9562E"/>
    <w:rsid w:val="00CA148D"/>
    <w:rsid w:val="00CB00F5"/>
    <w:rsid w:val="00CC3B20"/>
    <w:rsid w:val="00CC57B1"/>
    <w:rsid w:val="00CC63D6"/>
    <w:rsid w:val="00CD2DF2"/>
    <w:rsid w:val="00CD569C"/>
    <w:rsid w:val="00CE2D05"/>
    <w:rsid w:val="00CE5900"/>
    <w:rsid w:val="00CF5EE6"/>
    <w:rsid w:val="00D07681"/>
    <w:rsid w:val="00D13A76"/>
    <w:rsid w:val="00D14709"/>
    <w:rsid w:val="00D14FBF"/>
    <w:rsid w:val="00D21B96"/>
    <w:rsid w:val="00D268C0"/>
    <w:rsid w:val="00D31854"/>
    <w:rsid w:val="00D43103"/>
    <w:rsid w:val="00D63FED"/>
    <w:rsid w:val="00D7509F"/>
    <w:rsid w:val="00D8199E"/>
    <w:rsid w:val="00D930C2"/>
    <w:rsid w:val="00DA56C3"/>
    <w:rsid w:val="00DA764D"/>
    <w:rsid w:val="00DC14FF"/>
    <w:rsid w:val="00DC497F"/>
    <w:rsid w:val="00DD002E"/>
    <w:rsid w:val="00DD24A8"/>
    <w:rsid w:val="00DD5B8F"/>
    <w:rsid w:val="00E03042"/>
    <w:rsid w:val="00E075CA"/>
    <w:rsid w:val="00E13624"/>
    <w:rsid w:val="00E23D6E"/>
    <w:rsid w:val="00E31C1D"/>
    <w:rsid w:val="00E32EC4"/>
    <w:rsid w:val="00E409B5"/>
    <w:rsid w:val="00E40A67"/>
    <w:rsid w:val="00E6407C"/>
    <w:rsid w:val="00E64200"/>
    <w:rsid w:val="00E7713F"/>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92EBB"/>
    <w:rPr>
      <w:color w:val="808080"/>
      <w:bdr w:space="0" w:sz="0" w:color="auto" w:val="none"/>
      <w:shd w:fill="auto" w:color="auto" w:val="clear"/>
    </w:rPr>
  </w:style>
  <w:style w:customStyle="true" w:styleId="eSPISCCParagraphDefaultFont" w:type="character">
    <w:name w:val="eSPIS_CC_Paragraph Default Font"/>
    <w:basedOn w:val="Zadanifontodlomka"/>
    <w:rsid w:val="00592E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92EB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2E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2E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592EBB"/>
    <w:rPr>
      <w:color w:val="808080"/>
      <w:bdr w:color="auto" w:space="0" w:sz="0" w:val="none"/>
      <w:shd w:color="auto" w:fill="auto" w:val="clear"/>
    </w:rPr>
  </w:style>
  <w:style w:customStyle="1" w:styleId="eSPISCCParagraphDefaultFont" w:type="character">
    <w:name w:val="eSPIS_CC_Paragraph Default Font"/>
    <w:basedOn w:val="Zadanifontodlomka"/>
    <w:rsid w:val="00592E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92EB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2E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2E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St-243/2017</izvorni_sadrzaj>
    <derivirana_varijabla naziv="DomainObject.Predmet.OznakaBroj_1">St-243/2017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LJEKARNA SEVERO VARDA STIPKOVIĆ</izvorni_sadrzaj>
    <derivirana_varijabla naziv="DomainObject.Predmet.ProtustrankaFormated_1">  LJEKARNA SEVERO VARDA STIPKOVIĆ</derivirana_varijabla>
  </DomainObject.Predmet.ProtustrankaFormated>
  <DomainObject.Predmet.ProtustrankaFormatedOIB>
    <izvorni_sadrzaj>  LJEKARNA SEVERO VARDA STIPKOVIĆ, OIB 70658727657</izvorni_sadrzaj>
    <derivirana_varijabla naziv="DomainObject.Predmet.ProtustrankaFormatedOIB_1">  LJEKARNA SEVERO VARDA STIPKOVIĆ, OIB 70658727657</derivirana_varijabla>
  </DomainObject.Predmet.ProtustrankaFormatedOIB>
  <DomainObject.Predmet.ProtustrankaFormatedWithAdress>
    <izvorni_sadrzaj> LJEKARNA SEVERO VARDA STIPKOVIĆ, Brnaška 6, 21230 Sinj</izvorni_sadrzaj>
    <derivirana_varijabla naziv="DomainObject.Predmet.ProtustrankaFormatedWithAdress_1"> LJEKARNA SEVERO VARDA STIPKOVIĆ, Brnaška 6, 21230 Sinj</derivirana_varijabla>
  </DomainObject.Predmet.ProtustrankaFormatedWithAdress>
  <DomainObject.Predmet.ProtustrankaFormatedWithAdressOIB>
    <izvorni_sadrzaj> LJEKARNA SEVERO VARDA STIPKOVIĆ, OIB 70658727657, Brnaška 6, 21230 Sinj</izvorni_sadrzaj>
    <derivirana_varijabla naziv="DomainObject.Predmet.ProtustrankaFormatedWithAdressOIB_1"> LJEKARNA SEVERO VARDA STIPKOVIĆ, OIB 70658727657, Brnaška 6, 21230 Sinj</derivirana_varijabla>
  </DomainObject.Predmet.ProtustrankaFormatedWithAdressOIB>
  <DomainObject.Predmet.ProtustrankaWithAdress>
    <izvorni_sadrzaj>LJEKARNA SEVERO VARDA STIPKOVIĆ Brnaška 6, 21230 Sinj</izvorni_sadrzaj>
    <derivirana_varijabla naziv="DomainObject.Predmet.ProtustrankaWithAdress_1">LJEKARNA SEVERO VARDA STIPKOVIĆ Brnaška 6, 21230 Sinj</derivirana_varijabla>
  </DomainObject.Predmet.ProtustrankaWithAdress>
  <DomainObject.Predmet.ProtustrankaWithAdressOIB>
    <izvorni_sadrzaj>LJEKARNA SEVERO VARDA STIPKOVIĆ, OIB 70658727657, Brnaška 6, 21230 Sinj</izvorni_sadrzaj>
    <derivirana_varijabla naziv="DomainObject.Predmet.ProtustrankaWithAdressOIB_1">LJEKARNA SEVERO VARDA STIPKOVIĆ, OIB 70658727657, Brnaška 6, 21230 Sinj</derivirana_varijabla>
  </DomainObject.Predmet.ProtustrankaWithAdressOIB>
  <DomainObject.Predmet.ProtustrankaNazivFormated>
    <izvorni_sadrzaj>LJEKARNA SEVERO VARDA STIPKOVIĆ</izvorni_sadrzaj>
    <derivirana_varijabla naziv="DomainObject.Predmet.ProtustrankaNazivFormated_1">LJEKARNA SEVERO VARDA STIPKOVIĆ</derivirana_varijabla>
  </DomainObject.Predmet.ProtustrankaNazivFormated>
  <DomainObject.Predmet.ProtustrankaNazivFormatedOIB>
    <izvorni_sadrzaj>LJEKARNA SEVERO VARDA STIPKOVIĆ, OIB 70658727657</izvorni_sadrzaj>
    <derivirana_varijabla naziv="DomainObject.Predmet.ProtustrankaNazivFormatedOIB_1">LJEKARNA SEVERO VARDA STIPKOVIĆ, OIB 70658727657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LJEKARNA SEVERO VARDA STIPKOVIĆ</item>
    </izvorni_sadrzaj>
    <derivirana_varijabla naziv="DomainObject.Predmet.ProtuStrankaListFormated_1">
      <item>LJEKARNA SEVERO VARDA STIPKOVIĆ</item>
    </derivirana_varijabla>
  </DomainObject.Predmet.ProtuStrankaListFormated>
  <DomainObject.Predmet.ProtuStrankaListFormatedOIB>
    <izvorni_sadrzaj>
      <item>LJEKARNA SEVERO VARDA STIPKOVIĆ, OIB 70658727657</item>
    </izvorni_sadrzaj>
    <derivirana_varijabla naziv="DomainObject.Predmet.ProtuStrankaListFormatedOIB_1">
      <item>LJEKARNA SEVERO VARDA STIPKOVIĆ, OIB 70658727657</item>
    </derivirana_varijabla>
  </DomainObject.Predmet.ProtuStrankaListFormatedOIB>
  <DomainObject.Predmet.ProtuStrankaListFormatedWithAdress>
    <izvorni_sadrzaj>
      <item>LJEKARNA SEVERO VARDA STIPKOVIĆ, Brnaška 6, 21230 Sinj</item>
    </izvorni_sadrzaj>
    <derivirana_varijabla naziv="DomainObject.Predmet.ProtuStrankaListFormatedWithAdress_1">
      <item>LJEKARNA SEVERO VARDA STIPKOVIĆ, Brnaška 6, 21230 Sinj</item>
    </derivirana_varijabla>
  </DomainObject.Predmet.ProtuStrankaListFormatedWithAdress>
  <DomainObject.Predmet.ProtuStrankaListFormatedWithAdressOIB>
    <izvorni_sadrzaj>
      <item>LJEKARNA SEVERO VARDA STIPKOVIĆ, OIB 70658727657, Brnaška 6, 21230 Sinj</item>
    </izvorni_sadrzaj>
    <derivirana_varijabla naziv="DomainObject.Predmet.ProtuStrankaListFormatedWithAdressOIB_1">
      <item>LJEKARNA SEVERO VARDA STIPKOVIĆ, OIB 70658727657, Brnaška 6, 21230 Sinj</item>
    </derivirana_varijabla>
  </DomainObject.Predmet.ProtuStrankaListFormatedWithAdressOIB>
  <DomainObject.Predmet.ProtuStrankaListNazivFormated>
    <izvorni_sadrzaj>
      <item>LJEKARNA SEVERO VARDA STIPKOVIĆ</item>
    </izvorni_sadrzaj>
    <derivirana_varijabla naziv="DomainObject.Predmet.ProtuStrankaListNazivFormated_1">
      <item>LJEKARNA SEVERO VARDA STIPKOVIĆ</item>
    </derivirana_varijabla>
  </DomainObject.Predmet.ProtuStrankaListNazivFormated>
  <DomainObject.Predmet.ProtuStrankaListNazivFormatedOIB>
    <izvorni_sadrzaj>
      <item>LJEKARNA SEVERO VARDA STIPKOVIĆ, OIB 70658727657</item>
    </izvorni_sadrzaj>
    <derivirana_varijabla naziv="DomainObject.Predmet.ProtuStrankaListNazivFormatedOIB_1">
      <item>LJEKARNA SEVERO VARDA STIPKOVIĆ, OIB 70658727657</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LJEKARNA SEVERO VARDA STIPKOVIĆ</izvorni_sadrzaj>
    <derivirana_varijabla naziv="DomainObject.Predmet.ProtustrankaIDrugi_1">LJEKARNA SEVERO VARDA STIPKOVIĆ</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LJEKARNA SEVERO VARDA STIPKOVIĆ, OIB 70658727657, Brnaška 6, 21230 Sinj</izvorni_sadrzaj>
    <derivirana_varijabla naziv="DomainObject.Predmet.ProtustrankaIDrugiAdressOIB_1">LJEKARNA SEVERO VARDA STIPKOVIĆ, OIB 70658727657, Brnaška 6,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LJEKARNA SEVERO VARDA STIPKOVIĆ</item>
      <item>FINANCIJSKA AGENCIJA, RC SPLIT</item>
      <item>Ministarstvo financija RH</item>
      <item>Županijsko državno odvjetništvo u Splitu</item>
    </izvorni_sadrzaj>
    <derivirana_varijabla naziv="DomainObject.Predmet.SudioniciListNaziv_1">
      <item>LJEKARNA SEVERO VARDA STIPKOVIĆ</item>
      <item>FINANCIJSKA AGENCIJA, RC SPLIT</item>
      <item>Ministarstvo financija RH</item>
      <item>Županijsko državno odvjetništvo u Splitu</item>
    </derivirana_varijabla>
  </DomainObject.Predmet.SudioniciListNaziv>
  <DomainObject.Predmet.SudioniciListAdressOIB>
    <izvorni_sadrzaj>
      <item>LJEKARNA SEVERO VARDA STIPKOVIĆ, OIB 70658727657, Brnaška 6,21230 Sinj</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LJEKARNA SEVERO VARDA STIPKOVIĆ, OIB 70658727657, Brnaška 6,21230 Sinj</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70658727657</item>
      <item>, OIB 85821130368</item>
      <item>, OIB 18683136487</item>
      <item>, OIB null</item>
    </izvorni_sadrzaj>
    <derivirana_varijabla naziv="DomainObject.Predmet.SudioniciListNazivOIB_1">
      <item>, OIB 70658727657</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8C5A41-80A2-475C-A86F-8DD96662E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1468</properties:Words>
  <properties:Characters>8250</properties:Characters>
  <properties:Lines>182</properties:Lines>
  <properties:Paragraphs>51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2017-12-12T10:12:00Z</dcterms:created>
  <dc:creator>Ante Kačić</dc:creator>
  <cp:lastModifiedBy>Katarina Mikulić</cp:lastModifiedBy>
  <cp:lastPrinted>2017-12-12T11:33:00Z</cp:lastPrinted>
  <dcterms:modified xmlns:xsi="http://www.w3.org/2001/XMLSchema-instance" xsi:type="dcterms:W3CDTF">2017-12-12T11:35:00Z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