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e668" w14:paraId="af2e668" w:rsidRDefault="001D02E3" w:rsidP="001D02E3" w:rsidR="001D02E3" w:rsidRPr="001D02E3">
      <w:pPr>
        <w:pStyle w:val="SudNaziv"/>
        <w:ind w:firstLine="708" w:left="6372"/>
        <w15:collapsed w:val="false"/>
        <w:rPr>
          <w:rFonts w:cs="Times New Roman" w:eastAsia="Times New Roman"/>
          <w:b w:val="false"/>
          <w:lang w:eastAsia="hr-HR"/>
        </w:rPr>
      </w:pPr>
      <w:r w:rsidRPr="001D02E3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D02E3">
        <w:rPr>
          <w:rFonts w:cs="Times New Roman" w:eastAsia="Times New Roman"/>
          <w:b w:val="false"/>
          <w:lang w:eastAsia="hr-HR"/>
        </w:rPr>
        <w:t xml:space="preserve">2 St-713/13- </w:t>
      </w:r>
      <w:r w:rsidRPr="001D02E3">
        <w:rPr>
          <w:rFonts w:cs="Times New Roman" w:eastAsia="Times New Roman"/>
          <w:b w:val="false"/>
          <w:lang w:eastAsia="hr-HR"/>
        </w:rPr>
        <w:t>38</w:t>
      </w:r>
    </w:p>
    <w:p w:rsidRDefault="001D02E3" w:rsidP="001D02E3" w:rsidR="001D02E3" w:rsidRPr="001D02E3">
      <w:pPr>
        <w:spacing w:after="0"/>
        <w:rPr>
          <w:rFonts w:cs="Times New Roman" w:eastAsia="Times New Roman"/>
          <w:lang w:eastAsia="hr-HR"/>
        </w:rPr>
      </w:pPr>
    </w:p>
    <w:p w:rsidRDefault="001D02E3" w:rsidP="001D02E3" w:rsidR="001D02E3" w:rsidRPr="001D02E3">
      <w:pPr>
        <w:spacing w:after="0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REPUBLIKA HRVATSKA</w:t>
      </w:r>
    </w:p>
    <w:p w:rsidRDefault="001D02E3" w:rsidP="001D02E3" w:rsidR="001D02E3" w:rsidRPr="001D02E3">
      <w:pPr>
        <w:spacing w:after="0"/>
        <w:rPr>
          <w:rFonts w:cs="Times New Roman" w:eastAsia="Times New Roman"/>
          <w:lang w:eastAsia="hr-HR"/>
        </w:rPr>
      </w:pPr>
    </w:p>
    <w:p w:rsidRDefault="001D02E3" w:rsidP="001D02E3" w:rsidR="001D02E3" w:rsidRPr="001D02E3">
      <w:pPr>
        <w:spacing w:after="0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TRGOVAČKI SUD U ZAGREBU</w:t>
      </w:r>
    </w:p>
    <w:p w:rsidRDefault="001D02E3" w:rsidP="001D02E3" w:rsidR="001D02E3" w:rsidRPr="001D02E3">
      <w:pPr>
        <w:spacing w:after="0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 xml:space="preserve">STALNA SLUŽBA </w:t>
      </w:r>
    </w:p>
    <w:p w:rsidRDefault="001D02E3" w:rsidP="001D02E3" w:rsidR="001D02E3" w:rsidRPr="001D02E3">
      <w:pPr>
        <w:spacing w:after="0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Karlovac, Trg hrvatskih branitelja 1/III</w:t>
      </w:r>
    </w:p>
    <w:p w:rsidRDefault="001D02E3" w:rsidP="001D02E3" w:rsidR="001D02E3" w:rsidRPr="001D02E3">
      <w:pPr>
        <w:spacing w:after="0"/>
        <w:rPr>
          <w:rFonts w:cs="Times New Roman" w:eastAsia="Times New Roman"/>
          <w:lang w:eastAsia="hr-HR"/>
        </w:rPr>
      </w:pPr>
    </w:p>
    <w:p w:rsidRDefault="001D02E3" w:rsidP="001D02E3" w:rsidR="001D02E3" w:rsidRPr="001D02E3">
      <w:pPr>
        <w:spacing w:after="0"/>
        <w:jc w:val="center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R E P U B L I K A   H R V A T S K A</w:t>
      </w:r>
    </w:p>
    <w:p w:rsidRDefault="001D02E3" w:rsidP="001D02E3" w:rsidR="001D02E3" w:rsidRPr="001D02E3">
      <w:pPr>
        <w:spacing w:after="0"/>
        <w:jc w:val="center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R J E Š E N J E</w:t>
      </w:r>
    </w:p>
    <w:p w:rsidRDefault="001D02E3" w:rsidP="001D02E3" w:rsidR="001D02E3" w:rsidRPr="001D02E3">
      <w:pPr>
        <w:spacing w:after="0"/>
        <w:rPr>
          <w:rFonts w:cs="Times New Roman" w:eastAsia="Times New Roman"/>
          <w:lang w:eastAsia="hr-HR"/>
        </w:rPr>
      </w:pPr>
    </w:p>
    <w:p w:rsidRDefault="001D02E3" w:rsidP="001D02E3" w:rsidR="001D02E3" w:rsidRPr="001D02E3">
      <w:pPr>
        <w:spacing w:after="0"/>
        <w:jc w:val="both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ab/>
        <w:t>TRGOVAČKI SUD U ZAGREBU, STALNA SLUŽBA,  po stečajnom sucu Suzani Ivanović,  u stečajnom postupku nad stečajnim dužnikom KAMENIK d.d. u stečaju, Sveti Ivan Zelina, Katarine Krizmanić 1, OIB: 50978786609, MBS:080112717, dana 16. rujna 2015. godine</w:t>
      </w:r>
    </w:p>
    <w:p w:rsidRDefault="001D02E3" w:rsidP="001D02E3" w:rsidR="001D02E3" w:rsidRPr="001D02E3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1D02E3" w:rsidP="001D02E3" w:rsidR="001D02E3" w:rsidRPr="001D02E3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 xml:space="preserve">            </w:t>
      </w:r>
      <w:r w:rsidRPr="001D02E3">
        <w:rPr>
          <w:rFonts w:cs="Times New Roman" w:eastAsia="Times New Roman"/>
          <w:lang w:eastAsia="hr-HR"/>
        </w:rPr>
        <w:tab/>
        <w:t xml:space="preserve">  r i j e š i o    j e</w:t>
      </w:r>
    </w:p>
    <w:p w:rsidRDefault="001D02E3" w:rsidP="001D02E3" w:rsidR="001D02E3" w:rsidRPr="001D02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02E3" w:rsidP="001D02E3" w:rsidR="001D02E3" w:rsidRPr="001D02E3">
      <w:pPr>
        <w:spacing w:after="0"/>
        <w:jc w:val="both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ab/>
        <w:t>I    Određuje se posebno ispitno ročište za ispitivanje tražbine vjerovnika prijavljene nakon isteka roka za prijavljivanje i to:</w:t>
      </w:r>
    </w:p>
    <w:p w:rsidRDefault="001D02E3" w:rsidP="001D02E3" w:rsidR="001D02E3" w:rsidRPr="001D02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02E3" w:rsidP="001D02E3" w:rsidR="001D02E3" w:rsidRPr="001D02E3">
      <w:pPr>
        <w:numPr>
          <w:ilvl w:val="0"/>
          <w:numId w:val="47"/>
        </w:numPr>
        <w:tabs>
          <w:tab w:pos="1211" w:val="num"/>
        </w:tabs>
        <w:spacing w:after="0"/>
        <w:ind w:left="1211"/>
        <w:jc w:val="both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Damir Glavaš, Sv. Ivan Zelina, Matije Gupca 5</w:t>
      </w:r>
    </w:p>
    <w:p w:rsidRDefault="001D02E3" w:rsidP="001D02E3" w:rsidR="001D02E3" w:rsidRPr="001D02E3">
      <w:pPr>
        <w:numPr>
          <w:ilvl w:val="0"/>
          <w:numId w:val="47"/>
        </w:numPr>
        <w:tabs>
          <w:tab w:pos="1211" w:val="num"/>
        </w:tabs>
        <w:spacing w:after="0"/>
        <w:ind w:left="1211"/>
        <w:jc w:val="both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MARIO I INES PROMET d.o.o. Zagreb, Andraševečka 12</w:t>
      </w:r>
    </w:p>
    <w:p w:rsidRDefault="001D02E3" w:rsidP="001D02E3" w:rsidR="001D02E3" w:rsidRPr="001D02E3">
      <w:pPr>
        <w:numPr>
          <w:ilvl w:val="0"/>
          <w:numId w:val="47"/>
        </w:numPr>
        <w:tabs>
          <w:tab w:pos="1211" w:val="num"/>
        </w:tabs>
        <w:spacing w:after="0"/>
        <w:ind w:left="1211"/>
        <w:jc w:val="both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TRIGLAV OSIGURANJE d.d. Zagreb, Antuna Heinza 4</w:t>
      </w:r>
    </w:p>
    <w:p w:rsidRDefault="001D02E3" w:rsidP="001D02E3" w:rsidR="001D02E3" w:rsidRPr="001D02E3">
      <w:pPr>
        <w:numPr>
          <w:ilvl w:val="0"/>
          <w:numId w:val="47"/>
        </w:numPr>
        <w:tabs>
          <w:tab w:pos="1211" w:val="num"/>
        </w:tabs>
        <w:spacing w:after="0"/>
        <w:ind w:left="1211"/>
        <w:jc w:val="both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URED DRŽAVNE UPRAVE U ZAGREBAČKOJ ŽUPANIJI, Služba za gospodarstvo Zagreb, Trg Josipa Jurja Strossmayera 4</w:t>
      </w:r>
    </w:p>
    <w:p w:rsidRDefault="001D02E3" w:rsidP="001D02E3" w:rsidR="001D02E3" w:rsidRPr="001D02E3">
      <w:pPr>
        <w:spacing w:after="0"/>
        <w:ind w:firstLine="710"/>
        <w:jc w:val="both"/>
        <w:rPr>
          <w:rFonts w:cs="Times New Roman" w:eastAsia="Times New Roman"/>
          <w:lang w:eastAsia="hr-HR"/>
        </w:rPr>
      </w:pPr>
    </w:p>
    <w:p w:rsidRDefault="001D02E3" w:rsidP="001D02E3" w:rsidR="001D02E3" w:rsidRPr="001D02E3">
      <w:pPr>
        <w:spacing w:after="0"/>
        <w:ind w:firstLine="710"/>
        <w:jc w:val="both"/>
        <w:rPr>
          <w:rFonts w:cs="Times New Roman" w:eastAsia="Times New Roman"/>
          <w:lang w:eastAsia="hr-HR"/>
        </w:rPr>
      </w:pPr>
    </w:p>
    <w:p w:rsidRDefault="001D02E3" w:rsidP="001D02E3" w:rsidR="001D02E3" w:rsidRPr="001D02E3">
      <w:pPr>
        <w:spacing w:after="0"/>
        <w:ind w:firstLine="710"/>
        <w:jc w:val="both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 xml:space="preserve">II  </w:t>
      </w:r>
      <w:r w:rsidRPr="001D02E3">
        <w:rPr>
          <w:rFonts w:cs="Times New Roman" w:eastAsia="Times New Roman"/>
          <w:lang w:eastAsia="hr-HR"/>
        </w:rPr>
        <w:tab/>
        <w:t>Posebno ispitno ročište zakazuje se za dan 30. rujna 2015. godine u 13,00 sati, u zgradi Trgovačkog suda u Zagrebu, Stalna služba, Karlovac, Trg hrvatskih branitelja 1/III, soba 342.</w:t>
      </w:r>
    </w:p>
    <w:p w:rsidRDefault="001D02E3" w:rsidP="001D02E3" w:rsidR="001D02E3" w:rsidRPr="001D02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02E3" w:rsidP="001D02E3" w:rsidR="001D02E3" w:rsidRPr="001D02E3">
      <w:pPr>
        <w:spacing w:after="0"/>
        <w:jc w:val="center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Obrazloženje</w:t>
      </w:r>
    </w:p>
    <w:p w:rsidRDefault="001D02E3" w:rsidP="001D02E3" w:rsidR="001D02E3" w:rsidRPr="001D02E3">
      <w:pPr>
        <w:spacing w:after="0"/>
        <w:jc w:val="both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ab/>
      </w:r>
    </w:p>
    <w:p w:rsidRDefault="001D02E3" w:rsidP="001D02E3" w:rsidR="001D02E3" w:rsidRPr="001D02E3">
      <w:pPr>
        <w:tabs>
          <w:tab w:pos="1211" w:val="num"/>
        </w:tabs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Vjerovnici Damir Glavaš, Sv. Ivan Zelina, Matije Gupca 5, MARIO I INES PROMET d.o.o. Zagreb, Andraševečka 12, TRIGLAV OSIGURANJE d.d. Zagreb, Antunaheinza 4, URED DRŽAVNE UPRAVE U ZAGREBAČKOJ ŽUPANIJI, Služba za gospodarstvo Zagreb, Trg Josipa Jurja Strossmayera 4, prijavili su svoje tražbine u zakonskom roku te će se u skladu s čl.176.st.2. Stečajnog zakona ispitati na posebnom ispitnom ročištu.</w:t>
      </w:r>
    </w:p>
    <w:p w:rsidRDefault="001D02E3" w:rsidP="001D02E3" w:rsidR="001D02E3" w:rsidRPr="001D02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02E3" w:rsidP="001D02E3" w:rsidR="001D02E3" w:rsidRPr="001D02E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 xml:space="preserve">Slijedom navedenog riješeno je kao u izreci. </w:t>
      </w:r>
    </w:p>
    <w:p w:rsidRDefault="001D02E3" w:rsidP="001D02E3" w:rsidR="001D02E3" w:rsidRPr="001D02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02E3" w:rsidP="001D02E3" w:rsidR="001D02E3" w:rsidRPr="001D02E3">
      <w:pPr>
        <w:spacing w:after="0"/>
        <w:jc w:val="center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U Karlovcu 16. rujna 2015. godine</w:t>
      </w:r>
    </w:p>
    <w:p w:rsidRDefault="001D02E3" w:rsidP="001D02E3" w:rsidR="001D02E3" w:rsidRPr="001D02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D02E3" w:rsidP="001D02E3" w:rsidR="001D02E3" w:rsidRPr="001D02E3">
      <w:pPr>
        <w:spacing w:after="0"/>
        <w:jc w:val="right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ab/>
      </w:r>
      <w:r w:rsidRPr="001D02E3">
        <w:rPr>
          <w:rFonts w:cs="Times New Roman" w:eastAsia="Times New Roman"/>
          <w:lang w:eastAsia="hr-HR"/>
        </w:rPr>
        <w:tab/>
      </w:r>
      <w:r w:rsidRPr="001D02E3">
        <w:rPr>
          <w:rFonts w:cs="Times New Roman" w:eastAsia="Times New Roman"/>
          <w:lang w:eastAsia="hr-HR"/>
        </w:rPr>
        <w:tab/>
      </w:r>
      <w:r w:rsidRPr="001D02E3">
        <w:rPr>
          <w:rFonts w:cs="Times New Roman" w:eastAsia="Times New Roman"/>
          <w:lang w:eastAsia="hr-HR"/>
        </w:rPr>
        <w:tab/>
      </w:r>
      <w:r w:rsidRPr="001D02E3">
        <w:rPr>
          <w:rFonts w:cs="Times New Roman" w:eastAsia="Times New Roman"/>
          <w:lang w:eastAsia="hr-HR"/>
        </w:rPr>
        <w:tab/>
      </w:r>
      <w:r w:rsidRPr="001D02E3">
        <w:rPr>
          <w:rFonts w:cs="Times New Roman" w:eastAsia="Times New Roman"/>
          <w:lang w:eastAsia="hr-HR"/>
        </w:rPr>
        <w:tab/>
      </w:r>
      <w:r w:rsidRPr="001D02E3">
        <w:rPr>
          <w:rFonts w:cs="Times New Roman" w:eastAsia="Times New Roman"/>
          <w:lang w:eastAsia="hr-HR"/>
        </w:rPr>
        <w:tab/>
        <w:t xml:space="preserve">       Stečajni sudac:</w:t>
      </w:r>
    </w:p>
    <w:p w:rsidRDefault="001D02E3" w:rsidP="001D02E3" w:rsidR="001D02E3" w:rsidRPr="001D02E3">
      <w:pPr>
        <w:spacing w:after="0"/>
        <w:jc w:val="right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ab/>
      </w:r>
      <w:r w:rsidRPr="001D02E3">
        <w:rPr>
          <w:rFonts w:cs="Times New Roman" w:eastAsia="Times New Roman"/>
          <w:lang w:eastAsia="hr-HR"/>
        </w:rPr>
        <w:tab/>
      </w:r>
      <w:r w:rsidRPr="001D02E3">
        <w:rPr>
          <w:rFonts w:cs="Times New Roman" w:eastAsia="Times New Roman"/>
          <w:lang w:eastAsia="hr-HR"/>
        </w:rPr>
        <w:tab/>
      </w:r>
      <w:r w:rsidRPr="001D02E3">
        <w:rPr>
          <w:rFonts w:cs="Times New Roman" w:eastAsia="Times New Roman"/>
          <w:lang w:eastAsia="hr-HR"/>
        </w:rPr>
        <w:tab/>
        <w:t xml:space="preserve">                                       Suzana Ivanović,v.r.</w:t>
      </w:r>
    </w:p>
    <w:p w:rsidRDefault="001D02E3" w:rsidP="001D02E3" w:rsidR="001D02E3" w:rsidRPr="001D02E3">
      <w:pPr>
        <w:spacing w:after="0"/>
        <w:jc w:val="right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Za točnost otpravka-</w:t>
      </w:r>
    </w:p>
    <w:p w:rsidRDefault="001D02E3" w:rsidP="001D02E3" w:rsidR="001D02E3" w:rsidRPr="001D02E3">
      <w:pPr>
        <w:spacing w:after="0"/>
        <w:jc w:val="right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ovlašteni službenik:</w:t>
      </w:r>
    </w:p>
    <w:p w:rsidRDefault="001D02E3" w:rsidP="001D02E3" w:rsidR="001D02E3" w:rsidRPr="001D02E3">
      <w:pPr>
        <w:spacing w:after="0"/>
        <w:jc w:val="right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Marina Markić</w:t>
      </w:r>
    </w:p>
    <w:p w:rsidRDefault="001D02E3" w:rsidP="001D02E3" w:rsidR="001D02E3" w:rsidRPr="001D02E3">
      <w:pPr>
        <w:spacing w:after="0"/>
        <w:jc w:val="both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lastRenderedPageBreak/>
        <w:t>Dna:</w:t>
      </w:r>
    </w:p>
    <w:p w:rsidRDefault="001D02E3" w:rsidP="001D02E3" w:rsidR="001D02E3" w:rsidRPr="001D02E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Stečajni upravitelj Mato Čičak</w:t>
      </w:r>
    </w:p>
    <w:p w:rsidRDefault="001D02E3" w:rsidP="001D02E3" w:rsidR="001D02E3" w:rsidRPr="001D02E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Vjerovnici Damir Glavaš, Sv. Ivan Zelina, Matije Gupca 5, MARIO I INES PROMET d.o.o. Zagreb, Andraševačka 12, TRIGLAV OSIGURANJE d.d. Zagreb, Antunaheinza 4, URED DRŽAVNE UPRAVE U ZAGREBAČKOJ ŽUPANIJI, Služba za gospodarstvo Zagreb, Trg Josipa Jurja Strossmayera 4</w:t>
      </w:r>
    </w:p>
    <w:p w:rsidRDefault="001D02E3" w:rsidP="001D02E3" w:rsidR="001D02E3" w:rsidRPr="001D02E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1D02E3">
        <w:rPr>
          <w:rFonts w:cs="Times New Roman" w:eastAsia="Times New Roman"/>
          <w:lang w:eastAsia="hr-HR"/>
        </w:rPr>
        <w:t>e-oglasna ploča suda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1AE67CD"/>
    <w:multiLevelType w:val="hybridMultilevel"/>
    <w:tmpl w:val="92D208B6"/>
    <w:lvl w:tplc="E26E118C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</w:lvl>
    <w:lvl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2E3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256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St-713/2013-38</izvorni_sadrzaj>
    <derivirana_varijabla naziv="DomainObject.Oznaka_1">St-713/2013-38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St-713/2013</izvorni_sadrzaj>
    <derivirana_varijabla naziv="DomainObject.Predmet.OznakaBroj_1">St-713/2013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40.ST-541/2010 -odbačen zahtjev,aa</izvorni_sadrzaj>
    <derivirana_varijabla naziv="DomainObject.Predmet.PrimjedbaSuca_1">veza:
40.ST-541/2010 -odbačen zahtjev,aa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KAMENIK d.d. zastupanog po punomoćniku BUKOVAC I SURADNICI odvjetničko društvo, društvo s ograničenom odgovornošću</izvorni_sadrzaj>
    <derivirana_varijabla naziv="DomainObject.Predmet.ProtustrankaFormated_1">  KAMENIK d.d. zastupanog po punomoćniku BUKOVAC I SURADNICI odvjetničko društvo, društvo s ograničenom odgovornošću</derivirana_varijabla>
  </DomainObject.Predmet.ProtustrankaFormated>
  <DomainObject.Predmet.ProtustrankaFormatedOIB>
    <izvorni_sadrzaj>  KAMENIK d.d., OIB 50978786609 zastupanog po punomoćniku BUKOVAC I SURADNICI odvjetničko društvo, društvo s ograničenom odgovornošću</izvorni_sadrzaj>
    <derivirana_varijabla naziv="DomainObject.Predmet.ProtustrankaFormatedOIB_1">  KAMENIK d.d., OIB 50978786609 zastupanog po punomoćniku BUKOVAC I SURADNICI odvjetničko društvo, društvo s ograničenom odgovornošću</derivirana_varijabla>
  </DomainObject.Predmet.ProtustrankaFormatedOIB>
  <DomainObject.Predmet.ProtustrankaFormatedWithAdress>
    <izvorni_sadrzaj> KAMENIK d.d., Katarine Krizmanić 1, 10380 Sveti Ivan Zelina zastupanog po punomoćniku BUKOVAC I SURADNICI odvjetničko društvo, društvo s ograničenom odgovornošću</izvorni_sadrzaj>
    <derivirana_varijabla naziv="DomainObject.Predmet.ProtustrankaFormatedWithAdress_1"> KAMENIK d.d., Katarine Krizmanić 1, 10380 Sveti Ivan Zelina zastupanog po punomoćniku BUKOVAC I SURADNICI odvjetničko društvo, društvo s ograničenom odgovornošću</derivirana_varijabla>
  </DomainObject.Predmet.ProtustrankaFormatedWithAdress>
  <DomainObject.Predmet.ProtustrankaFormatedWithAdressOIB>
    <izvorni_sadrzaj> KAMENIK d.d., OIB 50978786609, Katarine Krizmanić 1, 10380 Sveti Ivan Zelina zastupanog po punomoćniku BUKOVAC I SURADNICI odvjetničko društvo, društvo s ograničenom odgovornošću</izvorni_sadrzaj>
    <derivirana_varijabla naziv="DomainObject.Predmet.ProtustrankaFormatedWithAdressOIB_1"> KAMENIK d.d., OIB 50978786609, Katarine Krizmanić 1, 10380 Sveti Ivan Zelina zastupanog po punomoćniku BUKOVAC I SURADNICI odvjetničko društvo, društvo s ograničenom odgovornošću</derivirana_varijabla>
  </DomainObject.Predmet.ProtustrankaFormatedWithAdressOIB>
  <DomainObject.Predmet.ProtustrankaWithAdress>
    <izvorni_sadrzaj>KAMENIK d.d. Katarine Krizmanić 1, 10380 Sveti Ivan Zelina</izvorni_sadrzaj>
    <derivirana_varijabla naziv="DomainObject.Predmet.ProtustrankaWithAdress_1">KAMENIK d.d. Katarine Krizmanić 1, 10380 Sveti Ivan Zelina</derivirana_varijabla>
  </DomainObject.Predmet.ProtustrankaWithAdress>
  <DomainObject.Predmet.ProtustrankaWithAdressOIB>
    <izvorni_sadrzaj>KAMENIK d.d., OIB 50978786609, Katarine Krizmanić 1, 10380 Sveti Ivan Zelina</izvorni_sadrzaj>
    <derivirana_varijabla naziv="DomainObject.Predmet.ProtustrankaWithAdressOIB_1">KAMENIK d.d., OIB 50978786609, Katarine Krizmanić 1, 10380 Sveti Ivan Zelina</derivirana_varijabla>
  </DomainObject.Predmet.ProtustrankaWithAdressOIB>
  <DomainObject.Predmet.ProtustrankaNazivFormated>
    <izvorni_sadrzaj>KAMENIK d.d.</izvorni_sadrzaj>
    <derivirana_varijabla naziv="DomainObject.Predmet.ProtustrankaNazivFormated_1">KAMENIK d.d.</derivirana_varijabla>
  </DomainObject.Predmet.ProtustrankaNazivFormated>
  <DomainObject.Predmet.ProtustrankaNazivFormatedOIB>
    <izvorni_sadrzaj>KAMENIK d.d., OIB 50978786609</izvorni_sadrzaj>
    <derivirana_varijabla naziv="DomainObject.Predmet.ProtustrankaNazivFormatedOIB_1">KAMENIK d.d., OIB 50978786609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IVAN POSAVEC</izvorni_sadrzaj>
    <derivirana_varijabla naziv="DomainObject.Predmet.StrankaFormated_1">  FINA ZAGREB; IVAN POSAVEC</derivirana_varijabla>
  </DomainObject.Predmet.StrankaFormated>
  <DomainObject.Predmet.StrankaFormatedOIB>
    <izvorni_sadrzaj>  FINA ZAGREB, OIB 85821130368; IVAN POSAVEC</izvorni_sadrzaj>
    <derivirana_varijabla naziv="DomainObject.Predmet.StrankaFormatedOIB_1">  FINA ZAGREB, OIB 85821130368; IVAN POSAVEC</derivirana_varijabla>
  </DomainObject.Predmet.StrankaFormatedOIB>
  <DomainObject.Predmet.StrankaFormatedWithAdress>
    <izvorni_sadrzaj> FINA ZAGREB, Albrechtova 42, 10000 Zagreb; IVAN POSAVEC</izvorni_sadrzaj>
    <derivirana_varijabla naziv="DomainObject.Predmet.StrankaFormatedWithAdress_1"> FINA ZAGREB, Albrechtova 42, 10000 Zagreb; IVAN POSAVEC</derivirana_varijabla>
  </DomainObject.Predmet.StrankaFormatedWithAdress>
  <DomainObject.Predmet.StrankaFormatedWithAdressOIB>
    <izvorni_sadrzaj> FINA ZAGREB, OIB 85821130368, Albrechtova 42, 10000 Zagreb; IVAN POSAVEC</izvorni_sadrzaj>
    <derivirana_varijabla naziv="DomainObject.Predmet.StrankaFormatedWithAdressOIB_1"> FINA ZAGREB, OIB 85821130368, Albrechtova 42, 10000 Zagreb; IVAN POSAVEC</derivirana_varijabla>
  </DomainObject.Predmet.StrankaFormatedWithAdressOIB>
  <DomainObject.Predmet.StrankaWithAdress>
    <izvorni_sadrzaj>FINA ZAGREB Albrechtova 42,10000 Zagreb,IVAN POSAVEC </izvorni_sadrzaj>
    <derivirana_varijabla naziv="DomainObject.Predmet.StrankaWithAdress_1">FINA ZAGREB Albrechtova 42,10000 Zagreb,IVAN POSAVEC </derivirana_varijabla>
  </DomainObject.Predmet.StrankaWithAdress>
  <DomainObject.Predmet.StrankaWithAdressOIB>
    <izvorni_sadrzaj>FINA ZAGREB, OIB 85821130368, Albrechtova 42,10000 Zagreb,IVAN POSAVEC</izvorni_sadrzaj>
    <derivirana_varijabla naziv="DomainObject.Predmet.StrankaWithAdressOIB_1">FINA ZAGREB, OIB 85821130368, Albrechtova 42,10000 Zagreb,IVAN POSAVEC</derivirana_varijabla>
  </DomainObject.Predmet.StrankaWithAdressOIB>
  <DomainObject.Predmet.StrankaNazivFormated>
    <izvorni_sadrzaj>FINA ZAGREB,IVAN POSAVEC</izvorni_sadrzaj>
    <derivirana_varijabla naziv="DomainObject.Predmet.StrankaNazivFormated_1">FINA ZAGREB,IVAN POSAVEC</derivirana_varijabla>
  </DomainObject.Predmet.StrankaNazivFormated>
  <DomainObject.Predmet.StrankaNazivFormatedOIB>
    <izvorni_sadrzaj>FINA ZAGREB, OIB 85821130368,IVAN POSAVEC</izvorni_sadrzaj>
    <derivirana_varijabla naziv="DomainObject.Predmet.StrankaNazivFormatedOIB_1">FINA ZAGREB, OIB 85821130368,IVAN POSAVEC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ZAGREB</item>
      <item>IVAN POSAVEC</item>
    </izvorni_sadrzaj>
    <derivirana_varijabla naziv="DomainObject.Predmet.StrankaListFormated_1">
      <item>FINA ZAGREB</item>
      <item>IVAN POSAVEC</item>
    </derivirana_varijabla>
  </DomainObject.Predmet.StrankaListFormated>
  <DomainObject.Predmet.StrankaListFormatedOIB>
    <izvorni_sadrzaj>
      <item>FINA ZAGREB, OIB 85821130368</item>
      <item>IVAN POSAVEC</item>
    </izvorni_sadrzaj>
    <derivirana_varijabla naziv="DomainObject.Predmet.StrankaListFormatedOIB_1">
      <item>FINA ZAGREB, OIB 85821130368</item>
      <item>IVAN POSAVEC</item>
    </derivirana_varijabla>
  </DomainObject.Predmet.StrankaListFormatedOIB>
  <DomainObject.Predmet.StrankaListFormatedWithAdress>
    <izvorni_sadrzaj>
      <item>FINA ZAGREB, Albrechtova 42, 10000 Zagreb</item>
      <item>IVAN POSAVEC</item>
    </izvorni_sadrzaj>
    <derivirana_varijabla naziv="DomainObject.Predmet.StrankaListFormatedWithAdress_1">
      <item>FINA ZAGREB, Albrechtova 42, 10000 Zagreb</item>
      <item>IVAN POSAVEC</item>
    </derivirana_varijabla>
  </DomainObject.Predmet.StrankaListFormatedWithAdress>
  <DomainObject.Predmet.StrankaListFormatedWithAdressOIB>
    <izvorni_sadrzaj>
      <item>FINA ZAGREB, OIB 85821130368, Albrechtova 42, 10000 Zagreb</item>
      <item>IVAN POSAVEC</item>
    </izvorni_sadrzaj>
    <derivirana_varijabla naziv="DomainObject.Predmet.StrankaListFormatedWithAdressOIB_1">
      <item>FINA ZAGREB, OIB 85821130368, Albrechtova 42, 10000 Zagreb</item>
      <item>IVAN POSAVEC</item>
    </derivirana_varijabla>
  </DomainObject.Predmet.StrankaListFormatedWithAdressOIB>
  <DomainObject.Predmet.StrankaListNazivFormated>
    <izvorni_sadrzaj>
      <item>FINA ZAGREB</item>
      <item>IVAN POSAVEC</item>
    </izvorni_sadrzaj>
    <derivirana_varijabla naziv="DomainObject.Predmet.StrankaListNazivFormated_1">
      <item>FINA ZAGREB</item>
      <item>IVAN POSAVEC</item>
    </derivirana_varijabla>
  </DomainObject.Predmet.StrankaListNazivFormated>
  <DomainObject.Predmet.StrankaListNazivFormatedOIB>
    <izvorni_sadrzaj>
      <item>FINA ZAGREB, OIB 85821130368</item>
      <item>IVAN POSAVEC</item>
    </izvorni_sadrzaj>
    <derivirana_varijabla naziv="DomainObject.Predmet.StrankaListNazivFormatedOIB_1">
      <item>FINA ZAGREB, OIB 85821130368</item>
      <item>IVAN POSAVEC</item>
    </derivirana_varijabla>
  </DomainObject.Predmet.StrankaListNazivFormatedOIB>
  <DomainObject.Predmet.ProtuStrankaListFormated>
    <izvorni_sadrzaj>
      <item>KAMENIK d.d. zastupanog po punomoćniku BUKOVAC I SURADNICI odvjetničko društvo, društvo s ograničenom odgovornošću</item>
    </izvorni_sadrzaj>
    <derivirana_varijabla naziv="DomainObject.Predmet.ProtuStrankaListFormated_1">
      <item>KAMENIK d.d. zastupanog po punomoćniku BUKOVAC I SURADNICI odvjetničko društvo, društvo s ograničenom odgovornošću</item>
    </derivirana_varijabla>
  </DomainObject.Predmet.ProtuStrankaListFormated>
  <DomainObject.Predmet.ProtuStrankaListFormatedOIB>
    <izvorni_sadrzaj>
      <item>KAMENIK d.d., OIB 50978786609 zastupanog po punomoćniku BUKOVAC I SURADNICI odvjetničko društvo, društvo s ograničenom odgovornošću</item>
    </izvorni_sadrzaj>
    <derivirana_varijabla naziv="DomainObject.Predmet.ProtuStrankaListFormatedOIB_1">
      <item>KAMENIK d.d., OIB 50978786609 zastupanog po punomoćniku BUKOVAC I SURADNICI odvjetničko društvo, društvo s ograničenom odgovornošću</item>
    </derivirana_varijabla>
  </DomainObject.Predmet.ProtuStrankaListFormatedOIB>
  <DomainObject.Predmet.ProtuStrankaListFormatedWithAdress>
    <izvorni_sadrzaj>
      <item>KAMENIK d.d., Katarine Krizmanić 1, 10380 Sveti Ivan Zelina zastupanog po punomoćniku BUKOVAC I SURADNICI odvjetničko društvo, društvo s ograničenom odgovornošću</item>
    </izvorni_sadrzaj>
    <derivirana_varijabla naziv="DomainObject.Predmet.ProtuStrankaListFormatedWithAdress_1">
      <item>KAMENIK d.d., Katarine Krizmanić 1, 10380 Sveti Ivan Zelina zastupanog po punomoćniku BUKOVAC I SURADNICI odvjetničko društvo, društvo s ograničenom odgovornošću</item>
    </derivirana_varijabla>
  </DomainObject.Predmet.ProtuStrankaListFormatedWithAdress>
  <DomainObject.Predmet.ProtuStrankaListFormatedWithAdressOIB>
    <izvorni_sadrzaj>
      <item>KAMENIK d.d., OIB 50978786609, Katarine Krizmanić 1, 10380 Sveti Ivan Zelina zastupanog po punomoćniku BUKOVAC I SURADNICI odvjetničko društvo, društvo s ograničenom odgovornošću</item>
    </izvorni_sadrzaj>
    <derivirana_varijabla naziv="DomainObject.Predmet.ProtuStrankaListFormatedWithAdressOIB_1">
      <item>KAMENIK d.d., OIB 50978786609, Katarine Krizmanić 1, 10380 Sveti Ivan Zelina zastupanog po punomoćniku BUKOVAC I SURADNICI odvjetničko društvo, društvo s ograničenom odgovornošću</item>
    </derivirana_varijabla>
  </DomainObject.Predmet.ProtuStrankaListFormatedWithAdressOIB>
  <DomainObject.Predmet.ProtuStrankaListNazivFormated>
    <izvorni_sadrzaj>
      <item>KAMENIK d.d.</item>
    </izvorni_sadrzaj>
    <derivirana_varijabla naziv="DomainObject.Predmet.ProtuStrankaListNazivFormated_1">
      <item>KAMENIK d.d.</item>
    </derivirana_varijabla>
  </DomainObject.Predmet.ProtuStrankaListNazivFormated>
  <DomainObject.Predmet.ProtuStrankaListNazivFormatedOIB>
    <izvorni_sadrzaj>
      <item>KAMENIK d.d., OIB 50978786609</item>
    </izvorni_sadrzaj>
    <derivirana_varijabla naziv="DomainObject.Predmet.ProtuStrankaListNazivFormatedOIB_1">
      <item>KAMENIK d.d., OIB 50978786609</item>
    </derivirana_varijabla>
  </DomainObject.Predmet.ProtuStrankaListNazivFormatedOIB>
  <DomainObject.Predmet.OstaliListFormated>
    <izvorni_sadrzaj>
      <item>Ivan Posavec</item>
      <item>BUKOVAC I SURADNICI odvjetničko društvo, društvo s ograničenom odgovornošću punomoćnik sudionika u postupku KAMENIK d.d.</item>
      <item>Mato Čičak</item>
    </izvorni_sadrzaj>
    <derivirana_varijabla naziv="DomainObject.Predmet.OstaliListFormated_1">
      <item>Ivan Posavec</item>
      <item>BUKOVAC I SURADNICI odvjetničko društvo, društvo s ograničenom odgovornošću punomoćnik sudionika u postupku KAMENIK d.d.</item>
      <item>Mato Čičak</item>
    </derivirana_varijabla>
  </DomainObject.Predmet.OstaliListFormated>
  <DomainObject.Predmet.OstaliListFormatedOIB>
    <izvorni_sadrzaj>
      <item>Ivan Posavec, OIB 62540132925</item>
      <item>BUKOVAC I SURADNICI odvjetničko društvo, društvo s ograničenom odgovornošću, OIB 92142520079 punomoćnik sudionika u postupku KAMENIK d.d.</item>
      <item>Mato Čičak, OIB 63670108668</item>
    </izvorni_sadrzaj>
    <derivirana_varijabla naziv="DomainObject.Predmet.OstaliListFormatedOIB_1">
      <item>Ivan Posavec, OIB 62540132925</item>
      <item>BUKOVAC I SURADNICI odvjetničko društvo, društvo s ograničenom odgovornošću, OIB 92142520079 punomoćnik sudionika u postupku KAMENIK d.d.</item>
      <item>Mato Čičak, OIB 63670108668</item>
    </derivirana_varijabla>
  </DomainObject.Predmet.OstaliListFormatedOIB>
  <DomainObject.Predmet.OstaliListFormatedWithAdress>
    <izvorni_sadrzaj>
      <item>Ivan Posavec, Filipovići bb, 10380 Sveti Ivan Zelina</item>
      <item>BUKOVAC I SURADNICI odvjetničko društvo, društvo s ograničenom odgovornošću, Međimurska 19/4, 10000 Zagreb punomoćnik sudionika u postupku KAMENIK d.d.</item>
      <item>Mato Čičak, II ODVOJAK DEVERIĆEVA 5., 10412 Donja Lomnica</item>
    </izvorni_sadrzaj>
    <derivirana_varijabla naziv="DomainObject.Predmet.OstaliListFormatedWithAdress_1">
      <item>Ivan Posavec, Filipovići bb, 10380 Sveti Ivan Zelina</item>
      <item>BUKOVAC I SURADNICI odvjetničko društvo, društvo s ograničenom odgovornošću, Međimurska 19/4, 10000 Zagreb punomoćnik sudionika u postupku KAMENIK d.d.</item>
      <item>Mato Čičak, II ODVOJAK DEVERIĆEVA 5., 10412 Donja Lomnica</item>
    </derivirana_varijabla>
  </DomainObject.Predmet.OstaliListFormatedWithAdress>
  <DomainObject.Predmet.OstaliListFormatedWithAdressOIB>
    <izvorni_sadrzaj>
      <item>Ivan Posavec, OIB 62540132925, Filipovići bb, 10380 Sveti Ivan Zelina</item>
      <item>BUKOVAC I SURADNICI odvjetničko društvo, društvo s ograničenom odgovornošću, OIB 92142520079, Međimurska 19/4, 10000 Zagreb punomoćnik sudionika u postupku KAMENIK d.d.</item>
      <item>Mato Čičak, OIB 63670108668, II ODVOJAK DEVERIĆEVA 5., 10412 Donja Lomnica</item>
    </izvorni_sadrzaj>
    <derivirana_varijabla naziv="DomainObject.Predmet.OstaliListFormatedWithAdressOIB_1">
      <item>Ivan Posavec, OIB 62540132925, Filipovići bb, 10380 Sveti Ivan Zelina</item>
      <item>BUKOVAC I SURADNICI odvjetničko društvo, društvo s ograničenom odgovornošću, OIB 92142520079, Međimurska 19/4, 10000 Zagreb punomoćnik sudionika u postupku KAMENIK d.d.</item>
      <item>Mato Čičak, OIB 63670108668, II ODVOJAK DEVERIĆEVA 5., 10412 Donja Lomnica</item>
    </derivirana_varijabla>
  </DomainObject.Predmet.OstaliListFormatedWithAdressOIB>
  <DomainObject.Predmet.OstaliListNazivFormated>
    <izvorni_sadrzaj>
      <item>Ivan Posavec</item>
      <item>BUKOVAC I SURADNICI odvjetničko društvo, društvo s ograničenom odgovornošću</item>
      <item>Mato Čičak</item>
    </izvorni_sadrzaj>
    <derivirana_varijabla naziv="DomainObject.Predmet.OstaliListNazivFormated_1">
      <item>Ivan Posavec</item>
      <item>BUKOVAC I SURADNICI odvjetničko društvo, društvo s ograničenom odgovornošću</item>
      <item>Mato Čičak</item>
    </derivirana_varijabla>
  </DomainObject.Predmet.OstaliListNazivFormated>
  <DomainObject.Predmet.OstaliListNazivFormatedOIB>
    <izvorni_sadrzaj>
      <item>Ivan Posavec, OIB 62540132925</item>
      <item>BUKOVAC I SURADNICI odvjetničko društvo, društvo s ograničenom odgovornošću, OIB 92142520079</item>
      <item>Mato Čičak, OIB 63670108668</item>
    </izvorni_sadrzaj>
    <derivirana_varijabla naziv="DomainObject.Predmet.OstaliListNazivFormatedOIB_1">
      <item>Ivan Posavec, OIB 62540132925</item>
      <item>BUKOVAC I SURADNICI odvjetničko društvo, društvo s ograničenom odgovornošću, OIB 92142520079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>St-713/2013-38</izvorni_sadrzaj>
    <derivirana_varijabla naziv="DomainObject.PoslovniBrojDokumenta_1">St-713/2013-38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KAMENIK d.d.</izvorni_sadrzaj>
    <derivirana_varijabla naziv="DomainObject.Predmet.ProtustrankaIDrugi_1">KAMENIK d.d.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KAMENIK d.d., OIB 50978786609, Katarine Krizmanić 1, 10380 Sveti Ivan Zelina</izvorni_sadrzaj>
    <derivirana_varijabla naziv="DomainObject.Predmet.ProtustrankaIDrugiAdressOIB_1">KAMENIK d.d., OIB 50978786609, Katarine Krizmanić 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KAMENIK d.d.</item>
      <item>Ivan Posavec</item>
      <item>BUKOVAC I SURADNICI odvjetničko društvo, društvo s ograničenom odgovornošću</item>
      <item>Mato Čičak</item>
      <item>IVAN POSAVEC</item>
    </izvorni_sadrzaj>
    <derivirana_varijabla naziv="DomainObject.Predmet.SudioniciListNaziv_1">
      <item>FINA ZAGREB</item>
      <item>KAMENIK d.d.</item>
      <item>Ivan Posavec</item>
      <item>BUKOVAC I SURADNICI odvjetničko društvo, društvo s ograničenom odgovornošću</item>
      <item>Mato Čičak</item>
      <item>IVAN POSAVEC</item>
    </derivirana_varijabla>
  </DomainObject.Predmet.SudioniciListNaziv>
  <DomainObject.Predmet.SudioniciListAdressOIB>
    <izvorni_sadrzaj>
      <item>FINA ZAGREB, OIB 85821130368, Albrechtova 42,10000 Zagreb</item>
      <item>KAMENIK d.d., OIB 50978786609, Katarine Krizmanić 1,10380 Sveti Ivan Zelina</item>
      <item>Ivan Posavec, OIB 62540132925, Filipovići bb,10380 Sveti Ivan Zelina</item>
      <item>BUKOVAC I SURADNICI odvjetničko društvo, društvo s ograničenom odgovornošću, OIB 92142520079, Međimurska 19/4,10000 Zagreb</item>
      <item>Mato Čičak, OIB 63670108668, II ODVOJAK DEVERIĆEVA 5.,10412 Donja Lomnica</item>
      <item>IVAN POSAVEC</item>
    </izvorni_sadrzaj>
    <derivirana_varijabla naziv="DomainObject.Predmet.SudioniciListAdressOIB_1">
      <item>FINA ZAGREB, OIB 85821130368, Albrechtova 42,10000 Zagreb</item>
      <item>KAMENIK d.d., OIB 50978786609, Katarine Krizmanić 1,10380 Sveti Ivan Zelina</item>
      <item>Ivan Posavec, OIB 62540132925, Filipovići bb,10380 Sveti Ivan Zelina</item>
      <item>BUKOVAC I SURADNICI odvjetničko društvo, društvo s ograničenom odgovornošću, OIB 92142520079, Međimurska 19/4,10000 Zagreb</item>
      <item>Mato Čičak, OIB 63670108668, II ODVOJAK DEVERIĆEVA 5.,10412 Donja Lomnica</item>
      <item>IVAN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0785B-4671-4567-8FDF-2EC894BBB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1612</properties:Characters>
  <properties:Lines>59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2015-09-16T07:58:00Z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St-713/2013-38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