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2888" w14:paraId="9662888" w:rsidRDefault="008B3158" w:rsidP="008B3158" w:rsidR="008B315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3158" w:rsidP="008B3158" w:rsidR="008B315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B3158" w:rsidP="008B3158" w:rsidR="008B315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B3158" w:rsidP="008B3158" w:rsidR="008B315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B3158" w:rsidP="008B3158" w:rsidR="008B315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B3158" w:rsidP="008B3158" w:rsidR="008B315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B3158" w:rsidP="008B3158" w:rsidR="008B3158" w:rsidRPr="005D578C">
      <w:pPr>
        <w:jc w:val="center"/>
        <w:rPr>
          <w:rFonts w:cs="Times New Roman" w:eastAsia="Times New Roman"/>
          <w:szCs w:val="24"/>
        </w:rPr>
      </w:pPr>
    </w:p>
    <w:p w:rsidRDefault="008B3158" w:rsidP="008B3158" w:rsidR="008B315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B3158" w:rsidP="008B3158" w:rsidR="008B3158" w:rsidRPr="005D578C">
      <w:pPr>
        <w:rPr>
          <w:rFonts w:cs="Times New Roman" w:eastAsia="Times New Roman"/>
          <w:szCs w:val="24"/>
        </w:rPr>
      </w:pPr>
    </w:p>
    <w:p w:rsidRDefault="008B3158" w:rsidP="008B3158" w:rsidR="008B315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OROZ d. o. o. Pula, Paduljski put 92, OIB 36980295440, MBS 040194024,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29. ožujka 2016.</w:t>
      </w:r>
    </w:p>
    <w:p w:rsidRDefault="008B3158" w:rsidP="008B3158" w:rsidR="008B3158" w:rsidRPr="005D578C">
      <w:pPr>
        <w:rPr>
          <w:rFonts w:cs="Times New Roman" w:eastAsia="Times New Roman"/>
          <w:szCs w:val="24"/>
        </w:rPr>
      </w:pPr>
    </w:p>
    <w:p w:rsidRDefault="008B3158" w:rsidP="008B3158" w:rsidR="008B315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B3158" w:rsidP="008B3158" w:rsidR="008B3158" w:rsidRPr="005D578C">
      <w:pPr>
        <w:rPr>
          <w:rFonts w:cs="Times New Roman" w:eastAsia="Times New Roman"/>
          <w:szCs w:val="24"/>
        </w:rPr>
      </w:pPr>
    </w:p>
    <w:p w:rsidRDefault="008B3158" w:rsidP="008B3158" w:rsidR="008B315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OROZ d. o. o. Pula, Paduljski put 92, OIB 36980295440, MBS 040194024,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29.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8B3158" w:rsidP="008B3158" w:rsidR="008B3158" w:rsidRPr="005D578C">
      <w:pPr>
        <w:rPr>
          <w:rFonts w:cs="Times New Roman" w:eastAsia="Times New Roman"/>
          <w:szCs w:val="24"/>
        </w:rPr>
      </w:pPr>
    </w:p>
    <w:p w:rsidRDefault="008B3158" w:rsidP="008B3158" w:rsidR="008B315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B57400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8B3158" w:rsidP="008B3158" w:rsidR="008B3158">
      <w:pPr>
        <w:ind w:firstLine="708"/>
        <w:rPr>
          <w:rFonts w:cs="Times New Roman" w:eastAsia="Times New Roman"/>
          <w:szCs w:val="20"/>
        </w:rPr>
      </w:pPr>
    </w:p>
    <w:p w:rsidRDefault="008B3158" w:rsidP="008B3158" w:rsidR="008B315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OROZ d. o. o. Pula, Paduljski put 92, OIB 36980295440, MBS 040194024.</w:t>
      </w:r>
    </w:p>
    <w:p w:rsidRDefault="008B3158" w:rsidP="008B3158" w:rsidR="008B3158">
      <w:pPr>
        <w:rPr>
          <w:rFonts w:cs="Times New Roman" w:eastAsia="Times New Roman"/>
          <w:szCs w:val="24"/>
        </w:rPr>
      </w:pPr>
    </w:p>
    <w:p w:rsidRDefault="008B3158" w:rsidP="008B3158" w:rsidR="008B315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OROZ d. o. o. Pula, Paduljski put 92, OIB 36980295440, MBS 040194024.</w:t>
      </w:r>
    </w:p>
    <w:p w:rsidRDefault="008B3158" w:rsidP="008B3158" w:rsidR="008B3158">
      <w:pPr>
        <w:rPr>
          <w:rFonts w:cs="Times New Roman" w:eastAsia="Times New Roman"/>
          <w:szCs w:val="24"/>
        </w:rPr>
      </w:pPr>
    </w:p>
    <w:p w:rsidRDefault="008B3158" w:rsidP="008B3158" w:rsidR="008B3158" w:rsidRPr="005D578C">
      <w:pPr>
        <w:rPr>
          <w:rFonts w:cs="Times New Roman" w:eastAsia="Times New Roman"/>
          <w:szCs w:val="24"/>
        </w:rPr>
      </w:pPr>
    </w:p>
    <w:p w:rsidRDefault="008B3158" w:rsidP="008B3158" w:rsidR="008B315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B3158" w:rsidP="008B3158" w:rsidR="008B3158">
      <w:pPr>
        <w:ind w:firstLine="708"/>
        <w:rPr>
          <w:rFonts w:cs="Times New Roman" w:eastAsia="Times New Roman"/>
          <w:szCs w:val="24"/>
        </w:rPr>
      </w:pPr>
    </w:p>
    <w:p w:rsidRDefault="008B3158" w:rsidP="008B3158" w:rsidR="008B3158" w:rsidRPr="008B3158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OROZ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26. studenog 2015. donio rješenje posl. br. 11 St-397/2015-3 kojim je pokrenut skraćeni stečajni postupak nad dužnikom, te je 10. </w:t>
      </w:r>
      <w:r>
        <w:rPr>
          <w:rFonts w:cs="Times New Roman" w:eastAsia="Times New Roman"/>
          <w:szCs w:val="24"/>
        </w:rPr>
        <w:t xml:space="preserve">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St-397/2015-4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B3158" w:rsidP="008B3158" w:rsidR="008B315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</w:t>
      </w:r>
      <w:r>
        <w:rPr>
          <w:rFonts w:cs="Times New Roman" w:eastAsia="Times New Roman"/>
          <w:szCs w:val="24"/>
        </w:rPr>
        <w:t xml:space="preserve">. S druge strane, vjerovnik KAVA EXPORT-IMPORT d. o. o. </w:t>
      </w:r>
      <w:r w:rsidR="00253EC3">
        <w:rPr>
          <w:rFonts w:cs="Times New Roman" w:eastAsia="Times New Roman"/>
          <w:szCs w:val="24"/>
        </w:rPr>
        <w:t xml:space="preserve">Fažana </w:t>
      </w:r>
      <w:r>
        <w:rPr>
          <w:rFonts w:cs="Times New Roman" w:eastAsia="Times New Roman"/>
          <w:szCs w:val="24"/>
        </w:rPr>
        <w:t xml:space="preserve">je u spis dostavio podnesak u kojem je naveo da je radi naplate njegove tražbine kod Općinskog suda u Puli – Pola u tijeku </w:t>
      </w:r>
      <w:r>
        <w:rPr>
          <w:rFonts w:cs="Times New Roman" w:eastAsia="Times New Roman"/>
          <w:szCs w:val="24"/>
        </w:rPr>
        <w:lastRenderedPageBreak/>
        <w:t xml:space="preserve">ovršni postupak. Kako </w:t>
      </w:r>
      <w:r w:rsidRPr="00D649EA">
        <w:rPr>
          <w:rFonts w:cs="Times New Roman" w:eastAsia="Times New Roman"/>
          <w:szCs w:val="24"/>
        </w:rPr>
        <w:t>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</w:t>
      </w:r>
      <w:r>
        <w:rPr>
          <w:rFonts w:cs="Times New Roman" w:eastAsia="Times New Roman"/>
          <w:szCs w:val="24"/>
        </w:rPr>
        <w:t xml:space="preserve">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B3158" w:rsidP="008B3158" w:rsidR="008B3158" w:rsidRPr="005D578C">
      <w:pPr>
        <w:rPr>
          <w:rFonts w:cs="Times New Roman" w:eastAsia="Times New Roman"/>
          <w:szCs w:val="24"/>
        </w:rPr>
      </w:pPr>
    </w:p>
    <w:p w:rsidRDefault="008B3158" w:rsidP="008B3158" w:rsidR="008B315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B3158" w:rsidP="008B3158" w:rsidR="008B3158">
      <w:pPr>
        <w:rPr>
          <w:rFonts w:cs="Times New Roman" w:eastAsia="Times New Roman"/>
          <w:szCs w:val="24"/>
        </w:rPr>
      </w:pPr>
    </w:p>
    <w:p w:rsidRDefault="008B3158" w:rsidP="008B3158" w:rsidR="008B315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B3158" w:rsidP="008B3158" w:rsidR="008B315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253EC3">
        <w:rPr>
          <w:rFonts w:cs="Times New Roman" w:eastAsia="Times New Roman"/>
          <w:szCs w:val="24"/>
        </w:rPr>
        <w:t>, v. r.</w:t>
      </w:r>
    </w:p>
    <w:p w:rsidRDefault="008B3158" w:rsidP="008B3158" w:rsidR="008B3158">
      <w:pPr>
        <w:jc w:val="left"/>
        <w:rPr>
          <w:rFonts w:cs="Times New Roman" w:eastAsia="Times New Roman"/>
          <w:szCs w:val="24"/>
        </w:rPr>
      </w:pPr>
    </w:p>
    <w:p w:rsidRDefault="008B3158" w:rsidP="008B3158" w:rsidR="008B3158" w:rsidRPr="005D578C">
      <w:pPr>
        <w:jc w:val="left"/>
        <w:rPr>
          <w:rFonts w:cs="Times New Roman" w:eastAsia="Times New Roman"/>
          <w:szCs w:val="24"/>
        </w:rPr>
      </w:pPr>
    </w:p>
    <w:p w:rsidRDefault="008B3158" w:rsidP="008B3158" w:rsidR="008B315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B3158" w:rsidP="008B3158" w:rsidR="008B315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8B3158" w:rsidP="008B3158" w:rsidR="008B31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B3158" w:rsidP="008B3158" w:rsidR="008B3158">
      <w:pPr>
        <w:rPr>
          <w:rFonts w:cs="Times New Roman" w:eastAsia="Times New Roman"/>
          <w:szCs w:val="24"/>
        </w:rPr>
      </w:pPr>
    </w:p>
    <w:p w:rsidRDefault="008B3158" w:rsidP="008B3158" w:rsidR="008B3158" w:rsidRPr="005D578C">
      <w:pPr>
        <w:rPr>
          <w:rFonts w:cs="Times New Roman" w:eastAsia="Times New Roman"/>
          <w:szCs w:val="24"/>
        </w:rPr>
      </w:pPr>
    </w:p>
    <w:p w:rsidRDefault="008B3158" w:rsidP="008B3158" w:rsidR="008B315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B3158" w:rsidP="008B3158" w:rsidR="008B31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B3158" w:rsidP="008B3158" w:rsidR="008B31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OROZ d. o. o. Pula, Paduljski put 92, </w:t>
      </w:r>
    </w:p>
    <w:p w:rsidRDefault="008B3158" w:rsidP="008B3158" w:rsidR="008B31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Ivan Oroz, Pula, Paduljski put 92,</w:t>
      </w:r>
    </w:p>
    <w:p w:rsidRDefault="008B3158" w:rsidP="008B3158" w:rsidR="008B315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8B3158" w:rsidP="008B3158" w:rsidR="008B31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B3158" w:rsidP="008B3158" w:rsidR="008B315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6. stečajni upravitelj</w:t>
      </w:r>
      <w:r w:rsidR="00253EC3">
        <w:rPr>
          <w:rFonts w:cs="Times New Roman" w:eastAsia="Times New Roman"/>
          <w:szCs w:val="24"/>
        </w:rPr>
        <w:t xml:space="preserve"> </w:t>
      </w:r>
      <w:r w:rsidR="00253EC3">
        <w:rPr>
          <w:rFonts w:cs="Times New Roman" w:eastAsia="Times New Roman"/>
          <w:szCs w:val="20"/>
        </w:rPr>
        <w:t>Radijana Trobonjača, Opatija</w:t>
      </w:r>
      <w:r w:rsidR="00253EC3" w:rsidRPr="00B57400">
        <w:rPr>
          <w:rFonts w:cs="Times New Roman" w:eastAsia="Times New Roman"/>
          <w:szCs w:val="20"/>
        </w:rPr>
        <w:t>, M. Tita 49,</w:t>
      </w:r>
    </w:p>
    <w:p w:rsidRDefault="008B3158" w:rsidP="008B3158" w:rsidR="008B315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0"/>
        </w:rPr>
        <w:t xml:space="preserve">7. </w:t>
      </w:r>
      <w:r w:rsidR="00253EC3">
        <w:rPr>
          <w:rFonts w:cs="Times New Roman" w:eastAsia="Times New Roman"/>
          <w:szCs w:val="20"/>
        </w:rPr>
        <w:t>KAVA EXPORT-IMPORT d. o. o. Fažana po pun. Robertu Sarvanu, odvjetniku u Puli, Giardini 3, uz zaključak posl. br. St-397/2015-7,</w:t>
      </w:r>
    </w:p>
    <w:p w:rsidRDefault="008B3158" w:rsidP="008B3158" w:rsidR="008B31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mrežna stranica e-Oglasna ploča sudova, </w:t>
      </w:r>
    </w:p>
    <w:p w:rsidRDefault="008B3158" w:rsidP="008B3158" w:rsidR="008B31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radi zabilježbe otvaranja skraćenog stečajnog postupka,</w:t>
      </w:r>
    </w:p>
    <w:p w:rsidRDefault="008B3158" w:rsidP="008B3158" w:rsidR="008B31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10. sudski registar – po pravomoćnosti – radi brisanja dužnika iz sudskog registra.</w:t>
      </w:r>
    </w:p>
    <w:p w:rsidRDefault="008B3158" w:rsidP="008B3158" w:rsidR="008B3158"/>
    <w:p w:rsidRDefault="008B3158" w:rsidP="008B3158" w:rsidR="008B3158"/>
    <w:p w:rsidRDefault="008B3158" w:rsidP="008B3158" w:rsidR="008B3158"/>
    <w:p w:rsidRDefault="008B3158" w:rsidP="008B3158" w:rsidR="008B3158"/>
    <w:p w:rsidRDefault="008B3158" w:rsidP="008B3158" w:rsidR="008B3158"/>
    <w:p w:rsidRDefault="008B3158" w:rsidP="008B3158" w:rsidR="008B3158"/>
    <w:p w:rsidRDefault="008B3158" w:rsidP="008B3158" w:rsidR="008B3158"/>
    <w:p w:rsidRDefault="008B3158" w:rsidP="008B3158" w:rsidR="008B3158"/>
    <w:p w:rsidRDefault="008B3158" w:rsidP="008B3158" w:rsidR="008B3158"/>
    <w:p w:rsidRDefault="008B3158" w:rsidP="008B3158" w:rsidR="008B3158"/>
    <w:p w:rsidRDefault="008B3158" w:rsidP="008B3158" w:rsidR="008B3158"/>
    <w:p w:rsidRDefault="004F5027" w:rsidR="004F5027"/>
    <w:sectPr w:rsidSect="008B315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158" w:rsidP="008B3158" w:rsidR="008B3158">
      <w:r>
        <w:separator/>
      </w:r>
    </w:p>
  </w:endnote>
  <w:endnote w:id="0" w:type="continuationSeparator">
    <w:p w:rsidRDefault="008B3158" w:rsidP="008B3158" w:rsidR="008B3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158" w:rsidP="008B3158" w:rsidR="008B3158">
      <w:r>
        <w:separator/>
      </w:r>
    </w:p>
  </w:footnote>
  <w:footnote w:id="0" w:type="continuationSeparator">
    <w:p w:rsidRDefault="008B3158" w:rsidP="008B3158" w:rsidR="008B31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158" w:rsidP="008B3158" w:rsidR="008B315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D0F84">
      <w:rPr>
        <w:noProof/>
        <w:szCs w:val="24"/>
      </w:rPr>
      <w:t>2</w:t>
    </w:r>
    <w:r w:rsidRPr="00A074C3">
      <w:rPr>
        <w:szCs w:val="24"/>
      </w:rPr>
      <w:fldChar w:fldCharType="end"/>
    </w:r>
    <w:r w:rsidR="00253EC3">
      <w:rPr>
        <w:szCs w:val="24"/>
      </w:rPr>
      <w:tab/>
      <w:t>2 St-397/2015-8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EC3" w:rsidP="008B3158" w:rsidR="008B3158" w:rsidRPr="00A074C3">
    <w:pPr>
      <w:pStyle w:val="Zaglavlje"/>
      <w:jc w:val="right"/>
      <w:rPr>
        <w:szCs w:val="24"/>
      </w:rPr>
    </w:pPr>
    <w:r>
      <w:rPr>
        <w:szCs w:val="24"/>
      </w:rPr>
      <w:t>2 St-397/2015-8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12E5"/>
    <w:rsid w:val="001D0F84"/>
    <w:rsid w:val="00253EC3"/>
    <w:rsid w:val="004C1B8C"/>
    <w:rsid w:val="004F5027"/>
    <w:rsid w:val="008B3158"/>
    <w:rsid w:val="00B712E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315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315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B315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31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15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31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315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0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F8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D0F8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D0F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D0F8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315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315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B315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31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15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31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315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0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F8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D0F8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D0F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D0F8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St-397/2015</izvorni_sadrzaj>
    <derivirana_varijabla naziv="DomainObject.Predmet.OznakaBroj_1">St-397/2015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OROZ d.o.o. PULA</izvorni_sadrzaj>
    <derivirana_varijabla naziv="DomainObject.Predmet.ProtustrankaFormated_1">  OROZ d.o.o. PULA</derivirana_varijabla>
  </DomainObject.Predmet.ProtustrankaFormated>
  <DomainObject.Predmet.ProtustrankaFormatedOIB>
    <izvorni_sadrzaj>  OROZ d.o.o. PULA, OIB 36980295440</izvorni_sadrzaj>
    <derivirana_varijabla naziv="DomainObject.Predmet.ProtustrankaFormatedOIB_1">  OROZ d.o.o. PULA, OIB 36980295440</derivirana_varijabla>
  </DomainObject.Predmet.ProtustrankaFormatedOIB>
  <DomainObject.Predmet.ProtustrankaFormatedWithAdress>
    <izvorni_sadrzaj> OROZ d.o.o. PULA, Paduljski put 92, 52100 Pula</izvorni_sadrzaj>
    <derivirana_varijabla naziv="DomainObject.Predmet.ProtustrankaFormatedWithAdress_1"> OROZ d.o.o. PULA, Paduljski put 92, 52100 Pula</derivirana_varijabla>
  </DomainObject.Predmet.ProtustrankaFormatedWithAdress>
  <DomainObject.Predmet.ProtustrankaFormatedWithAdressOIB>
    <izvorni_sadrzaj> OROZ d.o.o. PULA, OIB 36980295440, Paduljski put 92, 52100 Pula</izvorni_sadrzaj>
    <derivirana_varijabla naziv="DomainObject.Predmet.ProtustrankaFormatedWithAdressOIB_1"> OROZ d.o.o. PULA, OIB 36980295440, Paduljski put 92, 52100 Pula</derivirana_varijabla>
  </DomainObject.Predmet.ProtustrankaFormatedWithAdressOIB>
  <DomainObject.Predmet.ProtustrankaWithAdress>
    <izvorni_sadrzaj>OROZ d.o.o. PULA Paduljski put 92, 52100 Pula</izvorni_sadrzaj>
    <derivirana_varijabla naziv="DomainObject.Predmet.ProtustrankaWithAdress_1">OROZ d.o.o. PULA Paduljski put 92, 52100 Pula</derivirana_varijabla>
  </DomainObject.Predmet.ProtustrankaWithAdress>
  <DomainObject.Predmet.ProtustrankaWithAdressOIB>
    <izvorni_sadrzaj>OROZ d.o.o. PULA, OIB 36980295440, Paduljski put 92, 52100 Pula</izvorni_sadrzaj>
    <derivirana_varijabla naziv="DomainObject.Predmet.ProtustrankaWithAdressOIB_1">OROZ d.o.o. PULA, OIB 36980295440, Paduljski put 92, 52100 Pula</derivirana_varijabla>
  </DomainObject.Predmet.ProtustrankaWithAdressOIB>
  <DomainObject.Predmet.ProtustrankaNazivFormated>
    <izvorni_sadrzaj>OROZ d.o.o. PULA</izvorni_sadrzaj>
    <derivirana_varijabla naziv="DomainObject.Predmet.ProtustrankaNazivFormated_1">OROZ d.o.o. PULA</derivirana_varijabla>
  </DomainObject.Predmet.ProtustrankaNazivFormated>
  <DomainObject.Predmet.ProtustrankaNazivFormatedOIB>
    <izvorni_sadrzaj>OROZ d.o.o. PULA, OIB 36980295440</izvorni_sadrzaj>
    <derivirana_varijabla naziv="DomainObject.Predmet.ProtustrankaNazivFormatedOIB_1">OROZ d.o.o. PULA, OIB 36980295440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1662665.55</izvorni_sadrzaj>
    <derivirana_varijabla naziv="DomainObject.Predmet.TrenutnaVrijednost_1">1662665.55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OROZ d.o.o. PULA</item>
    </izvorni_sadrzaj>
    <derivirana_varijabla naziv="DomainObject.Predmet.ProtuStrankaListFormated_1">
      <item>OROZ d.o.o. PULA</item>
    </derivirana_varijabla>
  </DomainObject.Predmet.ProtuStrankaListFormated>
  <DomainObject.Predmet.ProtuStrankaListFormatedOIB>
    <izvorni_sadrzaj>
      <item>OROZ d.o.o. PULA, OIB 36980295440</item>
    </izvorni_sadrzaj>
    <derivirana_varijabla naziv="DomainObject.Predmet.ProtuStrankaListFormatedOIB_1">
      <item>OROZ d.o.o. PULA, OIB 36980295440</item>
    </derivirana_varijabla>
  </DomainObject.Predmet.ProtuStrankaListFormatedOIB>
  <DomainObject.Predmet.ProtuStrankaListFormatedWithAdress>
    <izvorni_sadrzaj>
      <item>OROZ d.o.o. PULA, Paduljski put 92, 52100 Pula</item>
    </izvorni_sadrzaj>
    <derivirana_varijabla naziv="DomainObject.Predmet.ProtuStrankaListFormatedWithAdress_1">
      <item>OROZ d.o.o. PULA, Paduljski put 92, 52100 Pula</item>
    </derivirana_varijabla>
  </DomainObject.Predmet.ProtuStrankaListFormatedWithAdress>
  <DomainObject.Predmet.ProtuStrankaListFormatedWithAdressOIB>
    <izvorni_sadrzaj>
      <item>OROZ d.o.o. PULA, OIB 36980295440, Paduljski put 92, 52100 Pula</item>
    </izvorni_sadrzaj>
    <derivirana_varijabla naziv="DomainObject.Predmet.ProtuStrankaListFormatedWithAdressOIB_1">
      <item>OROZ d.o.o. PULA, OIB 36980295440, Paduljski put 92, 52100 Pula</item>
    </derivirana_varijabla>
  </DomainObject.Predmet.ProtuStrankaListFormatedWithAdressOIB>
  <DomainObject.Predmet.ProtuStrankaListNazivFormated>
    <izvorni_sadrzaj>
      <item>OROZ d.o.o. PULA</item>
    </izvorni_sadrzaj>
    <derivirana_varijabla naziv="DomainObject.Predmet.ProtuStrankaListNazivFormated_1">
      <item>OROZ d.o.o. PULA</item>
    </derivirana_varijabla>
  </DomainObject.Predmet.ProtuStrankaListNazivFormated>
  <DomainObject.Predmet.ProtuStrankaListNazivFormatedOIB>
    <izvorni_sadrzaj>
      <item>OROZ d.o.o. PULA, OIB 36980295440</item>
    </izvorni_sadrzaj>
    <derivirana_varijabla naziv="DomainObject.Predmet.ProtuStrankaListNazivFormatedOIB_1">
      <item>OROZ d.o.o. PULA, OIB 36980295440</item>
    </derivirana_varijabla>
  </DomainObject.Predmet.ProtuStrankaListNazivFormatedOIB>
  <DomainObject.Predmet.OstaliListFormated>
    <izvorni_sadrzaj>
      <item>KAVA export - import d. o. o.FAŽANA</item>
      <item>Odvj. Robert Sarvan</item>
    </izvorni_sadrzaj>
    <derivirana_varijabla naziv="DomainObject.Predmet.OstaliListFormated_1">
      <item>KAVA export - import d. o. o.FAŽANA</item>
      <item>Odvj. Robert Sarvan</item>
    </derivirana_varijabla>
  </DomainObject.Predmet.OstaliListFormated>
  <DomainObject.Predmet.OstaliListFormatedOIB>
    <izvorni_sadrzaj>
      <item>KAVA export - import d. o. o.FAŽANA, OIB 19903863297</item>
      <item>Odvj. Robert Sarvan</item>
    </izvorni_sadrzaj>
    <derivirana_varijabla naziv="DomainObject.Predmet.OstaliListFormatedOIB_1">
      <item>KAVA export - import d. o. o.FAŽANA, OIB 19903863297</item>
      <item>Odvj. Robert Sarvan</item>
    </derivirana_varijabla>
  </DomainObject.Predmet.OstaliListFormatedOIB>
  <DomainObject.Predmet.OstaliListFormatedWithAdress>
    <izvorni_sadrzaj>
      <item>KAVA export - import d. o. o.FAŽANA, Fažana/bb, 52100 Fažana</item>
      <item>Odvj. Robert Sarvan, Giardini 3, 52100 Pula</item>
    </izvorni_sadrzaj>
    <derivirana_varijabla naziv="DomainObject.Predmet.OstaliListFormatedWithAdress_1">
      <item>KAVA export - import d. o. o.FAŽANA, Fažana/bb, 52100 Fažana</item>
      <item>Odvj. Robert Sarvan, Giardini 3, 52100 Pula</item>
    </derivirana_varijabla>
  </DomainObject.Predmet.OstaliListFormatedWithAdress>
  <DomainObject.Predmet.OstaliListFormatedWithAdressOIB>
    <izvorni_sadrzaj>
      <item>KAVA export - import d. o. o.FAŽANA, OIB 19903863297, Fažana/bb, 52100 Fažana</item>
      <item>Odvj. Robert Sarvan, Giardini 3, 52100 Pula</item>
    </izvorni_sadrzaj>
    <derivirana_varijabla naziv="DomainObject.Predmet.OstaliListFormatedWithAdressOIB_1">
      <item>KAVA export - import d. o. o.FAŽANA, OIB 19903863297, Fažana/bb, 52100 Fažana</item>
      <item>Odvj. Robert Sarvan, Giardini 3, 52100 Pula</item>
    </derivirana_varijabla>
  </DomainObject.Predmet.OstaliListFormatedWithAdressOIB>
  <DomainObject.Predmet.OstaliListNazivFormated>
    <izvorni_sadrzaj>
      <item>KAVA export - import d. o. o.FAŽANA</item>
      <item>Odvj. Robert Sarvan</item>
    </izvorni_sadrzaj>
    <derivirana_varijabla naziv="DomainObject.Predmet.OstaliListNazivFormated_1">
      <item>KAVA export - import d. o. o.FAŽANA</item>
      <item>Odvj. Robert Sarvan</item>
    </derivirana_varijabla>
  </DomainObject.Predmet.OstaliListNazivFormated>
  <DomainObject.Predmet.OstaliListNazivFormatedOIB>
    <izvorni_sadrzaj>
      <item>KAVA export - import d. o. o.FAŽANA, OIB 19903863297</item>
      <item>Odvj. Robert Sarvan</item>
    </izvorni_sadrzaj>
    <derivirana_varijabla naziv="DomainObject.Predmet.OstaliListNazivFormatedOIB_1">
      <item>KAVA export - import d. o. o.FAŽANA, OIB 19903863297</item>
      <item>Odvj. Robert Sarvan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OROZ d.o.o. PULA</izvorni_sadrzaj>
    <derivirana_varijabla naziv="DomainObject.Predmet.ProtustrankaIDrugi_1">OROZ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OROZ d.o.o. PULA, OIB 36980295440, Paduljski put 92, 52100 Pula</izvorni_sadrzaj>
    <derivirana_varijabla naziv="DomainObject.Predmet.ProtustrankaIDrugiAdressOIB_1">OROZ d.o.o. PULA, OIB 36980295440, Paduljski put 92,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OROZ d.o.o. PULA</item>
      <item>KAVA export - import d. o. o.FAŽANA</item>
      <item>Odvj. Robert Sarvan</item>
    </izvorni_sadrzaj>
    <derivirana_varijabla naziv="DomainObject.Predmet.SudioniciListNaziv_1">
      <item>FINANCIJSKA AGENCIJA, RC RIJEKA, PODRUŽNICA PULA, PULA</item>
      <item>OROZ d.o.o. PULA</item>
      <item>KAVA export - import d. o. o.FAŽANA</item>
      <item>Odvj. Robert Sarvan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OROZ d.o.o. PULA, OIB 36980295440, Paduljski put 92,52100 Pula</item>
      <item>KAVA export - import d. o. o.FAŽANA, OIB 19903863297, Fažana/bb,52100 Fažana</item>
      <item>Odvj. Robert Sarvan, Giardini 3,52100 Pula</item>
    </izvorni_sadrzaj>
    <derivirana_varijabla naziv="DomainObject.Predmet.SudioniciListAdressOIB_1">
      <item>FINANCIJSKA AGENCIJA, RC RIJEKA, PODRUŽNICA PULA, PULA, OIB 85821130368, Giardini 5,52100 Pula</item>
      <item>OROZ d.o.o. PULA, OIB 36980295440, Paduljski put 92,52100 Pula</item>
      <item>KAVA export - import d. o. o.FAŽANA, OIB 19903863297, Fažana/bb,52100 Fažana</item>
      <item>Odvj. Robert Sarvan, Giardini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36980295440</item>
      <item>, OIB 19903863297</item>
      <item>, OIB null</item>
    </izvorni_sadrzaj>
    <derivirana_varijabla naziv="DomainObject.Predmet.SudioniciListNazivOIB_1">
      <item>, OIB 85821130368</item>
      <item>, OIB 36980295440</item>
      <item>, OIB 19903863297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3366</properties:Characters>
  <properties:Lines>91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2016-03-24T08:41:00Z</dcterms:created>
  <dc:creator>Mihaela Kaligari</dc:creator>
  <dc:description/>
  <cp:keywords/>
  <cp:lastModifiedBy>Jasmina Matika</cp:lastModifiedBy>
  <cp:lastPrinted>2016-03-24T09:01:00Z</cp:lastPrinted>
  <dcterms:modified xmlns:xsi="http://www.w3.org/2001/XMLSchema-instance" xsi:type="dcterms:W3CDTF">2016-03-29T06:50:00Z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