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cf5d" w14:paraId="a1ccf5d" w:rsidRDefault="000E6BB4" w:rsidP="000E6BB4" w:rsidR="000E6BB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p w:rsidRDefault="00B24D5C" w:rsidP="00B24D5C" w:rsidR="00B24D5C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B24D5C" w:rsidP="00B24D5C" w:rsidR="00B24D5C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B24D5C" w:rsidP="00B24D5C" w:rsidR="00B24D5C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B24D5C" w:rsidP="00B24D5C" w:rsidR="00B24D5C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B24D5C" w:rsidP="00B24D5C" w:rsidR="00B24D5C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0E6BB4" w:rsidP="000E6BB4" w:rsidR="000E6BB4">
      <w:pPr>
        <w:jc w:val="both"/>
        <w:rPr>
          <w:b/>
        </w:rPr>
      </w:pPr>
    </w:p>
    <w:p w:rsidRDefault="000E6BB4" w:rsidP="000E6BB4" w:rsidR="000E6BB4">
      <w:pPr>
        <w:jc w:val="center"/>
        <w:rPr>
          <w:b/>
        </w:rPr>
      </w:pPr>
      <w:r>
        <w:rPr>
          <w:b/>
        </w:rPr>
        <w:t>Z A K L J U Č A K</w:t>
      </w:r>
    </w:p>
    <w:p w:rsidRDefault="000E6BB4" w:rsidP="000E6BB4" w:rsidR="000E6BB4">
      <w:pPr>
        <w:jc w:val="both"/>
      </w:pPr>
    </w:p>
    <w:p w:rsidRDefault="000E6BB4" w:rsidP="00ED163A" w:rsidR="000E6BB4">
      <w:pPr>
        <w:jc w:val="both"/>
      </w:pPr>
      <w:r>
        <w:t xml:space="preserve"> </w:t>
      </w:r>
      <w:r w:rsidR="00B24D5C">
        <w:tab/>
      </w:r>
      <w:r w:rsidR="00B24D5C">
        <w:tab/>
        <w:t>Trgovački sud u Osijeku, Stalna služba u Slavonskom Brodu</w:t>
      </w:r>
      <w:r>
        <w:t xml:space="preserve">, po stečajnoj sutkinji Mirni Vujčić  u stečajnom postupku nad stečajnim dužnikom </w:t>
      </w:r>
      <w:r w:rsidR="007C3E7C" w:rsidRPr="007C3E7C">
        <w:t xml:space="preserve"> </w:t>
      </w:r>
      <w:r w:rsidR="007C3E7C">
        <w:t>T-C oktan d.o.o. za trgovinu i usluge "u stečaju", skraćena tvrtka: T-C oktan d.o.o. "u stečaju", Slavonski Brod, Osječka 180, OIB 79590857519</w:t>
      </w:r>
      <w:r w:rsidR="005112E3">
        <w:t xml:space="preserve">, dana </w:t>
      </w:r>
      <w:r w:rsidR="00F86F13">
        <w:t>31. siječnja 2019</w:t>
      </w:r>
      <w:r>
        <w:t>. godine</w:t>
      </w:r>
    </w:p>
    <w:p w:rsidRDefault="000E6BB4" w:rsidP="000E6BB4" w:rsidR="000E6BB4">
      <w:pPr>
        <w:jc w:val="center"/>
      </w:pPr>
    </w:p>
    <w:p w:rsidRDefault="000E6BB4" w:rsidP="000E6BB4" w:rsidR="000E6BB4">
      <w:pPr>
        <w:jc w:val="center"/>
      </w:pPr>
      <w:r>
        <w:t>z a k l j u č i o     j e</w:t>
      </w:r>
    </w:p>
    <w:p w:rsidRDefault="000E6BB4" w:rsidP="000E6BB4" w:rsidR="000E6BB4">
      <w:pPr>
        <w:ind w:firstLine="1440"/>
        <w:jc w:val="both"/>
      </w:pPr>
    </w:p>
    <w:p w:rsidRDefault="0086441A" w:rsidP="000E6BB4" w:rsidR="000E6BB4">
      <w:pPr>
        <w:ind w:firstLine="1440"/>
        <w:jc w:val="both"/>
      </w:pPr>
      <w:r>
        <w:t>Č</w:t>
      </w:r>
      <w:r w:rsidR="000E6BB4">
        <w:t xml:space="preserve">lanovima Odbora vjerovnika </w:t>
      </w:r>
      <w:r w:rsidR="005112E3">
        <w:t xml:space="preserve">stečajnog dužnika </w:t>
      </w:r>
      <w:r w:rsidR="009A642E">
        <w:t xml:space="preserve">Matei </w:t>
      </w:r>
      <w:proofErr w:type="spellStart"/>
      <w:r w:rsidR="009A642E">
        <w:t>Turkman</w:t>
      </w:r>
      <w:proofErr w:type="spellEnd"/>
      <w:r w:rsidR="00391313">
        <w:t xml:space="preserve"> </w:t>
      </w:r>
      <w:r w:rsidR="009A642E">
        <w:t>kao predstavnici</w:t>
      </w:r>
      <w:r w:rsidR="00391313">
        <w:t xml:space="preserve"> stečajnog</w:t>
      </w:r>
      <w:r w:rsidR="009A642E">
        <w:t xml:space="preserve"> i </w:t>
      </w:r>
      <w:proofErr w:type="spellStart"/>
      <w:r w:rsidR="009A642E">
        <w:t>razlučnog</w:t>
      </w:r>
      <w:proofErr w:type="spellEnd"/>
      <w:r w:rsidR="00391313">
        <w:t xml:space="preserve"> vjerovnika </w:t>
      </w:r>
      <w:r w:rsidR="009A642E" w:rsidRPr="00FF4F58">
        <w:t>H-ABDUCO d.o.o., Zagreb</w:t>
      </w:r>
      <w:r w:rsidR="009A642E">
        <w:t xml:space="preserve">, Ružici </w:t>
      </w:r>
      <w:proofErr w:type="spellStart"/>
      <w:r w:rsidR="009A642E">
        <w:t>Zmaić</w:t>
      </w:r>
      <w:proofErr w:type="spellEnd"/>
      <w:r w:rsidR="009A642E">
        <w:t xml:space="preserve"> kao predstavnici stečajnog vjerovnika REPUBLIKE HRVATSKE</w:t>
      </w:r>
      <w:r w:rsidR="00BD394C">
        <w:t>, Ministarstva</w:t>
      </w:r>
      <w:r w:rsidR="009A642E" w:rsidRPr="00FF4F58">
        <w:t xml:space="preserve"> financija, Porezn</w:t>
      </w:r>
      <w:r w:rsidR="00BD394C">
        <w:t>e uprave</w:t>
      </w:r>
      <w:r w:rsidR="009A642E" w:rsidRPr="00FF4F58">
        <w:t>, Područni ured Slavonija i Baranja</w:t>
      </w:r>
      <w:r w:rsidR="009A642E">
        <w:t xml:space="preserve">, te Sofiji Brkić kao predstavnici stečajnog vjerovnika </w:t>
      </w:r>
      <w:r w:rsidR="009A642E" w:rsidRPr="00FF4F58">
        <w:t>KOMUNALAC d.o.o., Slavonski Brod</w:t>
      </w:r>
      <w:r w:rsidR="000E6BB4">
        <w:t xml:space="preserve">, dostavlja se Završni </w:t>
      </w:r>
      <w:r w:rsidR="00F3714E">
        <w:t>račun stečajne upraviteljice</w:t>
      </w:r>
      <w:r>
        <w:t xml:space="preserve"> od </w:t>
      </w:r>
      <w:r w:rsidR="000E6BB4">
        <w:t xml:space="preserve"> </w:t>
      </w:r>
      <w:r w:rsidR="00E52AAC">
        <w:t>24. siječnja 2019</w:t>
      </w:r>
      <w:r w:rsidR="00935C8F">
        <w:t>. godine sa Završnim diobenim popisom</w:t>
      </w:r>
      <w:r w:rsidR="00715182">
        <w:t xml:space="preserve"> koji s</w:t>
      </w:r>
      <w:r>
        <w:t>e objavl</w:t>
      </w:r>
      <w:r w:rsidR="00715182">
        <w:t>juje</w:t>
      </w:r>
      <w:r>
        <w:t xml:space="preserve"> na mrežnoj stranici e-Oglasna ploča </w:t>
      </w:r>
      <w:r w:rsidR="001578D9">
        <w:t xml:space="preserve">sudova </w:t>
      </w:r>
      <w:r>
        <w:t xml:space="preserve">zajedno s ovim zaključkom, </w:t>
      </w:r>
      <w:r w:rsidR="000E6BB4">
        <w:t xml:space="preserve"> te se Odboru vjerovnika određuje rok od osam dana od  </w:t>
      </w:r>
      <w:r>
        <w:t>isteka osmog dana od dana objave o</w:t>
      </w:r>
      <w:r w:rsidR="000E6BB4">
        <w:t xml:space="preserve">vog zaključka </w:t>
      </w:r>
      <w:r w:rsidR="001048B8">
        <w:t>sa Z</w:t>
      </w:r>
      <w:r>
        <w:t>avršnim računom na</w:t>
      </w:r>
      <w:r w:rsidR="000E6BB4">
        <w:t xml:space="preserve"> mrežn</w:t>
      </w:r>
      <w:r>
        <w:t>oj stranici</w:t>
      </w:r>
      <w:r w:rsidR="000E6BB4">
        <w:t xml:space="preserve"> e-Oglasna ploča sudova</w:t>
      </w:r>
      <w:r w:rsidR="001048B8">
        <w:t>,</w:t>
      </w:r>
      <w:r w:rsidR="000E6BB4">
        <w:t xml:space="preserve">  pismeno</w:t>
      </w:r>
      <w:r w:rsidR="001578D9">
        <w:t xml:space="preserve"> se</w:t>
      </w:r>
      <w:r w:rsidR="000E6BB4">
        <w:t xml:space="preserve"> očitova</w:t>
      </w:r>
      <w:r w:rsidR="001578D9">
        <w:t>ti</w:t>
      </w:r>
      <w:r w:rsidR="000E6BB4">
        <w:t xml:space="preserve"> na</w:t>
      </w:r>
      <w:r w:rsidR="001048B8">
        <w:t xml:space="preserve"> Z</w:t>
      </w:r>
      <w:r>
        <w:t>avršni račun</w:t>
      </w:r>
      <w:r w:rsidR="001578D9">
        <w:t xml:space="preserve"> stečajnog upravitelja</w:t>
      </w:r>
      <w:r w:rsidR="000E6BB4">
        <w:t>, a sukladno odredbi čl. 95. Stečajn</w:t>
      </w:r>
      <w:r w:rsidR="00E52AAC">
        <w:t>og zakona (dalje: SZ, NN 71/15</w:t>
      </w:r>
      <w:r w:rsidR="007E1427">
        <w:t xml:space="preserve"> i 104/17</w:t>
      </w:r>
      <w:r w:rsidR="00E52AAC">
        <w:t>).</w:t>
      </w:r>
    </w:p>
    <w:p w:rsidRDefault="00045F3D" w:rsidP="000E6BB4" w:rsidR="00045F3D">
      <w:pPr>
        <w:ind w:firstLine="1440"/>
        <w:jc w:val="both"/>
      </w:pPr>
    </w:p>
    <w:p w:rsidRDefault="005112E3" w:rsidP="000E6BB4" w:rsidR="000E6BB4">
      <w:pPr>
        <w:jc w:val="center"/>
      </w:pPr>
      <w:r>
        <w:t xml:space="preserve">U Slavonskom Brodu, </w:t>
      </w:r>
      <w:r w:rsidR="00F86F13">
        <w:t>31. siječnja 2019</w:t>
      </w:r>
      <w:r w:rsidR="000E6BB4">
        <w:t>. godine</w:t>
      </w:r>
    </w:p>
    <w:p w:rsidRDefault="000E6BB4" w:rsidP="000E6BB4" w:rsidR="000E6BB4">
      <w:pPr>
        <w:jc w:val="both"/>
      </w:pPr>
    </w:p>
    <w:p w:rsidRDefault="001578D9" w:rsidP="000E6BB4" w:rsidR="001578D9">
      <w:pPr>
        <w:jc w:val="both"/>
      </w:pPr>
    </w:p>
    <w:p w:rsidRDefault="000E6BB4" w:rsidP="000E6BB4" w:rsidR="000E6BB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578D9">
        <w:t xml:space="preserve">          </w:t>
      </w:r>
      <w:r>
        <w:t>Stečajna sutkinja</w:t>
      </w:r>
    </w:p>
    <w:p w:rsidRDefault="000E6BB4" w:rsidP="000E6BB4" w:rsidR="001578D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578D9">
        <w:t xml:space="preserve">            </w:t>
      </w:r>
      <w:r>
        <w:t xml:space="preserve"> Mirna Vujčić</w:t>
      </w:r>
    </w:p>
    <w:p w:rsidRDefault="00006A5D" w:rsidP="000E6BB4" w:rsidR="00006A5D">
      <w:pPr>
        <w:jc w:val="both"/>
      </w:pPr>
    </w:p>
    <w:p w:rsidRDefault="001578D9" w:rsidP="000E6BB4" w:rsidR="001578D9">
      <w:pPr>
        <w:jc w:val="both"/>
      </w:pPr>
    </w:p>
    <w:p w:rsidRDefault="000E6BB4" w:rsidP="000E6BB4" w:rsidR="000E6BB4">
      <w:pPr>
        <w:jc w:val="both"/>
      </w:pPr>
      <w:r>
        <w:t>Prilog: Završni račun stečajnog upravitelja</w:t>
      </w:r>
      <w:r w:rsidR="001578D9">
        <w:t xml:space="preserve"> s prilozima</w:t>
      </w:r>
    </w:p>
    <w:p w:rsidRDefault="000E6BB4" w:rsidP="000E6BB4" w:rsidR="000E6BB4">
      <w:pPr>
        <w:ind w:firstLine="720" w:left="5040"/>
        <w:jc w:val="both"/>
      </w:pPr>
    </w:p>
    <w:p w:rsidRDefault="000E6BB4" w:rsidP="000E6BB4" w:rsidR="000E6BB4">
      <w:pPr>
        <w:jc w:val="both"/>
      </w:pPr>
      <w:r>
        <w:t xml:space="preserve">                                                                               </w:t>
      </w:r>
    </w:p>
    <w:p w:rsidRDefault="000E6BB4" w:rsidP="000E6BB4" w:rsidR="000E6BB4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0E6BB4" w:rsidP="000E6BB4" w:rsidR="000E6BB4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0E6BB4" w:rsidP="000E6BB4" w:rsidR="000E6BB4">
      <w:pPr>
        <w:jc w:val="both"/>
      </w:pPr>
    </w:p>
    <w:p w:rsidRDefault="000E6BB4" w:rsidP="000E6BB4" w:rsidR="000E6BB4">
      <w:pPr>
        <w:jc w:val="both"/>
      </w:pPr>
    </w:p>
    <w:p w:rsidRDefault="000E6BB4" w:rsidP="000E6BB4" w:rsidR="000E6BB4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0E6BB4" w:rsidP="000E6BB4" w:rsidR="000E6BB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Zaključak objaviti na mrežnoj </w:t>
      </w:r>
      <w:r w:rsidR="0086441A">
        <w:rPr>
          <w:sz w:val="20"/>
          <w:szCs w:val="20"/>
        </w:rPr>
        <w:t xml:space="preserve">stranici e-Oglasna ploča suda zajedno sa </w:t>
      </w:r>
      <w:r w:rsidR="001048B8">
        <w:rPr>
          <w:sz w:val="20"/>
          <w:szCs w:val="20"/>
        </w:rPr>
        <w:t>Z</w:t>
      </w:r>
      <w:r w:rsidR="0086441A">
        <w:rPr>
          <w:sz w:val="20"/>
          <w:szCs w:val="20"/>
        </w:rPr>
        <w:t>avršnim računom stečajn</w:t>
      </w:r>
      <w:r w:rsidR="004F2279">
        <w:rPr>
          <w:sz w:val="20"/>
          <w:szCs w:val="20"/>
        </w:rPr>
        <w:t xml:space="preserve">og upravitelja </w:t>
      </w:r>
      <w:r w:rsidR="00391313">
        <w:rPr>
          <w:sz w:val="20"/>
          <w:szCs w:val="20"/>
        </w:rPr>
        <w:t>i</w:t>
      </w:r>
      <w:r w:rsidR="0086441A">
        <w:rPr>
          <w:sz w:val="20"/>
          <w:szCs w:val="20"/>
        </w:rPr>
        <w:t xml:space="preserve"> diobenim popisom </w:t>
      </w:r>
    </w:p>
    <w:p w:rsidRDefault="00FC3EA4" w:rsidP="000E6BB4" w:rsidR="00FC3EA4">
      <w:pPr>
        <w:jc w:val="both"/>
        <w:rPr>
          <w:sz w:val="20"/>
          <w:szCs w:val="20"/>
        </w:rPr>
      </w:pPr>
    </w:p>
    <w:p w:rsidRDefault="00FC3EA4" w:rsidP="000E6BB4" w:rsidR="00FC3EA4">
      <w:pPr>
        <w:jc w:val="both"/>
        <w:rPr>
          <w:sz w:val="20"/>
          <w:szCs w:val="20"/>
        </w:rPr>
      </w:pPr>
    </w:p>
    <w:p w:rsidRDefault="00FC3EA4" w:rsidP="000E6BB4" w:rsidR="00FC3EA4">
      <w:pPr>
        <w:jc w:val="both"/>
        <w:rPr>
          <w:sz w:val="20"/>
          <w:szCs w:val="20"/>
        </w:rPr>
      </w:pPr>
    </w:p>
    <w:p w:rsidRDefault="00FC3EA4" w:rsidP="000E6BB4" w:rsidR="00FC3EA4">
      <w:pPr>
        <w:jc w:val="both"/>
        <w:rPr>
          <w:sz w:val="20"/>
          <w:szCs w:val="20"/>
        </w:rPr>
      </w:pPr>
    </w:p>
    <w:sectPr w:rsidR="00FC3EA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D46" w:rsidP="007A1634" w:rsidR="00D56D46">
      <w:r>
        <w:separator/>
      </w:r>
    </w:p>
  </w:endnote>
  <w:endnote w:id="0" w:type="continuationSeparator">
    <w:p w:rsidRDefault="00D56D46" w:rsidP="007A1634" w:rsidR="00D56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D46" w:rsidP="007A1634" w:rsidR="00D56D46">
      <w:r>
        <w:separator/>
      </w:r>
    </w:p>
  </w:footnote>
  <w:footnote w:id="0" w:type="continuationSeparator">
    <w:p w:rsidRDefault="00D56D46" w:rsidP="007A1634" w:rsidR="00D56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634" w:rsidP="007A1634" w:rsidR="007A1634">
    <w:pPr>
      <w:pStyle w:val="Zaglavlje"/>
      <w:jc w:val="right"/>
    </w:pPr>
    <w:r>
      <w:rPr>
        <w:b/>
      </w:rPr>
      <w:t>Broj:7/</w:t>
    </w:r>
    <w:r w:rsidR="00627DE6">
      <w:rPr>
        <w:b/>
      </w:rPr>
      <w:t>St-130/2016-</w:t>
    </w:r>
    <w:r w:rsidR="00FC3EA4">
      <w:rPr>
        <w:b/>
      </w:rPr>
      <w:t>134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BB4"/>
    <w:rsid w:val="00005255"/>
    <w:rsid w:val="00006A5D"/>
    <w:rsid w:val="00045F3D"/>
    <w:rsid w:val="00061E62"/>
    <w:rsid w:val="00077B78"/>
    <w:rsid w:val="000E6BB4"/>
    <w:rsid w:val="001048B8"/>
    <w:rsid w:val="0010676A"/>
    <w:rsid w:val="001578D9"/>
    <w:rsid w:val="00257AFD"/>
    <w:rsid w:val="00391313"/>
    <w:rsid w:val="004059B8"/>
    <w:rsid w:val="00495B5D"/>
    <w:rsid w:val="004F2279"/>
    <w:rsid w:val="005112E3"/>
    <w:rsid w:val="00627DE6"/>
    <w:rsid w:val="006B1AE4"/>
    <w:rsid w:val="00715182"/>
    <w:rsid w:val="007A1634"/>
    <w:rsid w:val="007C3E7C"/>
    <w:rsid w:val="007E1427"/>
    <w:rsid w:val="00810698"/>
    <w:rsid w:val="0086441A"/>
    <w:rsid w:val="008673BC"/>
    <w:rsid w:val="00935C8F"/>
    <w:rsid w:val="009A642E"/>
    <w:rsid w:val="00B24D5C"/>
    <w:rsid w:val="00BD394C"/>
    <w:rsid w:val="00D56D46"/>
    <w:rsid w:val="00DB052E"/>
    <w:rsid w:val="00E52AAC"/>
    <w:rsid w:val="00EA2A81"/>
    <w:rsid w:val="00ED163A"/>
    <w:rsid w:val="00F3714E"/>
    <w:rsid w:val="00F853E3"/>
    <w:rsid w:val="00F86F13"/>
    <w:rsid w:val="00FC3EA4"/>
    <w:rsid w:val="00FF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B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B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BB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163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16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B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B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B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B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B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B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BB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163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16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16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B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B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B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B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91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7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kal..</izvorni_sadrzaj>
    <derivirana_varijabla naziv="DomainObject.Predmet.PrimjedbaSuca_1">I,II  dio  kod Dubi, kal..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Kovačević, OIB 59660870053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Kovačević, OIB 59660870053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Kovačević, S. Marjanovića 11, 35000 Slavonski Brod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Kovačević, S. Marjanovića 11, 35000 Slavonski Brod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Kovačević, OIB 59660870053, S. Marjanovića 11, 35000 Slavonski Brod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  <item>Danijela Kovačević, OIB 59660870053, S. Marjanovića 11, 35000 Slavonski Brod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Kovačević, OIB 59660870053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Kovačević, OIB 59660870053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Kovačević, OIB 59660870053, S. Marjanovića 11,35000 Slavonski Brod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  <item>Danijela Kovačević, OIB 59660870053, S. Marjanovića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59660870053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59660870053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St-130/2016-125</izvorni_sadrzaj>
    <derivirana_varijabla naziv="DomainObject.PredzadnjaOdlukaIzPredmeta.Oznaka_1">St-130/2016-125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250</properties:Words>
  <properties:Characters>1418</properties:Characters>
  <properties:Lines>48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2019-01-31T07:35:00Z</dcterms:created>
  <dc:creator>wsadmin</dc:creator>
  <cp:lastModifiedBy>wsadmin</cp:lastModifiedBy>
  <cp:lastPrinted>2019-01-31T07:59:00Z</cp:lastPrinted>
  <dcterms:modified xmlns:xsi="http://www.w3.org/2001/XMLSchema-instance" xsi:type="dcterms:W3CDTF">2019-01-31T11:03:00Z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(st-130-2016-31.01.2019. zaključak ČLANOVIMA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