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acba" w14:paraId="fbbacba" w:rsidRDefault="000B3247" w:rsidP="000B3247" w:rsidR="000B3247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3247" w:rsidP="000B3247" w:rsidR="000B3247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B3247" w:rsidP="000B3247" w:rsidR="000B3247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B3247" w:rsidP="000B3247" w:rsidR="000B3247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B3247" w:rsidP="000B3247" w:rsidR="000B3247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0B3247" w:rsidP="000B3247" w:rsidR="000B3247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0B3247" w:rsidP="000B3247" w:rsidR="000B3247" w:rsidRPr="00111278">
      <w:pPr>
        <w:jc w:val="center"/>
        <w:rPr>
          <w:rFonts w:cs="Times New Roman" w:eastAsia="Times New Roman"/>
          <w:szCs w:val="24"/>
        </w:rPr>
      </w:pPr>
    </w:p>
    <w:p w:rsidRDefault="000B3247" w:rsidP="000B3247" w:rsidR="000B3247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0B3247" w:rsidP="000B3247" w:rsidR="000B3247" w:rsidRPr="00111278">
      <w:pPr>
        <w:rPr>
          <w:rFonts w:cs="Times New Roman" w:eastAsia="Times New Roman"/>
          <w:szCs w:val="24"/>
        </w:rPr>
      </w:pPr>
    </w:p>
    <w:p w:rsidRDefault="000B3247" w:rsidP="000B3247" w:rsidR="000B3247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16101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4. prosinca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 &amp; L d. o. o. „u likvidaciji“ Pula, Voltićeva 4, OIB 66655827861, MBS 130006984,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0B3247" w:rsidP="000B3247" w:rsidR="000B3247" w:rsidRPr="00111278">
      <w:pPr>
        <w:ind w:firstLine="708"/>
        <w:rPr>
          <w:rFonts w:cs="Times New Roman" w:eastAsia="Times New Roman"/>
          <w:szCs w:val="24"/>
        </w:rPr>
      </w:pPr>
    </w:p>
    <w:p w:rsidRDefault="000B3247" w:rsidP="000B3247" w:rsidR="000B3247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0B3247" w:rsidP="000B3247" w:rsidR="000B3247" w:rsidRPr="00111278">
      <w:pPr>
        <w:rPr>
          <w:rFonts w:cs="Times New Roman" w:eastAsia="Times New Roman"/>
          <w:szCs w:val="24"/>
        </w:rPr>
      </w:pPr>
    </w:p>
    <w:p w:rsidRDefault="000B3247" w:rsidP="000B3247" w:rsidR="000B3247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K &amp; L d. o. o. „u likvidaciji“ Pula, Voltićeva 4, OIB 66655827861, MBS 130006984.</w:t>
      </w:r>
    </w:p>
    <w:p w:rsidRDefault="000B3247" w:rsidP="000B3247" w:rsidR="000B3247" w:rsidRPr="00651511">
      <w:pPr>
        <w:ind w:firstLine="708"/>
        <w:rPr>
          <w:rFonts w:cs="Times New Roman" w:eastAsia="Times New Roman"/>
          <w:szCs w:val="24"/>
        </w:rPr>
      </w:pPr>
    </w:p>
    <w:p w:rsidRDefault="000B3247" w:rsidP="000B3247" w:rsidR="000B3247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0B3247" w:rsidP="000B3247" w:rsidR="000B3247" w:rsidRPr="00111278">
      <w:pPr>
        <w:ind w:firstLine="708"/>
        <w:rPr>
          <w:rFonts w:cs="Times New Roman" w:eastAsia="Times New Roman"/>
          <w:szCs w:val="24"/>
        </w:rPr>
      </w:pPr>
    </w:p>
    <w:p w:rsidRDefault="000B3247" w:rsidP="000B3247" w:rsidR="000B3247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K &amp; L d. o. o. „u likvidaciji“ 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523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182,00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0B3247" w:rsidP="000B3247" w:rsidR="000B3247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B3247" w:rsidP="000B3247" w:rsidR="000B3247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Tt-13/8478.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0B3247" w:rsidP="000B3247" w:rsidR="000B3247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0B3247" w:rsidP="000B3247" w:rsidR="000B3247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0B3247" w:rsidP="000B3247" w:rsidR="000B3247" w:rsidRPr="00111278">
      <w:pPr>
        <w:jc w:val="center"/>
        <w:rPr>
          <w:rFonts w:cs="Times New Roman" w:eastAsia="Times New Roman"/>
          <w:szCs w:val="24"/>
        </w:rPr>
      </w:pPr>
    </w:p>
    <w:p w:rsidRDefault="000B3247" w:rsidP="000B3247" w:rsidR="000B3247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0B3247" w:rsidP="000B3247" w:rsidR="000B3247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044ABD">
        <w:rPr>
          <w:rFonts w:cs="Times New Roman" w:eastAsia="Times New Roman"/>
          <w:szCs w:val="24"/>
        </w:rPr>
        <w:t xml:space="preserve">, v. r. </w:t>
      </w:r>
    </w:p>
    <w:p w:rsidRDefault="000B3247" w:rsidP="000B3247" w:rsidR="000B3247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0B3247" w:rsidP="000B3247" w:rsidR="000B3247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0B3247" w:rsidP="000B3247" w:rsidR="000B3247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0B3247" w:rsidP="000B3247" w:rsidR="000B3247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A240C9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247" w:rsidP="000B3247" w:rsidR="000B3247">
      <w:r>
        <w:separator/>
      </w:r>
    </w:p>
  </w:endnote>
  <w:endnote w:id="0" w:type="continuationSeparator">
    <w:p w:rsidRDefault="000B3247" w:rsidP="000B3247" w:rsidR="000B3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247" w:rsidP="000B3247" w:rsidR="000B3247">
      <w:r>
        <w:separator/>
      </w:r>
    </w:p>
  </w:footnote>
  <w:footnote w:id="0" w:type="continuationSeparator">
    <w:p w:rsidRDefault="000B3247" w:rsidP="000B3247" w:rsidR="000B32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247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240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St-1131/2015-3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247" w:rsidP="00B63FAD" w:rsidR="00B63FAD" w:rsidRPr="005153B5">
    <w:pPr>
      <w:pStyle w:val="Zaglavlje"/>
      <w:jc w:val="right"/>
    </w:pPr>
    <w:r>
      <w:rPr>
        <w:szCs w:val="24"/>
      </w:rPr>
      <w:t>11 St-1131/2015-3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060"/>
    <w:rsid w:val="00044ABD"/>
    <w:rsid w:val="000B3247"/>
    <w:rsid w:val="0075528E"/>
    <w:rsid w:val="0079403F"/>
    <w:rsid w:val="0093002C"/>
    <w:rsid w:val="00A240C9"/>
    <w:rsid w:val="00E1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32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324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B324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3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32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32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32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02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002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00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00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32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324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B324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3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32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32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32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02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002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00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00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St-1131/2015</izvorni_sadrzaj>
    <derivirana_varijabla naziv="DomainObject.Predmet.OznakaBroj_1">St-1131/2015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&amp; L d.o.o. "u likvidaciji" PULA</izvorni_sadrzaj>
    <derivirana_varijabla naziv="DomainObject.Predmet.ProtustrankaFormated_1">  K &amp; L d.o.o. "u likvidaciji" PULA</derivirana_varijabla>
  </DomainObject.Predmet.ProtustrankaFormated>
  <DomainObject.Predmet.ProtustrankaFormatedOIB>
    <izvorni_sadrzaj>  K &amp; L d.o.o. "u likvidaciji" PULA, OIB 66655827861</izvorni_sadrzaj>
    <derivirana_varijabla naziv="DomainObject.Predmet.ProtustrankaFormatedOIB_1">  K &amp; L d.o.o. "u likvidaciji" PULA, OIB 66655827861</derivirana_varijabla>
  </DomainObject.Predmet.ProtustrankaFormatedOIB>
  <DomainObject.Predmet.ProtustrankaFormatedWithAdress>
    <izvorni_sadrzaj> K &amp; L d.o.o. "u likvidaciji" PULA, Voltićeva 4, 52100 Pula</izvorni_sadrzaj>
    <derivirana_varijabla naziv="DomainObject.Predmet.ProtustrankaFormatedWithAdress_1"> K &amp; L d.o.o. "u likvidaciji" PULA, Voltićeva 4, 52100 Pula</derivirana_varijabla>
  </DomainObject.Predmet.ProtustrankaFormatedWithAdress>
  <DomainObject.Predmet.ProtustrankaFormatedWithAdressOIB>
    <izvorni_sadrzaj> K &amp; L d.o.o. "u likvidaciji" PULA, OIB 66655827861, Voltićeva 4, 52100 Pula</izvorni_sadrzaj>
    <derivirana_varijabla naziv="DomainObject.Predmet.ProtustrankaFormatedWithAdressOIB_1"> K &amp; L d.o.o. "u likvidaciji" PULA, OIB 66655827861, Voltićeva 4, 52100 Pula</derivirana_varijabla>
  </DomainObject.Predmet.ProtustrankaFormatedWithAdressOIB>
  <DomainObject.Predmet.ProtustrankaWithAdress>
    <izvorni_sadrzaj>K &amp; L d.o.o. "u likvidaciji" PULA Voltićeva 4, 52100 Pula</izvorni_sadrzaj>
    <derivirana_varijabla naziv="DomainObject.Predmet.ProtustrankaWithAdress_1">K &amp; L d.o.o. "u likvidaciji" PULA Voltićeva 4, 52100 Pula</derivirana_varijabla>
  </DomainObject.Predmet.ProtustrankaWithAdress>
  <DomainObject.Predmet.ProtustrankaWithAdressOIB>
    <izvorni_sadrzaj>K &amp; L d.o.o. "u likvidaciji" PULA, OIB 66655827861, Voltićeva 4, 52100 Pula</izvorni_sadrzaj>
    <derivirana_varijabla naziv="DomainObject.Predmet.ProtustrankaWithAdressOIB_1">K &amp; L d.o.o. "u likvidaciji" PULA, OIB 66655827861, Voltićeva 4, 52100 Pula</derivirana_varijabla>
  </DomainObject.Predmet.ProtustrankaWithAdressOIB>
  <DomainObject.Predmet.ProtustrankaNazivFormated>
    <izvorni_sadrzaj>K &amp; L d.o.o. "u likvidaciji" PULA</izvorni_sadrzaj>
    <derivirana_varijabla naziv="DomainObject.Predmet.ProtustrankaNazivFormated_1">K &amp; L d.o.o. "u likvidaciji" PULA</derivirana_varijabla>
  </DomainObject.Predmet.ProtustrankaNazivFormated>
  <DomainObject.Predmet.ProtustrankaNazivFormatedOIB>
    <izvorni_sadrzaj>K &amp; L d.o.o. "u likvidaciji" PULA, OIB 66655827861</izvorni_sadrzaj>
    <derivirana_varijabla naziv="DomainObject.Predmet.ProtustrankaNazivFormatedOIB_1">K &amp; L d.o.o. "u likvidaciji" PULA, OIB 66655827861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182.00</izvorni_sadrzaj>
    <derivirana_varijabla naziv="DomainObject.Predmet.TrenutnaVrijednost_1">182.00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 &amp; L d.o.o. "u likvidaciji" PULA</item>
    </izvorni_sadrzaj>
    <derivirana_varijabla naziv="DomainObject.Predmet.ProtuStrankaListFormated_1">
      <item>K &amp; L d.o.o. "u likvidaciji" PULA</item>
    </derivirana_varijabla>
  </DomainObject.Predmet.ProtuStrankaListFormated>
  <DomainObject.Predmet.ProtuStrankaListFormatedOIB>
    <izvorni_sadrzaj>
      <item>K &amp; L d.o.o. "u likvidaciji" PULA, OIB 66655827861</item>
    </izvorni_sadrzaj>
    <derivirana_varijabla naziv="DomainObject.Predmet.ProtuStrankaListFormatedOIB_1">
      <item>K &amp; L d.o.o. "u likvidaciji" PULA, OIB 66655827861</item>
    </derivirana_varijabla>
  </DomainObject.Predmet.ProtuStrankaListFormatedOIB>
  <DomainObject.Predmet.ProtuStrankaListFormatedWithAdress>
    <izvorni_sadrzaj>
      <item>K &amp; L d.o.o. "u likvidaciji" PULA, Voltićeva 4, 52100 Pula</item>
    </izvorni_sadrzaj>
    <derivirana_varijabla naziv="DomainObject.Predmet.ProtuStrankaListFormatedWithAdress_1">
      <item>K &amp; L d.o.o. "u likvidaciji" PULA, Voltićeva 4, 52100 Pula</item>
    </derivirana_varijabla>
  </DomainObject.Predmet.ProtuStrankaListFormatedWithAdress>
  <DomainObject.Predmet.ProtuStrankaListFormatedWithAdressOIB>
    <izvorni_sadrzaj>
      <item>K &amp; L d.o.o. "u likvidaciji" PULA, OIB 66655827861, Voltićeva 4, 52100 Pula</item>
    </izvorni_sadrzaj>
    <derivirana_varijabla naziv="DomainObject.Predmet.ProtuStrankaListFormatedWithAdressOIB_1">
      <item>K &amp; L d.o.o. "u likvidaciji" PULA, OIB 66655827861, Voltićeva 4, 52100 Pula</item>
    </derivirana_varijabla>
  </DomainObject.Predmet.ProtuStrankaListFormatedWithAdressOIB>
  <DomainObject.Predmet.ProtuStrankaListNazivFormated>
    <izvorni_sadrzaj>
      <item>K &amp; L d.o.o. "u likvidaciji" PULA</item>
    </izvorni_sadrzaj>
    <derivirana_varijabla naziv="DomainObject.Predmet.ProtuStrankaListNazivFormated_1">
      <item>K &amp; L d.o.o. "u likvidaciji" PULA</item>
    </derivirana_varijabla>
  </DomainObject.Predmet.ProtuStrankaListNazivFormated>
  <DomainObject.Predmet.ProtuStrankaListNazivFormatedOIB>
    <izvorni_sadrzaj>
      <item>K &amp; L d.o.o. "u likvidaciji" PULA, OIB 66655827861</item>
    </izvorni_sadrzaj>
    <derivirana_varijabla naziv="DomainObject.Predmet.ProtuStrankaListNazivFormatedOIB_1">
      <item>K &amp; L d.o.o. "u likvidaciji" PULA, OIB 66655827861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 &amp; L d.o.o. "u likvidaciji" PULA</izvorni_sadrzaj>
    <derivirana_varijabla naziv="DomainObject.Predmet.ProtustrankaIDrugi_1">K &amp; L d.o.o. "u likvidaciji"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 &amp; L d.o.o. "u likvidaciji" PULA, OIB 66655827861, Voltićeva 4, 52100 Pula</izvorni_sadrzaj>
    <derivirana_varijabla naziv="DomainObject.Predmet.ProtustrankaIDrugiAdressOIB_1">K &amp; L d.o.o. "u likvidaciji" PULA, OIB 66655827861, Voltićeva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 &amp; L d.o.o. "u likvidaciji" PULA</item>
    </izvorni_sadrzaj>
    <derivirana_varijabla naziv="DomainObject.Predmet.SudioniciListNaziv_1">
      <item>FINANCIJSKA AGENCIJA, RC RIJEKA, PODRUŽNICA PULA, PULA</item>
      <item>K &amp; L d.o.o. "u likvidaciji"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 &amp; L d.o.o. "u likvidaciji" PULA, OIB 66655827861, Voltićeva 4,52100 Pula</item>
    </izvorni_sadrzaj>
    <derivirana_varijabla naziv="DomainObject.Predmet.SudioniciListAdressOIB_1">
      <item>FINANCIJSKA AGENCIJA, RC RIJEKA, PODRUŽNICA PULA, PULA, OIB 85821130368, Ulica grada Vukovara 70,Zagreb</item>
      <item>K &amp; L d.o.o. "u likvidaciji" PULA, OIB 66655827861, Voltićeva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66655827861</item>
    </izvorni_sadrzaj>
    <derivirana_varijabla naziv="DomainObject.Predmet.SudioniciListNazivOIB_1">
      <item>, OIB 85821130368</item>
      <item>, OIB 66655827861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1986</properties:Characters>
  <properties:Lines>49</properties:Lines>
  <properties:Paragraphs>19</properties:Paragraphs>
  <properties:TotalTime>3</properties:TotalTime>
  <properties:ScaleCrop>false</properties:ScaleCrop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2016-02-08T07:48:00Z</dcterms:created>
  <dc:creator>Mihaela Kaligari</dc:creator>
  <dc:description/>
  <cp:keywords/>
  <cp:lastModifiedBy>Mihaela Kaligari</cp:lastModifiedBy>
  <dcterms:modified xmlns:xsi="http://www.w3.org/2001/XMLSchema-instance" xsi:type="dcterms:W3CDTF">2016-02-09T12:54:00Z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