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a7ab4" w14:paraId="3ea7ab4" w:rsidRDefault="00820A1A" w:rsidP="00820A1A" w:rsidR="00820A1A" w:rsidRPr="00847790">
      <w:pPr>
        <w:jc w:val="right"/>
        <w15:collapsed w:val="false"/>
        <w:rPr>
          <w:rStyle w:val="Naglaeno"/>
          <w:b w:val="false"/>
          <w:bCs w:val="false"/>
        </w:rPr>
      </w:pPr>
      <w:r w:rsidRPr="00847790">
        <w:t>6 St-</w:t>
      </w:r>
      <w:r w:rsidR="000F242C">
        <w:t>784</w:t>
      </w:r>
      <w:r w:rsidR="005A3735">
        <w:t>/16-</w:t>
      </w:r>
      <w:r w:rsidR="00EC0B55">
        <w:t>22</w:t>
      </w:r>
    </w:p>
    <w:p w:rsidRDefault="006F0A19" w:rsidP="00820A1A" w:rsidR="006F0A19">
      <w:pPr>
        <w:rPr>
          <w:rStyle w:val="Naglaeno"/>
        </w:rPr>
      </w:pP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BA265D" w:rsidP="00820A1A" w:rsidR="00BA265D" w:rsidRPr="00847790">
      <w:pPr>
        <w:pStyle w:val="Bezproreda"/>
        <w:rPr>
          <w:rFonts w:hAnsi="Times New Roman" w:ascii="Times New Roman"/>
          <w:sz w:val="24"/>
          <w:szCs w:val="24"/>
        </w:rPr>
      </w:pP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EC0B55">
        <w:rPr>
          <w:rFonts w:hAnsi="Times New Roman" w:ascii="Times New Roman"/>
          <w:sz w:val="24"/>
          <w:szCs w:val="24"/>
        </w:rPr>
        <w:t xml:space="preserve"> </w:t>
      </w:r>
      <w:r w:rsidRPr="00847790">
        <w:rPr>
          <w:rFonts w:hAnsi="Times New Roman" w:ascii="Times New Roman"/>
          <w:sz w:val="24"/>
          <w:szCs w:val="24"/>
        </w:rPr>
        <w:t>E</w:t>
      </w:r>
      <w:r w:rsidR="00EC0B55">
        <w:rPr>
          <w:rFonts w:hAnsi="Times New Roman" w:ascii="Times New Roman"/>
          <w:sz w:val="24"/>
          <w:szCs w:val="24"/>
        </w:rPr>
        <w:t xml:space="preserve"> </w:t>
      </w:r>
      <w:r w:rsidRPr="00847790">
        <w:rPr>
          <w:rFonts w:hAnsi="Times New Roman" w:ascii="Times New Roman"/>
          <w:sz w:val="24"/>
          <w:szCs w:val="24"/>
        </w:rPr>
        <w:t>P</w:t>
      </w:r>
      <w:r w:rsidR="00EC0B55">
        <w:rPr>
          <w:rFonts w:hAnsi="Times New Roman" w:ascii="Times New Roman"/>
          <w:sz w:val="24"/>
          <w:szCs w:val="24"/>
        </w:rPr>
        <w:t xml:space="preserve"> </w:t>
      </w:r>
      <w:r w:rsidRPr="00847790">
        <w:rPr>
          <w:rFonts w:hAnsi="Times New Roman" w:ascii="Times New Roman"/>
          <w:sz w:val="24"/>
          <w:szCs w:val="24"/>
        </w:rPr>
        <w:t>U</w:t>
      </w:r>
      <w:r w:rsidR="00EC0B55">
        <w:rPr>
          <w:rFonts w:hAnsi="Times New Roman" w:ascii="Times New Roman"/>
          <w:sz w:val="24"/>
          <w:szCs w:val="24"/>
        </w:rPr>
        <w:t xml:space="preserve"> </w:t>
      </w:r>
      <w:r w:rsidRPr="00847790">
        <w:rPr>
          <w:rFonts w:hAnsi="Times New Roman" w:ascii="Times New Roman"/>
          <w:sz w:val="24"/>
          <w:szCs w:val="24"/>
        </w:rPr>
        <w:t>B</w:t>
      </w:r>
      <w:r w:rsidR="00EC0B55">
        <w:rPr>
          <w:rFonts w:hAnsi="Times New Roman" w:ascii="Times New Roman"/>
          <w:sz w:val="24"/>
          <w:szCs w:val="24"/>
        </w:rPr>
        <w:t xml:space="preserve"> </w:t>
      </w:r>
      <w:r w:rsidRPr="00847790">
        <w:rPr>
          <w:rFonts w:hAnsi="Times New Roman" w:ascii="Times New Roman"/>
          <w:sz w:val="24"/>
          <w:szCs w:val="24"/>
        </w:rPr>
        <w:t>L</w:t>
      </w:r>
      <w:r w:rsidR="00EC0B55">
        <w:rPr>
          <w:rFonts w:hAnsi="Times New Roman" w:ascii="Times New Roman"/>
          <w:sz w:val="24"/>
          <w:szCs w:val="24"/>
        </w:rPr>
        <w:t xml:space="preserve">  </w:t>
      </w:r>
      <w:r w:rsidRPr="00847790">
        <w:rPr>
          <w:rFonts w:hAnsi="Times New Roman" w:ascii="Times New Roman"/>
          <w:sz w:val="24"/>
          <w:szCs w:val="24"/>
        </w:rPr>
        <w:t>I</w:t>
      </w:r>
      <w:r w:rsidR="00EC0B55">
        <w:rPr>
          <w:rFonts w:hAnsi="Times New Roman" w:ascii="Times New Roman"/>
          <w:sz w:val="24"/>
          <w:szCs w:val="24"/>
        </w:rPr>
        <w:t xml:space="preserve"> </w:t>
      </w:r>
      <w:r w:rsidRPr="00847790">
        <w:rPr>
          <w:rFonts w:hAnsi="Times New Roman" w:ascii="Times New Roman"/>
          <w:sz w:val="24"/>
          <w:szCs w:val="24"/>
        </w:rPr>
        <w:t>K</w:t>
      </w:r>
      <w:r w:rsidR="00EC0B55">
        <w:rPr>
          <w:rFonts w:hAnsi="Times New Roman" w:ascii="Times New Roman"/>
          <w:sz w:val="24"/>
          <w:szCs w:val="24"/>
        </w:rPr>
        <w:t xml:space="preserve"> </w:t>
      </w:r>
      <w:r w:rsidRPr="00847790">
        <w:rPr>
          <w:rFonts w:hAnsi="Times New Roman" w:ascii="Times New Roman"/>
          <w:sz w:val="24"/>
          <w:szCs w:val="24"/>
        </w:rPr>
        <w:t xml:space="preserve">A </w:t>
      </w:r>
      <w:r w:rsidR="00EC0B55">
        <w:rPr>
          <w:rFonts w:hAnsi="Times New Roman" w:ascii="Times New Roman"/>
          <w:sz w:val="24"/>
          <w:szCs w:val="24"/>
        </w:rPr>
        <w:t xml:space="preserve"> </w:t>
      </w:r>
      <w:r w:rsidRPr="00847790">
        <w:rPr>
          <w:rFonts w:hAnsi="Times New Roman" w:ascii="Times New Roman"/>
          <w:sz w:val="24"/>
          <w:szCs w:val="24"/>
        </w:rPr>
        <w:t>H</w:t>
      </w:r>
      <w:r w:rsidR="00EC0B55">
        <w:rPr>
          <w:rFonts w:hAnsi="Times New Roman" w:ascii="Times New Roman"/>
          <w:sz w:val="24"/>
          <w:szCs w:val="24"/>
        </w:rPr>
        <w:t xml:space="preserve"> </w:t>
      </w:r>
      <w:r w:rsidRPr="00847790">
        <w:rPr>
          <w:rFonts w:hAnsi="Times New Roman" w:ascii="Times New Roman"/>
          <w:sz w:val="24"/>
          <w:szCs w:val="24"/>
        </w:rPr>
        <w:t>R</w:t>
      </w:r>
      <w:r w:rsidR="00EC0B55">
        <w:rPr>
          <w:rFonts w:hAnsi="Times New Roman" w:ascii="Times New Roman"/>
          <w:sz w:val="24"/>
          <w:szCs w:val="24"/>
        </w:rPr>
        <w:t xml:space="preserve"> </w:t>
      </w:r>
      <w:r w:rsidRPr="00847790">
        <w:rPr>
          <w:rFonts w:hAnsi="Times New Roman" w:ascii="Times New Roman"/>
          <w:sz w:val="24"/>
          <w:szCs w:val="24"/>
        </w:rPr>
        <w:t>V</w:t>
      </w:r>
      <w:r w:rsidR="00EC0B55">
        <w:rPr>
          <w:rFonts w:hAnsi="Times New Roman" w:ascii="Times New Roman"/>
          <w:sz w:val="24"/>
          <w:szCs w:val="24"/>
        </w:rPr>
        <w:t xml:space="preserve"> </w:t>
      </w:r>
      <w:r w:rsidRPr="00847790">
        <w:rPr>
          <w:rFonts w:hAnsi="Times New Roman" w:ascii="Times New Roman"/>
          <w:sz w:val="24"/>
          <w:szCs w:val="24"/>
        </w:rPr>
        <w:t>A</w:t>
      </w:r>
      <w:r w:rsidR="00EC0B55">
        <w:rPr>
          <w:rFonts w:hAnsi="Times New Roman" w:ascii="Times New Roman"/>
          <w:sz w:val="24"/>
          <w:szCs w:val="24"/>
        </w:rPr>
        <w:t xml:space="preserve">  </w:t>
      </w:r>
      <w:r w:rsidRPr="00847790">
        <w:rPr>
          <w:rFonts w:hAnsi="Times New Roman" w:ascii="Times New Roman"/>
          <w:sz w:val="24"/>
          <w:szCs w:val="24"/>
        </w:rPr>
        <w:t>T</w:t>
      </w:r>
      <w:r w:rsidR="00EC0B55">
        <w:rPr>
          <w:rFonts w:hAnsi="Times New Roman" w:ascii="Times New Roman"/>
          <w:sz w:val="24"/>
          <w:szCs w:val="24"/>
        </w:rPr>
        <w:t xml:space="preserve"> </w:t>
      </w:r>
      <w:r w:rsidRPr="00847790">
        <w:rPr>
          <w:rFonts w:hAnsi="Times New Roman" w:ascii="Times New Roman"/>
          <w:sz w:val="24"/>
          <w:szCs w:val="24"/>
        </w:rPr>
        <w:t>S</w:t>
      </w:r>
      <w:r w:rsidR="00EC0B55">
        <w:rPr>
          <w:rFonts w:hAnsi="Times New Roman" w:ascii="Times New Roman"/>
          <w:sz w:val="24"/>
          <w:szCs w:val="24"/>
        </w:rPr>
        <w:t xml:space="preserve"> </w:t>
      </w:r>
      <w:r w:rsidRPr="00847790">
        <w:rPr>
          <w:rFonts w:hAnsi="Times New Roman" w:ascii="Times New Roman"/>
          <w:sz w:val="24"/>
          <w:szCs w:val="24"/>
        </w:rPr>
        <w:t>K</w:t>
      </w:r>
      <w:r w:rsidR="00EC0B55">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0F242C">
        <w:t xml:space="preserve">RH Ministarstvo financija – Porezna uprava, PU Slavonija i Baranja zastupani po Županijskom državnom odvjetništvu u Osijeku za otvaranje stečajnog postupka nad dužnikom </w:t>
      </w:r>
      <w:r w:rsidR="000F242C">
        <w:rPr>
          <w:b/>
        </w:rPr>
        <w:t>MIEL d.o.o., Đakovo, Jakova Gotovca 47, OIB: 99260565706, MBS: 030114503</w:t>
      </w:r>
      <w:r>
        <w:t>,</w:t>
      </w:r>
      <w:r w:rsidR="00D302D1">
        <w:t xml:space="preserve"> </w:t>
      </w:r>
      <w:r>
        <w:t xml:space="preserve"> dana </w:t>
      </w:r>
      <w:r w:rsidR="007516A2">
        <w:t>31</w:t>
      </w:r>
      <w:r w:rsidR="00EC0B55">
        <w:t>. listopada</w:t>
      </w:r>
      <w:r w:rsidR="000E17AD">
        <w:t xml:space="preserve"> 2017. g.,</w:t>
      </w:r>
    </w:p>
    <w:p w:rsidRDefault="00820A1A" w:rsidP="00820A1A" w:rsidR="00820A1A">
      <w:pPr>
        <w:jc w:val="both"/>
      </w:pPr>
    </w:p>
    <w:p w:rsidRDefault="00BA265D" w:rsidP="00820A1A" w:rsidR="00BA265D">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BA265D" w:rsidP="00820A1A" w:rsidR="00BA265D">
      <w:pPr>
        <w:jc w:val="both"/>
      </w:pPr>
    </w:p>
    <w:p w:rsidRDefault="00820A1A" w:rsidP="000E6B63" w:rsidR="00820A1A">
      <w:pPr>
        <w:numPr>
          <w:ilvl w:val="0"/>
          <w:numId w:val="17"/>
        </w:numPr>
        <w:jc w:val="both"/>
      </w:pPr>
      <w:r>
        <w:t xml:space="preserve">Otvara se stečajni postupak nad dužnikom </w:t>
      </w:r>
      <w:r w:rsidR="000F242C">
        <w:rPr>
          <w:b/>
        </w:rPr>
        <w:t>MIEL d.o.o., Đakovo, Jakova Gotovca 47, OIB: 99260565706, MBS: 030114503</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A153F5">
        <w:rPr>
          <w:b/>
        </w:rPr>
        <w:t>Zvonko Tomljanović, Našice, J. Runjanina 7, OIB: 01559486405</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0F242C">
        <w:rPr>
          <w:b/>
        </w:rPr>
        <w:t>MIEL d.o.o., Đakovo, Jakova Gotovca 47, OIB: 99260565706, MBS: 030114503</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0E17AD" w:rsidP="000E17AD" w:rsidR="000E17AD">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0F242C">
        <w:rPr>
          <w:b/>
        </w:rPr>
        <w:t>784</w:t>
      </w:r>
      <w:r>
        <w:rPr>
          <w:b/>
        </w:rPr>
        <w:t>-16</w:t>
      </w:r>
      <w:r>
        <w:t xml:space="preserve"> i obustavi daljnju pljenidbu do iznosa iz st. 1 čl. 112 Stečajnog zakona (NN 105/15) ako iznos predujma nije zaplijenjen u cijelosti.</w:t>
      </w:r>
    </w:p>
    <w:p w:rsidRDefault="000F242C" w:rsidP="000F242C" w:rsidR="000F242C">
      <w:pPr>
        <w:pStyle w:val="Odlomakpopisa"/>
      </w:pPr>
    </w:p>
    <w:p w:rsidRDefault="000F242C" w:rsidP="000F242C" w:rsidR="000F242C">
      <w:pPr>
        <w:numPr>
          <w:ilvl w:val="0"/>
          <w:numId w:val="17"/>
        </w:numPr>
        <w:jc w:val="both"/>
      </w:pPr>
      <w:r>
        <w:lastRenderedPageBreak/>
        <w:t xml:space="preserve">Obvezuje se </w:t>
      </w:r>
      <w:r w:rsidR="00EC0B55">
        <w:t>stečajni upravitelj Zvonko Tomljanović</w:t>
      </w:r>
      <w:r>
        <w:t xml:space="preserve">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451D9E" w:rsidP="0092587C" w:rsidR="00451D9E">
      <w:pPr>
        <w:jc w:val="both"/>
      </w:pPr>
    </w:p>
    <w:p w:rsidRDefault="00BA265D" w:rsidP="00820A1A" w:rsidR="00BA265D">
      <w:pPr>
        <w:jc w:val="both"/>
      </w:pPr>
    </w:p>
    <w:p w:rsidRDefault="00820A1A" w:rsidP="00820A1A" w:rsidR="00820A1A">
      <w:pPr>
        <w:jc w:val="center"/>
      </w:pPr>
      <w:r>
        <w:t>Obrazloženje</w:t>
      </w:r>
    </w:p>
    <w:p w:rsidRDefault="00820A1A" w:rsidP="00820A1A" w:rsidR="00820A1A">
      <w:pPr>
        <w:jc w:val="both"/>
      </w:pPr>
    </w:p>
    <w:p w:rsidRDefault="00BA265D" w:rsidP="00820A1A" w:rsidR="00BA265D">
      <w:pPr>
        <w:jc w:val="both"/>
      </w:pPr>
    </w:p>
    <w:p w:rsidRDefault="00820A1A" w:rsidP="00BA265D" w:rsidR="00820A1A">
      <w:pPr>
        <w:ind w:firstLine="720"/>
        <w:jc w:val="both"/>
      </w:pPr>
      <w:r>
        <w:t xml:space="preserve">FINA RC Osijek dana </w:t>
      </w:r>
      <w:r w:rsidR="000F242C">
        <w:t>31. prosinca 2015. g.</w:t>
      </w:r>
      <w:r>
        <w:t xml:space="preserve"> podnijela je </w:t>
      </w:r>
      <w:r w:rsidR="000E17AD">
        <w:t>zahtjev za provedbu skraćenog stečajnog</w:t>
      </w:r>
      <w:r>
        <w:t xml:space="preserve"> postupka nad dužnikom </w:t>
      </w:r>
      <w:r w:rsidR="000F242C">
        <w:rPr>
          <w:b/>
        </w:rPr>
        <w:t xml:space="preserve">MIEL d.o.o., Đakovo, Jakova Gotovca 47, OIB: 99260565706, MBS: 030114503 </w:t>
      </w:r>
      <w:r w:rsidRPr="005A3735">
        <w:t xml:space="preserve">navodeći da dužnik na dan </w:t>
      </w:r>
      <w:r w:rsidR="000F242C">
        <w:t>1. rujna 2015. g.</w:t>
      </w:r>
      <w:r w:rsidR="00A153F5">
        <w:t xml:space="preserve"> </w:t>
      </w:r>
      <w:r>
        <w:t xml:space="preserve">u Očevidniku redoslijeda osnova za plaćanje ima evidentirane neizvršene osnove za plaćanje u ukupnom iznosu od </w:t>
      </w:r>
      <w:r w:rsidR="000F242C">
        <w:t>2.722,32</w:t>
      </w:r>
      <w:r>
        <w:t xml:space="preserve"> kn u </w:t>
      </w:r>
      <w:r w:rsidR="008103DC">
        <w:t xml:space="preserve">razdoblju duljem od </w:t>
      </w:r>
      <w:r w:rsidR="000F242C">
        <w:t>397</w:t>
      </w:r>
      <w:r w:rsidR="008103DC">
        <w:t xml:space="preserve"> dana </w:t>
      </w:r>
      <w:r>
        <w:t xml:space="preserve">koji iznos je uračunata kamata i naknada FINE za provedbe ovrhe na novčanim sredstvima te dužnik </w:t>
      </w:r>
      <w:r w:rsidR="000E17AD">
        <w:t xml:space="preserve">nema </w:t>
      </w:r>
      <w:r>
        <w:t>zaposlenika</w:t>
      </w:r>
      <w:r w:rsidR="0008188C">
        <w:t>.</w:t>
      </w:r>
    </w:p>
    <w:p w:rsidRDefault="00EC0B55" w:rsidP="00BA265D" w:rsidR="00EC0B55">
      <w:pPr>
        <w:ind w:firstLine="720"/>
        <w:jc w:val="both"/>
      </w:pPr>
      <w:r>
        <w:t>Sukladno čl. 430 Stečajnog zakona (NN br. 71/15 u daljnjem tekstu SZ) sud je dana 14. siječnja 2016. g. objavio Oglas (list 6 spisa) kojim su pozvane osobe ovlaštene za zastupanje dužnika po zakonu da u roku od 15 dana od dana objave oglasa podnesu sudu javnobilježnički ovjerovljen popis imovine i obveza na propisanom obrascu; poziv vjerovnicima da najkasnije u roku od 45 dana od objave oglasa predlože otvaranje stečajnog postupka te po pozivu uplate predujam za pokriće troškova tog postupka, kao i upozorenje o pravnim posljedicama nepodnošenja prijedloga za otvaranje stečajnog postupka iz članka 431 SZ.</w:t>
      </w:r>
    </w:p>
    <w:p w:rsidRDefault="00EC0B55" w:rsidP="00BA265D" w:rsidR="00EC0B55">
      <w:pPr>
        <w:ind w:firstLine="720"/>
        <w:jc w:val="both"/>
      </w:pPr>
      <w:r>
        <w:t>Iz internetske stranice e-oglasne ploče TS Osijek navedeni oglas objavljen je na e-Oglasnoj ploči suda 18. siječnja 2016. g.</w:t>
      </w:r>
    </w:p>
    <w:p w:rsidRDefault="000E17AD" w:rsidP="000E17AD" w:rsidR="000E17AD">
      <w:pPr>
        <w:ind w:firstLine="720"/>
        <w:jc w:val="both"/>
      </w:pPr>
      <w:r>
        <w:t xml:space="preserve">Podneskom od </w:t>
      </w:r>
      <w:r w:rsidR="000F242C">
        <w:t>9. veljače</w:t>
      </w:r>
      <w:r>
        <w:t xml:space="preserve"> 2016. g., na propisanom obrascu, RH MF Porezna uprava zastupana po ŽDO Osijek </w:t>
      </w:r>
      <w:r w:rsidRPr="003375D3">
        <w:t xml:space="preserve">podnijela je prijedlog za otvaranje stečajnog postupka nad dužnikom navodeći da prema dužniku ima tražbinu u iznosu od </w:t>
      </w:r>
      <w:r w:rsidR="003375D3">
        <w:t>6.256,26</w:t>
      </w:r>
      <w:r w:rsidRPr="003375D3">
        <w:t xml:space="preserve"> kn temeljem ovršnih i vjerodostojnih isprava koju dužnik nije namirio od </w:t>
      </w:r>
      <w:r w:rsidR="003375D3">
        <w:t>2011</w:t>
      </w:r>
      <w:r w:rsidRPr="003375D3">
        <w:t xml:space="preserve">. g. a da prema podacima FINE dužnik u Očevidniku redoslijeda plaćanja ima evidentirane neizvršene osnove za plaćanje u trajanju </w:t>
      </w:r>
      <w:r w:rsidR="003375D3">
        <w:t>dužem od 60 dana koje je trebalo naplatiti s bilo kojeg od njegovih računa</w:t>
      </w:r>
      <w:r>
        <w:t>.</w:t>
      </w:r>
    </w:p>
    <w:p w:rsidRDefault="000E17AD" w:rsidP="000E17AD" w:rsidR="000E17AD">
      <w:pPr>
        <w:ind w:firstLine="720"/>
        <w:jc w:val="both"/>
      </w:pPr>
      <w:r>
        <w:t xml:space="preserve">Pravomoćnim Rješenjem ovoga suda </w:t>
      </w:r>
      <w:r w:rsidR="000F242C">
        <w:t>4</w:t>
      </w:r>
      <w:r>
        <w:t xml:space="preserve"> St-</w:t>
      </w:r>
      <w:r w:rsidR="000F242C">
        <w:t>1740/15</w:t>
      </w:r>
      <w:r>
        <w:t xml:space="preserve"> od </w:t>
      </w:r>
      <w:r w:rsidR="000F242C">
        <w:t>1. ožujka</w:t>
      </w:r>
      <w:r>
        <w:t xml:space="preserve"> 2016. g. obustavljen je skraćeni stečajni postupak nad dužnikom te je određeno da će se nastaviti postupak prema općim odredbama Stečajnog zakona.</w:t>
      </w:r>
    </w:p>
    <w:p w:rsidRDefault="000F242C" w:rsidP="000F242C" w:rsidR="000F242C">
      <w:pPr>
        <w:ind w:firstLine="720"/>
        <w:jc w:val="both"/>
      </w:pPr>
      <w:r>
        <w:t>Rješenjem Trgovačkog suda u Osijeku broj St-784/16 od 6. ožujka 2017. g. pokrenut je prethodni postupak radi utvrđivanja uvjeta za otvaranje stečajnog postupka nad dužnikom a za privremenog stečajnog upravitelja automatskim odabirom, imenovan Zvonko Tomljanović iz Našica da utvrdi financijsko-gospodarsko stanje dužnika te mogućnost provođenja stečajnog postupka nad dužnikom.</w:t>
      </w:r>
    </w:p>
    <w:p w:rsidRDefault="000F242C" w:rsidP="000F242C" w:rsidR="000F242C">
      <w:pPr>
        <w:jc w:val="both"/>
      </w:pPr>
      <w:r>
        <w:tab/>
      </w:r>
    </w:p>
    <w:p w:rsidRDefault="000F242C" w:rsidP="003375D3" w:rsidR="00180428" w:rsidRPr="00276DF9">
      <w:pPr>
        <w:jc w:val="both"/>
      </w:pPr>
      <w:r>
        <w:tab/>
        <w:t>Uvidom u  izvješće privremen</w:t>
      </w:r>
      <w:r w:rsidR="003375D3">
        <w:t>og</w:t>
      </w:r>
      <w:r>
        <w:t xml:space="preserve"> stečajn</w:t>
      </w:r>
      <w:r w:rsidR="003375D3">
        <w:t>og</w:t>
      </w:r>
      <w:r>
        <w:t xml:space="preserve"> upravitelj</w:t>
      </w:r>
      <w:r w:rsidR="003375D3">
        <w:t>a</w:t>
      </w:r>
      <w:r>
        <w:t xml:space="preserve"> sud je utvrdio slijedeće:</w:t>
      </w:r>
    </w:p>
    <w:p w:rsidRDefault="00180428" w:rsidP="00180428" w:rsidR="00180428" w:rsidRPr="00276DF9">
      <w:pPr>
        <w:pStyle w:val="Bezproreda"/>
        <w:jc w:val="both"/>
        <w:rPr>
          <w:rFonts w:hAnsi="Times New Roman" w:ascii="Times New Roman"/>
          <w:sz w:val="24"/>
          <w:szCs w:val="24"/>
        </w:rPr>
      </w:pPr>
    </w:p>
    <w:p w:rsidRDefault="003375D3" w:rsidP="00180428" w:rsidR="00180428" w:rsidRPr="00276DF9">
      <w:pPr>
        <w:pStyle w:val="Bezproreda"/>
        <w:jc w:val="both"/>
        <w:rPr>
          <w:rFonts w:hAnsi="Times New Roman" w:ascii="Times New Roman"/>
          <w:sz w:val="24"/>
          <w:szCs w:val="24"/>
        </w:rPr>
      </w:pPr>
      <w:r>
        <w:rPr>
          <w:rFonts w:hAnsi="Times New Roman" w:ascii="Times New Roman"/>
          <w:sz w:val="24"/>
          <w:szCs w:val="24"/>
        </w:rPr>
        <w:lastRenderedPageBreak/>
        <w:t>U</w:t>
      </w:r>
      <w:r w:rsidR="00180428" w:rsidRPr="00276DF9">
        <w:rPr>
          <w:rFonts w:hAnsi="Times New Roman" w:ascii="Times New Roman"/>
          <w:sz w:val="24"/>
          <w:szCs w:val="24"/>
        </w:rPr>
        <w:t xml:space="preserve">vidom u sudski registar Trgovačkog suda u Osijeku </w:t>
      </w:r>
      <w:r>
        <w:rPr>
          <w:rFonts w:hAnsi="Times New Roman" w:ascii="Times New Roman"/>
          <w:sz w:val="24"/>
          <w:szCs w:val="24"/>
        </w:rPr>
        <w:t>utvrđeno je</w:t>
      </w:r>
      <w:r w:rsidR="00180428" w:rsidRPr="00276DF9">
        <w:rPr>
          <w:rFonts w:hAnsi="Times New Roman" w:ascii="Times New Roman"/>
          <w:sz w:val="24"/>
          <w:szCs w:val="24"/>
        </w:rPr>
        <w:t xml:space="preserve"> da je dužnik osnovan Izjavom o osnivanju  društva s ograničenom odgovornošću od  01.04.2011.g.</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Iz sudskog registra vidljivo je da je kao član društva upisan  Milan </w:t>
      </w:r>
      <w:proofErr w:type="spellStart"/>
      <w:r w:rsidRPr="00276DF9">
        <w:rPr>
          <w:rFonts w:hAnsi="Times New Roman" w:ascii="Times New Roman"/>
          <w:sz w:val="24"/>
          <w:szCs w:val="24"/>
        </w:rPr>
        <w:t>Vajdić</w:t>
      </w:r>
      <w:proofErr w:type="spellEnd"/>
      <w:r w:rsidRPr="00276DF9">
        <w:rPr>
          <w:rFonts w:hAnsi="Times New Roman" w:ascii="Times New Roman"/>
          <w:sz w:val="24"/>
          <w:szCs w:val="24"/>
        </w:rPr>
        <w:t xml:space="preserve"> iz Đakova,Jakova Gotovca 47   ,</w:t>
      </w:r>
      <w:proofErr w:type="spellStart"/>
      <w:r w:rsidRPr="00276DF9">
        <w:rPr>
          <w:rFonts w:hAnsi="Times New Roman" w:ascii="Times New Roman"/>
          <w:sz w:val="24"/>
          <w:szCs w:val="24"/>
        </w:rPr>
        <w:t>Oib</w:t>
      </w:r>
      <w:proofErr w:type="spellEnd"/>
      <w:r w:rsidRPr="00276DF9">
        <w:rPr>
          <w:rFonts w:hAnsi="Times New Roman" w:ascii="Times New Roman"/>
          <w:sz w:val="24"/>
          <w:szCs w:val="24"/>
        </w:rPr>
        <w:t xml:space="preserve"> 78024260345  ,ujedno i direktor društva,zastupa društvo   neograničeno ,samostalno i pojedinačno.</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U tijeku postupka </w:t>
      </w:r>
      <w:r w:rsidR="003375D3">
        <w:rPr>
          <w:rFonts w:hAnsi="Times New Roman" w:ascii="Times New Roman"/>
          <w:sz w:val="24"/>
          <w:szCs w:val="24"/>
        </w:rPr>
        <w:t>nije se uspjelo</w:t>
      </w:r>
      <w:r w:rsidRPr="00276DF9">
        <w:rPr>
          <w:rFonts w:hAnsi="Times New Roman" w:ascii="Times New Roman"/>
          <w:sz w:val="24"/>
          <w:szCs w:val="24"/>
        </w:rPr>
        <w:t xml:space="preserve"> kontaktirati sa zakonskim zastupnikom,</w:t>
      </w:r>
      <w:r w:rsidR="003375D3">
        <w:rPr>
          <w:rFonts w:hAnsi="Times New Roman" w:ascii="Times New Roman"/>
          <w:sz w:val="24"/>
          <w:szCs w:val="24"/>
        </w:rPr>
        <w:t xml:space="preserve"> </w:t>
      </w:r>
      <w:r w:rsidRPr="00276DF9">
        <w:rPr>
          <w:rFonts w:hAnsi="Times New Roman" w:ascii="Times New Roman"/>
          <w:sz w:val="24"/>
          <w:szCs w:val="24"/>
        </w:rPr>
        <w:t>a prema navodima rođaka ne nalazi se u državi.</w:t>
      </w:r>
    </w:p>
    <w:p w:rsidRDefault="003375D3" w:rsidP="00180428" w:rsidR="00180428" w:rsidRPr="00276DF9">
      <w:pPr>
        <w:pStyle w:val="Bezproreda"/>
        <w:jc w:val="both"/>
        <w:rPr>
          <w:rFonts w:hAnsi="Times New Roman" w:ascii="Times New Roman"/>
          <w:sz w:val="24"/>
          <w:szCs w:val="24"/>
        </w:rPr>
      </w:pPr>
      <w:r>
        <w:rPr>
          <w:rFonts w:hAnsi="Times New Roman" w:ascii="Times New Roman"/>
          <w:sz w:val="24"/>
          <w:szCs w:val="24"/>
        </w:rPr>
        <w:t>Zatraženi su podaci</w:t>
      </w:r>
      <w:r w:rsidR="00180428" w:rsidRPr="00276DF9">
        <w:rPr>
          <w:rFonts w:hAnsi="Times New Roman" w:ascii="Times New Roman"/>
          <w:sz w:val="24"/>
          <w:szCs w:val="24"/>
        </w:rPr>
        <w:t xml:space="preserve"> Policijske postaje Đakovo o boravištu i prebivalištu i do dana dostave Izvještaja </w:t>
      </w:r>
      <w:r>
        <w:rPr>
          <w:rFonts w:hAnsi="Times New Roman" w:ascii="Times New Roman"/>
          <w:sz w:val="24"/>
          <w:szCs w:val="24"/>
        </w:rPr>
        <w:t>nisu dobiveni</w:t>
      </w:r>
      <w:r w:rsidR="00180428" w:rsidRPr="00276DF9">
        <w:rPr>
          <w:rFonts w:hAnsi="Times New Roman" w:ascii="Times New Roman"/>
          <w:sz w:val="24"/>
          <w:szCs w:val="24"/>
        </w:rPr>
        <w:t xml:space="preserve">. </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U postupku ispitivanja okolnosti bitnih za ocjenu ispunjenja uvjeta za otvaranje stečajnog postupka </w:t>
      </w:r>
      <w:r w:rsidR="003375D3">
        <w:rPr>
          <w:rFonts w:hAnsi="Times New Roman" w:ascii="Times New Roman"/>
          <w:sz w:val="24"/>
          <w:szCs w:val="24"/>
        </w:rPr>
        <w:t>izvršen je</w:t>
      </w:r>
      <w:r w:rsidRPr="00276DF9">
        <w:rPr>
          <w:rFonts w:hAnsi="Times New Roman" w:ascii="Times New Roman"/>
          <w:sz w:val="24"/>
          <w:szCs w:val="24"/>
        </w:rPr>
        <w:t xml:space="preserve"> uvid u slijedeću dokumentaciju:</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1.Potvrda o broju zaposlenih, transakcija 117,od 17.03.2017.g</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2.Dopis MUP-a PU Osječko-Baranjska broj 511-07-27-05/3-886-1/2017 od  17.03.2017.g. o vlasništvu registriranih  vozila. </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3.Potvrda Općinskog suda u Osijeku  zemljišno knjižni odjel Đakovo broj  14233/2017 o vlasništvu nekretnina.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4.Očevidnik Fine o stanju blokade od 21.03.2017.g.Ur broj: 08-6601-17-5,Klasa:110-07/17-01/166</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5.Potvrda MF PU Ispostava Đakovo Klasa:034-04/2017-001/01243 ;</w:t>
      </w:r>
      <w:proofErr w:type="spellStart"/>
      <w:r w:rsidRPr="00276DF9">
        <w:rPr>
          <w:rFonts w:hAnsi="Times New Roman" w:ascii="Times New Roman"/>
          <w:sz w:val="24"/>
          <w:szCs w:val="24"/>
        </w:rPr>
        <w:t>Ur.broj</w:t>
      </w:r>
      <w:proofErr w:type="spellEnd"/>
      <w:r w:rsidRPr="00276DF9">
        <w:rPr>
          <w:rFonts w:hAnsi="Times New Roman" w:ascii="Times New Roman"/>
          <w:sz w:val="24"/>
          <w:szCs w:val="24"/>
        </w:rPr>
        <w:t>: 513-007-27-03-2017-02 od 17.03.2017.g.</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Jedini uvid u knjigovodstvenu dokumentaciju,financijska izvješća, </w:t>
      </w:r>
      <w:r w:rsidR="003375D3">
        <w:rPr>
          <w:rFonts w:hAnsi="Times New Roman" w:ascii="Times New Roman"/>
          <w:sz w:val="24"/>
          <w:szCs w:val="24"/>
        </w:rPr>
        <w:t xml:space="preserve">izvršen je </w:t>
      </w:r>
      <w:r w:rsidRPr="00276DF9">
        <w:rPr>
          <w:rFonts w:hAnsi="Times New Roman" w:ascii="Times New Roman"/>
          <w:sz w:val="24"/>
          <w:szCs w:val="24"/>
        </w:rPr>
        <w:t xml:space="preserve">na stranicama RGFI i to za 2012.g., 2013.g.,2014.g .kao i dostupne podatke sa internetske stranice Poslovna </w:t>
      </w:r>
      <w:proofErr w:type="spellStart"/>
      <w:r w:rsidRPr="00276DF9">
        <w:rPr>
          <w:rFonts w:hAnsi="Times New Roman" w:ascii="Times New Roman"/>
          <w:sz w:val="24"/>
          <w:szCs w:val="24"/>
        </w:rPr>
        <w:t>Hrvatska.Ne</w:t>
      </w:r>
      <w:proofErr w:type="spellEnd"/>
      <w:r w:rsidRPr="00276DF9">
        <w:rPr>
          <w:rFonts w:hAnsi="Times New Roman" w:ascii="Times New Roman"/>
          <w:sz w:val="24"/>
          <w:szCs w:val="24"/>
        </w:rPr>
        <w:t xml:space="preserve"> postoje poslije predana financijska izvješća.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 U svrhu postupka izvršen je uvid u prikupljenu dokumentaciju,uvid u javno dostupne podatke sudskog registra.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Svi dokumenti prilog su izvješću.</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MIEL d.o.o. upisana je u sudski registar Trgovačkog suda u Osijeku na temelju Izjave o osnivanju  društva s ograničenom odgovornošću od  01.04.2011.g. Kao član Uprave upisan je Milan </w:t>
      </w:r>
      <w:proofErr w:type="spellStart"/>
      <w:r w:rsidRPr="00276DF9">
        <w:rPr>
          <w:rFonts w:hAnsi="Times New Roman" w:ascii="Times New Roman"/>
          <w:sz w:val="24"/>
          <w:szCs w:val="24"/>
        </w:rPr>
        <w:t>Vajdić</w:t>
      </w:r>
      <w:proofErr w:type="spellEnd"/>
      <w:r w:rsidRPr="00276DF9">
        <w:rPr>
          <w:rFonts w:hAnsi="Times New Roman" w:ascii="Times New Roman"/>
          <w:sz w:val="24"/>
          <w:szCs w:val="24"/>
        </w:rPr>
        <w:t xml:space="preserve"> iz Đakova,</w:t>
      </w:r>
      <w:proofErr w:type="spellStart"/>
      <w:r w:rsidRPr="00276DF9">
        <w:rPr>
          <w:rFonts w:hAnsi="Times New Roman" w:ascii="Times New Roman"/>
          <w:sz w:val="24"/>
          <w:szCs w:val="24"/>
        </w:rPr>
        <w:t>J.Gotovca</w:t>
      </w:r>
      <w:proofErr w:type="spellEnd"/>
      <w:r w:rsidRPr="00276DF9">
        <w:rPr>
          <w:rFonts w:hAnsi="Times New Roman" w:ascii="Times New Roman"/>
          <w:sz w:val="24"/>
          <w:szCs w:val="24"/>
        </w:rPr>
        <w:t xml:space="preserve"> 47,</w:t>
      </w:r>
      <w:proofErr w:type="spellStart"/>
      <w:r w:rsidRPr="00276DF9">
        <w:rPr>
          <w:rFonts w:hAnsi="Times New Roman" w:ascii="Times New Roman"/>
          <w:sz w:val="24"/>
          <w:szCs w:val="24"/>
        </w:rPr>
        <w:t>Oib</w:t>
      </w:r>
      <w:proofErr w:type="spellEnd"/>
      <w:r w:rsidRPr="00276DF9">
        <w:rPr>
          <w:rFonts w:hAnsi="Times New Roman" w:ascii="Times New Roman"/>
          <w:sz w:val="24"/>
          <w:szCs w:val="24"/>
        </w:rPr>
        <w:t xml:space="preserve"> 78024260345,zastupa društvo neograničeno ,samostalno i pojedinačno.</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 Temeljni kapital društva iznosi 20.000,00 </w:t>
      </w:r>
      <w:proofErr w:type="spellStart"/>
      <w:r w:rsidRPr="00276DF9">
        <w:rPr>
          <w:rFonts w:hAnsi="Times New Roman" w:ascii="Times New Roman"/>
          <w:sz w:val="24"/>
          <w:szCs w:val="24"/>
        </w:rPr>
        <w:t>kuna.Pretežita</w:t>
      </w:r>
      <w:proofErr w:type="spellEnd"/>
      <w:r w:rsidRPr="00276DF9">
        <w:rPr>
          <w:rFonts w:hAnsi="Times New Roman" w:ascii="Times New Roman"/>
          <w:sz w:val="24"/>
          <w:szCs w:val="24"/>
        </w:rPr>
        <w:t xml:space="preserve"> djelatnost društva je poljoprivredna djelatnost. </w:t>
      </w:r>
    </w:p>
    <w:p w:rsidRDefault="00180428" w:rsidP="00180428" w:rsidR="00180428" w:rsidRPr="00276DF9">
      <w:pPr>
        <w:pStyle w:val="Bezproreda"/>
        <w:jc w:val="both"/>
        <w:rPr>
          <w:rFonts w:hAnsi="Times New Roman" w:ascii="Times New Roman"/>
          <w:sz w:val="24"/>
          <w:szCs w:val="24"/>
        </w:rPr>
      </w:pP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Očevidnik blokade računa i novčanih sredstava dužnika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Očevidnik o </w:t>
      </w:r>
      <w:proofErr w:type="spellStart"/>
      <w:r w:rsidRPr="00276DF9">
        <w:rPr>
          <w:rFonts w:hAnsi="Times New Roman" w:ascii="Times New Roman"/>
          <w:sz w:val="24"/>
          <w:szCs w:val="24"/>
        </w:rPr>
        <w:t>redosljedu</w:t>
      </w:r>
      <w:proofErr w:type="spellEnd"/>
      <w:r w:rsidRPr="00276DF9">
        <w:rPr>
          <w:rFonts w:hAnsi="Times New Roman" w:ascii="Times New Roman"/>
          <w:sz w:val="24"/>
          <w:szCs w:val="24"/>
        </w:rPr>
        <w:t xml:space="preserve"> neizvršenih osnova za </w:t>
      </w:r>
      <w:proofErr w:type="spellStart"/>
      <w:r w:rsidRPr="00276DF9">
        <w:rPr>
          <w:rFonts w:hAnsi="Times New Roman" w:ascii="Times New Roman"/>
          <w:sz w:val="24"/>
          <w:szCs w:val="24"/>
        </w:rPr>
        <w:t>plačanje</w:t>
      </w:r>
      <w:proofErr w:type="spellEnd"/>
      <w:r w:rsidRPr="00276DF9">
        <w:rPr>
          <w:rFonts w:hAnsi="Times New Roman" w:ascii="Times New Roman"/>
          <w:sz w:val="24"/>
          <w:szCs w:val="24"/>
        </w:rPr>
        <w:t xml:space="preserve"> društva </w:t>
      </w:r>
      <w:proofErr w:type="spellStart"/>
      <w:r w:rsidRPr="00276DF9">
        <w:rPr>
          <w:rFonts w:hAnsi="Times New Roman" w:ascii="Times New Roman"/>
          <w:sz w:val="24"/>
          <w:szCs w:val="24"/>
        </w:rPr>
        <w:t>Ur.broj</w:t>
      </w:r>
      <w:proofErr w:type="spellEnd"/>
      <w:r w:rsidRPr="00276DF9">
        <w:rPr>
          <w:rFonts w:hAnsi="Times New Roman" w:ascii="Times New Roman"/>
          <w:sz w:val="24"/>
          <w:szCs w:val="24"/>
        </w:rPr>
        <w:t>: 08-6601-17-5 na dan 21.03. 2017.g.izdala je Fina Podružnica Našice kako slijedi:</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-iznos evidentiranih nepodmirenih obveza iznosi  2.964,20 kn</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-dužnik je u neprekidnoj blokadi od 01.08.2014.g .</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-broj dana blokade u zadnjih 6 mjeseci je 180 dana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STANJE duga dužnika poreznoj upravi</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Dužnik prema Potvrdi MF PU Ispostava Đakovo od 17.03.2017.g. Klasa:034-04/2017-001/01243 ;</w:t>
      </w:r>
      <w:proofErr w:type="spellStart"/>
      <w:r w:rsidRPr="00276DF9">
        <w:rPr>
          <w:rFonts w:hAnsi="Times New Roman" w:ascii="Times New Roman"/>
          <w:sz w:val="24"/>
          <w:szCs w:val="24"/>
        </w:rPr>
        <w:t>Ur.broj</w:t>
      </w:r>
      <w:proofErr w:type="spellEnd"/>
      <w:r w:rsidRPr="00276DF9">
        <w:rPr>
          <w:rFonts w:hAnsi="Times New Roman" w:ascii="Times New Roman"/>
          <w:sz w:val="24"/>
          <w:szCs w:val="24"/>
        </w:rPr>
        <w:t>: 513-007-27-03-2017-02 ima obvezu od 8.054,87 kn za poreze, članarina HGK-u,doprinose.</w:t>
      </w:r>
    </w:p>
    <w:p w:rsidRDefault="00180428" w:rsidP="00180428" w:rsidR="00180428" w:rsidRPr="00276DF9">
      <w:pPr>
        <w:pStyle w:val="Bezproreda"/>
        <w:jc w:val="both"/>
        <w:rPr>
          <w:rFonts w:hAnsi="Times New Roman" w:ascii="Times New Roman"/>
          <w:sz w:val="24"/>
          <w:szCs w:val="24"/>
        </w:rPr>
      </w:pP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IMOVINA DUŽNIKA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lastRenderedPageBreak/>
        <w:t>Uvid u financijska izvješća nakon 2014.g.</w:t>
      </w:r>
      <w:r w:rsidR="003375D3">
        <w:rPr>
          <w:rFonts w:hAnsi="Times New Roman" w:ascii="Times New Roman"/>
          <w:sz w:val="24"/>
          <w:szCs w:val="24"/>
        </w:rPr>
        <w:t xml:space="preserve"> nije se mogao</w:t>
      </w:r>
      <w:r w:rsidRPr="00276DF9">
        <w:rPr>
          <w:rFonts w:hAnsi="Times New Roman" w:ascii="Times New Roman"/>
          <w:sz w:val="24"/>
          <w:szCs w:val="24"/>
        </w:rPr>
        <w:t xml:space="preserve"> napraviti jer ista nisu javno objavljena,prikaz imovine zasniva se na uvidu u javno objavljene podatke za 2012.g.-2014.g.</w:t>
      </w:r>
    </w:p>
    <w:p w:rsidRDefault="00180428" w:rsidP="00180428" w:rsidR="00180428" w:rsidRPr="00276DF9">
      <w:pPr>
        <w:pStyle w:val="Bezproreda"/>
        <w:jc w:val="both"/>
        <w:rPr>
          <w:rFonts w:hAnsi="Times New Roman" w:ascii="Times New Roman"/>
          <w:sz w:val="24"/>
          <w:szCs w:val="24"/>
        </w:rPr>
      </w:pPr>
    </w:p>
    <w:tbl>
      <w:tblPr>
        <w:tblStyle w:val="Reetkatablice"/>
        <w:tblW w:type="dxa" w:w="9289"/>
        <w:tblInd w:type="dxa" w:w="-30"/>
        <w:tblCellMar>
          <w:left w:type="dxa" w:w="78"/>
        </w:tblCellMar>
        <w:tblLook w:val="04A0" w:noVBand="1" w:noHBand="0" w:lastColumn="0" w:firstColumn="1" w:lastRow="0" w:firstRow="1"/>
      </w:tblPr>
      <w:tblGrid>
        <w:gridCol w:w="3371"/>
        <w:gridCol w:w="2126"/>
        <w:gridCol w:w="1984"/>
        <w:gridCol w:w="1808"/>
      </w:tblGrid>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BILANCA-u kn</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31.12.2012.</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31.12.2013.</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31.12.2014.</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Dugotrajna imovina</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111.800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106.100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94.800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Kratkotrajna imovina</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64.300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42.100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47.300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Zalihe</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6.500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4.600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Potraživanja</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55.600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42.000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42.700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Kratkotrajna </w:t>
            </w:r>
            <w:proofErr w:type="spellStart"/>
            <w:r w:rsidRPr="00276DF9">
              <w:rPr>
                <w:rFonts w:cs="Times New Roman" w:hAnsi="Times New Roman" w:ascii="Times New Roman"/>
                <w:sz w:val="24"/>
                <w:szCs w:val="24"/>
              </w:rPr>
              <w:t>financ.imovina</w:t>
            </w:r>
            <w:proofErr w:type="spellEnd"/>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Novac u blagajni</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2.200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UKUPNO AKTIVA</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176.100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148.200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142.100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Pasiva</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Kapital i rezerve</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-38.400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-92.100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-95.600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Temeljni kapital</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20.000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20.000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20.000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Zadržana dobit ili pren. gubitak</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-29.600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-58.400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-112.100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Dobit ili gubitak poslovne godine</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-28.900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-53.700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-3.500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Kratkoročne obveze</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214.600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240.300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237.700</w:t>
            </w:r>
          </w:p>
        </w:tc>
      </w:tr>
      <w:tr w:rsidTr="00BE3FA2" w:rsidR="00180428" w:rsidRPr="00276DF9">
        <w:tc>
          <w:tcPr>
            <w:tcW w:type="dxa" w:w="3370"/>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UKUPNO PASIVA</w:t>
            </w:r>
          </w:p>
        </w:tc>
        <w:tc>
          <w:tcPr>
            <w:tcW w:type="dxa" w:w="212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176.100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148.200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142.100</w:t>
            </w:r>
          </w:p>
        </w:tc>
      </w:tr>
    </w:tbl>
    <w:p w:rsidRDefault="00180428" w:rsidP="00180428" w:rsidR="00180428" w:rsidRPr="00276DF9">
      <w:pPr>
        <w:pStyle w:val="Bezproreda"/>
        <w:jc w:val="both"/>
        <w:rPr>
          <w:rFonts w:hAnsi="Times New Roman" w:ascii="Times New Roman"/>
          <w:sz w:val="24"/>
          <w:szCs w:val="24"/>
        </w:rPr>
      </w:pPr>
    </w:p>
    <w:p w:rsidRDefault="00180428" w:rsidP="00180428" w:rsidR="00180428" w:rsidRPr="00276DF9">
      <w:pPr>
        <w:pStyle w:val="Bezproreda"/>
        <w:jc w:val="both"/>
        <w:rPr>
          <w:rFonts w:hAnsi="Times New Roman" w:ascii="Times New Roman"/>
          <w:sz w:val="24"/>
          <w:szCs w:val="24"/>
        </w:rPr>
      </w:pPr>
    </w:p>
    <w:tbl>
      <w:tblPr>
        <w:tblStyle w:val="Reetkatablice"/>
        <w:tblW w:type="dxa" w:w="9288"/>
        <w:tblInd w:type="dxa" w:w="-30"/>
        <w:tblCellMar>
          <w:left w:type="dxa" w:w="78"/>
        </w:tblCellMar>
        <w:tblLook w:val="04A0" w:noVBand="1" w:noHBand="0" w:lastColumn="0" w:firstColumn="1" w:lastRow="0" w:firstRow="1"/>
      </w:tblPr>
      <w:tblGrid>
        <w:gridCol w:w="2945"/>
        <w:gridCol w:w="2551"/>
        <w:gridCol w:w="1984"/>
        <w:gridCol w:w="1808"/>
      </w:tblGrid>
      <w:tr w:rsidTr="00BE3FA2" w:rsidR="00180428" w:rsidRPr="00276DF9">
        <w:tc>
          <w:tcPr>
            <w:tcW w:type="dxa" w:w="294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RAČUN DOBITI I GUBITKA-u kn</w:t>
            </w:r>
          </w:p>
        </w:tc>
        <w:tc>
          <w:tcPr>
            <w:tcW w:type="dxa" w:w="2551"/>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2012.</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2013.</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2014.</w:t>
            </w:r>
          </w:p>
        </w:tc>
      </w:tr>
      <w:tr w:rsidTr="00BE3FA2" w:rsidR="00180428" w:rsidRPr="00276DF9">
        <w:tc>
          <w:tcPr>
            <w:tcW w:type="dxa" w:w="294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Ukupni prihodi</w:t>
            </w:r>
          </w:p>
        </w:tc>
        <w:tc>
          <w:tcPr>
            <w:tcW w:type="dxa" w:w="2551"/>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62.300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29.400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13.300</w:t>
            </w:r>
          </w:p>
        </w:tc>
      </w:tr>
      <w:tr w:rsidTr="00BE3FA2" w:rsidR="00180428" w:rsidRPr="00276DF9">
        <w:tc>
          <w:tcPr>
            <w:tcW w:type="dxa" w:w="294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Ukupni rashodi</w:t>
            </w:r>
          </w:p>
        </w:tc>
        <w:tc>
          <w:tcPr>
            <w:tcW w:type="dxa" w:w="2551"/>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91.200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83.100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16.800</w:t>
            </w:r>
          </w:p>
        </w:tc>
      </w:tr>
      <w:tr w:rsidTr="00BE3FA2" w:rsidR="00180428" w:rsidRPr="00276DF9">
        <w:tc>
          <w:tcPr>
            <w:tcW w:type="dxa" w:w="294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Dobit ili gubitak prije </w:t>
            </w:r>
            <w:proofErr w:type="spellStart"/>
            <w:r w:rsidRPr="00276DF9">
              <w:rPr>
                <w:rFonts w:cs="Times New Roman" w:hAnsi="Times New Roman" w:ascii="Times New Roman"/>
                <w:sz w:val="24"/>
                <w:szCs w:val="24"/>
              </w:rPr>
              <w:t>oporez</w:t>
            </w:r>
            <w:proofErr w:type="spellEnd"/>
            <w:r w:rsidRPr="00276DF9">
              <w:rPr>
                <w:rFonts w:cs="Times New Roman" w:hAnsi="Times New Roman" w:ascii="Times New Roman"/>
                <w:sz w:val="24"/>
                <w:szCs w:val="24"/>
              </w:rPr>
              <w:t>.</w:t>
            </w:r>
          </w:p>
        </w:tc>
        <w:tc>
          <w:tcPr>
            <w:tcW w:type="dxa" w:w="2551"/>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-28.900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-53.700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-3.500</w:t>
            </w:r>
          </w:p>
        </w:tc>
      </w:tr>
      <w:tr w:rsidTr="00BE3FA2" w:rsidR="00180428" w:rsidRPr="00276DF9">
        <w:tc>
          <w:tcPr>
            <w:tcW w:type="dxa" w:w="294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Dobit ili gubitak razdoblja</w:t>
            </w:r>
          </w:p>
        </w:tc>
        <w:tc>
          <w:tcPr>
            <w:tcW w:type="dxa" w:w="2551"/>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-29.800</w:t>
            </w:r>
          </w:p>
        </w:tc>
        <w:tc>
          <w:tcPr>
            <w:tcW w:type="dxa" w:w="1984"/>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-53.700</w:t>
            </w:r>
          </w:p>
        </w:tc>
        <w:tc>
          <w:tcPr>
            <w:tcW w:type="dxa" w:w="1808"/>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-3.500</w:t>
            </w:r>
          </w:p>
        </w:tc>
      </w:tr>
    </w:tbl>
    <w:p w:rsidRDefault="00180428" w:rsidP="00180428" w:rsidR="00180428" w:rsidRPr="00276DF9">
      <w:pPr>
        <w:pStyle w:val="Bezproreda"/>
        <w:jc w:val="both"/>
        <w:rPr>
          <w:rFonts w:hAnsi="Times New Roman" w:ascii="Times New Roman"/>
          <w:sz w:val="24"/>
          <w:szCs w:val="24"/>
        </w:rPr>
      </w:pP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Kako se vjerodostojna izvješća nisu predavala,</w:t>
      </w:r>
      <w:r w:rsidR="003375D3">
        <w:rPr>
          <w:rFonts w:hAnsi="Times New Roman" w:ascii="Times New Roman"/>
          <w:sz w:val="24"/>
          <w:szCs w:val="24"/>
        </w:rPr>
        <w:t xml:space="preserve"> nema se </w:t>
      </w:r>
      <w:r w:rsidRPr="00276DF9">
        <w:rPr>
          <w:rFonts w:hAnsi="Times New Roman" w:ascii="Times New Roman"/>
          <w:sz w:val="24"/>
          <w:szCs w:val="24"/>
        </w:rPr>
        <w:t>saznanja o trenutnoj imovini dužnika niti razlozima blokade, kao ni poslovnoj poziciji društva .</w:t>
      </w:r>
    </w:p>
    <w:p w:rsidRDefault="00180428" w:rsidP="00180428" w:rsidR="00180428" w:rsidRPr="00276DF9">
      <w:pPr>
        <w:pStyle w:val="Bezproreda"/>
        <w:jc w:val="both"/>
        <w:rPr>
          <w:rFonts w:hAnsi="Times New Roman" w:ascii="Times New Roman"/>
          <w:sz w:val="24"/>
          <w:szCs w:val="24"/>
        </w:rPr>
      </w:pP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Prema  dopisu MUP PU Osječko-Baranjska od  17.03.2017.g.,broj 511-07-27-05/3-886-1/2017 nisu u mogućnosti dostaviti podatak o vlasništvu vozila,budući da </w:t>
      </w:r>
      <w:proofErr w:type="spellStart"/>
      <w:r w:rsidRPr="00276DF9">
        <w:rPr>
          <w:rFonts w:hAnsi="Times New Roman" w:ascii="Times New Roman"/>
          <w:sz w:val="24"/>
          <w:szCs w:val="24"/>
        </w:rPr>
        <w:t>Oib</w:t>
      </w:r>
      <w:proofErr w:type="spellEnd"/>
      <w:r w:rsidRPr="00276DF9">
        <w:rPr>
          <w:rFonts w:hAnsi="Times New Roman" w:ascii="Times New Roman"/>
          <w:sz w:val="24"/>
          <w:szCs w:val="24"/>
        </w:rPr>
        <w:t xml:space="preserve"> dužnika nije evidentiran i sustavu MUP-a.</w:t>
      </w:r>
    </w:p>
    <w:p w:rsidRDefault="003375D3" w:rsidP="00180428" w:rsidR="003375D3">
      <w:pPr>
        <w:pStyle w:val="Bezproreda"/>
        <w:jc w:val="both"/>
        <w:rPr>
          <w:rFonts w:hAnsi="Times New Roman" w:ascii="Times New Roman"/>
          <w:sz w:val="24"/>
          <w:szCs w:val="24"/>
        </w:rPr>
      </w:pP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Uvidom u potvrdu Općinskog suda u Osijeku,Zemljišno knjižni odjel Đakovo broj 14233/2017 od 17.03.2017.g.vidljivo je da dužnik nije upisan kao vlasnik nekretnina na području nadležnosti navedenog </w:t>
      </w:r>
      <w:proofErr w:type="spellStart"/>
      <w:r w:rsidRPr="00276DF9">
        <w:rPr>
          <w:rFonts w:hAnsi="Times New Roman" w:ascii="Times New Roman"/>
          <w:sz w:val="24"/>
          <w:szCs w:val="24"/>
        </w:rPr>
        <w:t>zk</w:t>
      </w:r>
      <w:proofErr w:type="spellEnd"/>
      <w:r w:rsidRPr="00276DF9">
        <w:rPr>
          <w:rFonts w:hAnsi="Times New Roman" w:ascii="Times New Roman"/>
          <w:sz w:val="24"/>
          <w:szCs w:val="24"/>
        </w:rPr>
        <w:t xml:space="preserve"> odjela.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Prema uvidu u potvrdu HZMO od 17.03.2017.g.dužnik nema   prijavljenih osoba.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Radi utvrđivanja postojanja stečajnih razloga izvršen je uvid u javno dostupne podatke Fine ,te uvid u stanje poreznog duga.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 Prema podacima Fine od 21.03.2017.g. dužnik ima evidentirane neizvršene obveze za plaćanje u vremenu duljem od 60 dana.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lastRenderedPageBreak/>
        <w:t>Time je utvrđen stečajni razlog iz čl.6.st.2.Stečajnog zakona nesposobnost za plaćanje,dužnik je nelikvidan jer kasni više od 60 dana u ispunjenju novčanih obveza.</w:t>
      </w:r>
    </w:p>
    <w:p w:rsidRDefault="00180428" w:rsidP="00180428" w:rsidR="00180428" w:rsidRPr="00276DF9">
      <w:pPr>
        <w:pStyle w:val="Bezproreda"/>
        <w:jc w:val="both"/>
        <w:rPr>
          <w:rFonts w:hAnsi="Times New Roman" w:ascii="Times New Roman"/>
          <w:sz w:val="24"/>
          <w:szCs w:val="24"/>
        </w:rPr>
      </w:pP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Temeljem svega navedenog MIEL d.o.o.Đakovo,</w:t>
      </w:r>
      <w:proofErr w:type="spellStart"/>
      <w:r w:rsidRPr="00276DF9">
        <w:rPr>
          <w:rFonts w:hAnsi="Times New Roman" w:ascii="Times New Roman"/>
          <w:sz w:val="24"/>
          <w:szCs w:val="24"/>
        </w:rPr>
        <w:t>J.Gotovca</w:t>
      </w:r>
      <w:proofErr w:type="spellEnd"/>
      <w:r w:rsidRPr="00276DF9">
        <w:rPr>
          <w:rFonts w:hAnsi="Times New Roman" w:ascii="Times New Roman"/>
          <w:sz w:val="24"/>
          <w:szCs w:val="24"/>
        </w:rPr>
        <w:t xml:space="preserve">  47 ,</w:t>
      </w:r>
      <w:proofErr w:type="spellStart"/>
      <w:r w:rsidRPr="00276DF9">
        <w:rPr>
          <w:rFonts w:hAnsi="Times New Roman" w:ascii="Times New Roman"/>
          <w:sz w:val="24"/>
          <w:szCs w:val="24"/>
        </w:rPr>
        <w:t>Oib</w:t>
      </w:r>
      <w:proofErr w:type="spellEnd"/>
      <w:r w:rsidRPr="00276DF9">
        <w:rPr>
          <w:rFonts w:hAnsi="Times New Roman" w:ascii="Times New Roman"/>
          <w:sz w:val="24"/>
          <w:szCs w:val="24"/>
        </w:rPr>
        <w:t xml:space="preserve">  99260565706,MBS 030114503 nema izgleda za nastavak poslovanja jer mu je račun blokiran duže od 60 dana.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Dužnik je nesposoban za plaćanje ,nelikvidan,u neprekinutoj blokadi od 01.08.2014.g. ,a iznos blokade na dan 21.03.2017.g. iznosi  2.964,20 kn.</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Iz prikupljene dokumentacije nije vidljivo da dužnik ima imovinu čijim bi se unovčenjem mogla prikupiti sredstva koja bi bila dostatna za podmirenje troškova stečajnog postupka.</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Slijedom navedenog,</w:t>
      </w:r>
      <w:r w:rsidR="003375D3">
        <w:rPr>
          <w:rFonts w:hAnsi="Times New Roman" w:ascii="Times New Roman"/>
          <w:sz w:val="24"/>
          <w:szCs w:val="24"/>
        </w:rPr>
        <w:t xml:space="preserve"> </w:t>
      </w:r>
      <w:r w:rsidRPr="00276DF9">
        <w:rPr>
          <w:rFonts w:hAnsi="Times New Roman" w:ascii="Times New Roman"/>
          <w:sz w:val="24"/>
          <w:szCs w:val="24"/>
        </w:rPr>
        <w:t>budući da je dužnik nesposoban za plaćanje,</w:t>
      </w:r>
      <w:r w:rsidR="003375D3">
        <w:rPr>
          <w:rFonts w:hAnsi="Times New Roman" w:ascii="Times New Roman"/>
          <w:sz w:val="24"/>
          <w:szCs w:val="24"/>
        </w:rPr>
        <w:t xml:space="preserve"> </w:t>
      </w:r>
      <w:r w:rsidRPr="00276DF9">
        <w:rPr>
          <w:rFonts w:hAnsi="Times New Roman" w:ascii="Times New Roman"/>
          <w:sz w:val="24"/>
          <w:szCs w:val="24"/>
        </w:rPr>
        <w:t>te postoje stečajni razlozi predviđeni čl.6.Stečajnog zakona, da sukladno čl.132.Stečajnog zakona</w:t>
      </w:r>
      <w:r w:rsidR="003375D3">
        <w:rPr>
          <w:rFonts w:hAnsi="Times New Roman" w:ascii="Times New Roman"/>
          <w:sz w:val="24"/>
          <w:szCs w:val="24"/>
        </w:rPr>
        <w:t xml:space="preserve"> se</w:t>
      </w:r>
      <w:r w:rsidRPr="00276DF9">
        <w:rPr>
          <w:rFonts w:hAnsi="Times New Roman" w:ascii="Times New Roman"/>
          <w:sz w:val="24"/>
          <w:szCs w:val="24"/>
        </w:rPr>
        <w:t xml:space="preserve"> pozov</w:t>
      </w:r>
      <w:r w:rsidR="003375D3">
        <w:rPr>
          <w:rFonts w:hAnsi="Times New Roman" w:ascii="Times New Roman"/>
          <w:sz w:val="24"/>
          <w:szCs w:val="24"/>
        </w:rPr>
        <w:t>u</w:t>
      </w:r>
      <w:r w:rsidRPr="00276DF9">
        <w:rPr>
          <w:rFonts w:hAnsi="Times New Roman" w:ascii="Times New Roman"/>
          <w:sz w:val="24"/>
          <w:szCs w:val="24"/>
        </w:rPr>
        <w:t xml:space="preserve"> osobe koje imaju pravni interes za provedbom stečajnog postupka da u roku od 15 dana uplate predujam za namirenje troškova prethodnog i otvorenog stečajnog postupka iznos od 20.400,00 kn.</w:t>
      </w:r>
    </w:p>
    <w:p w:rsidRDefault="00180428" w:rsidP="00180428" w:rsidR="00180428" w:rsidRPr="00276DF9">
      <w:pPr>
        <w:pStyle w:val="Bezproreda"/>
        <w:jc w:val="both"/>
        <w:rPr>
          <w:rFonts w:hAnsi="Times New Roman" w:ascii="Times New Roman"/>
          <w:sz w:val="24"/>
          <w:szCs w:val="24"/>
        </w:rPr>
      </w:pP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Troškovi su obračunati na slijedeći način:</w:t>
      </w:r>
    </w:p>
    <w:p w:rsidRDefault="00180428" w:rsidP="00180428" w:rsidR="00180428" w:rsidRPr="00276DF9">
      <w:pPr>
        <w:pStyle w:val="Bezproreda"/>
        <w:jc w:val="both"/>
        <w:rPr>
          <w:rFonts w:hAnsi="Times New Roman" w:ascii="Times New Roman"/>
          <w:sz w:val="24"/>
          <w:szCs w:val="24"/>
        </w:rPr>
      </w:pPr>
    </w:p>
    <w:tbl>
      <w:tblPr>
        <w:tblStyle w:val="Reetkatablice"/>
        <w:tblW w:type="dxa" w:w="9288"/>
        <w:tblInd w:type="dxa" w:w="-30"/>
        <w:tblCellMar>
          <w:left w:type="dxa" w:w="78"/>
        </w:tblCellMar>
        <w:tblLook w:val="04A0" w:noVBand="1" w:noHBand="0" w:lastColumn="0" w:firstColumn="1" w:lastRow="0" w:firstRow="1"/>
      </w:tblPr>
      <w:tblGrid>
        <w:gridCol w:w="3096"/>
        <w:gridCol w:w="3096"/>
        <w:gridCol w:w="3096"/>
      </w:tblGrid>
      <w:tr w:rsidTr="00BE3FA2" w:rsidR="00180428" w:rsidRPr="00276DF9">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Redni broj</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Opis troškova</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Iznos u kn</w:t>
            </w:r>
          </w:p>
        </w:tc>
      </w:tr>
      <w:tr w:rsidTr="00BE3FA2" w:rsidR="00180428" w:rsidRPr="00276DF9">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Trošak izrade pečata</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100,00</w:t>
            </w:r>
          </w:p>
        </w:tc>
      </w:tr>
      <w:tr w:rsidTr="00BE3FA2" w:rsidR="00180428" w:rsidRPr="00276DF9">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2.</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Trošak zatvaranja </w:t>
            </w:r>
            <w:proofErr w:type="spellStart"/>
            <w:r w:rsidRPr="00276DF9">
              <w:rPr>
                <w:rFonts w:cs="Times New Roman" w:hAnsi="Times New Roman" w:ascii="Times New Roman"/>
                <w:sz w:val="24"/>
                <w:szCs w:val="24"/>
              </w:rPr>
              <w:t>žrn</w:t>
            </w:r>
            <w:proofErr w:type="spellEnd"/>
            <w:r w:rsidRPr="00276DF9">
              <w:rPr>
                <w:rFonts w:cs="Times New Roman" w:hAnsi="Times New Roman" w:ascii="Times New Roman"/>
                <w:sz w:val="24"/>
                <w:szCs w:val="24"/>
              </w:rPr>
              <w:t xml:space="preserve"> i otvaranja novog </w:t>
            </w:r>
            <w:proofErr w:type="spellStart"/>
            <w:r w:rsidRPr="00276DF9">
              <w:rPr>
                <w:rFonts w:cs="Times New Roman" w:hAnsi="Times New Roman" w:ascii="Times New Roman"/>
                <w:sz w:val="24"/>
                <w:szCs w:val="24"/>
              </w:rPr>
              <w:t>žrn</w:t>
            </w:r>
            <w:proofErr w:type="spellEnd"/>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300,00</w:t>
            </w:r>
          </w:p>
        </w:tc>
      </w:tr>
      <w:tr w:rsidTr="00BE3FA2" w:rsidR="00180428" w:rsidRPr="00276DF9">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3.</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Trošak </w:t>
            </w:r>
            <w:proofErr w:type="spellStart"/>
            <w:r w:rsidRPr="00276DF9">
              <w:rPr>
                <w:rFonts w:cs="Times New Roman" w:hAnsi="Times New Roman" w:ascii="Times New Roman"/>
                <w:sz w:val="24"/>
                <w:szCs w:val="24"/>
              </w:rPr>
              <w:t>knjig.servisa</w:t>
            </w:r>
            <w:proofErr w:type="spellEnd"/>
            <w:r w:rsidRPr="00276DF9">
              <w:rPr>
                <w:rFonts w:cs="Times New Roman" w:hAnsi="Times New Roman" w:ascii="Times New Roman"/>
                <w:sz w:val="24"/>
                <w:szCs w:val="24"/>
              </w:rPr>
              <w:t>-6 mjeseci</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6.000,00</w:t>
            </w:r>
          </w:p>
        </w:tc>
      </w:tr>
      <w:tr w:rsidTr="00BE3FA2" w:rsidR="00180428" w:rsidRPr="00276DF9">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4.</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Nagrada stečajnom upravitelju u bruto iznosu</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12.000,00</w:t>
            </w:r>
          </w:p>
        </w:tc>
      </w:tr>
      <w:tr w:rsidTr="00BE3FA2" w:rsidR="00180428" w:rsidRPr="00276DF9">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5.</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Trošak sređivanja </w:t>
            </w:r>
            <w:proofErr w:type="spellStart"/>
            <w:r w:rsidRPr="00276DF9">
              <w:rPr>
                <w:rFonts w:cs="Times New Roman" w:hAnsi="Times New Roman" w:ascii="Times New Roman"/>
                <w:sz w:val="24"/>
                <w:szCs w:val="24"/>
              </w:rPr>
              <w:t>arh.građe</w:t>
            </w:r>
            <w:proofErr w:type="spellEnd"/>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2.000,00</w:t>
            </w:r>
          </w:p>
        </w:tc>
      </w:tr>
      <w:tr w:rsidTr="00BE3FA2" w:rsidR="00180428" w:rsidRPr="00276DF9">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UKUPNO</w:t>
            </w:r>
          </w:p>
        </w:tc>
        <w:tc>
          <w:tcPr>
            <w:tcW w:type="dxa" w:w="3096"/>
            <w:shd w:fill="auto" w:color="auto" w:val="clear"/>
            <w:tcMar>
              <w:left w:type="dxa" w:w="78"/>
            </w:tcMar>
          </w:tcPr>
          <w:p w:rsidRDefault="00180428" w:rsidP="00180428" w:rsidR="00180428" w:rsidRPr="00276DF9">
            <w:pPr>
              <w:pStyle w:val="Bezproreda"/>
              <w:jc w:val="both"/>
              <w:rPr>
                <w:rFonts w:cs="Times New Roman" w:hAnsi="Times New Roman" w:ascii="Times New Roman"/>
                <w:sz w:val="24"/>
                <w:szCs w:val="24"/>
              </w:rPr>
            </w:pPr>
            <w:r w:rsidRPr="00276DF9">
              <w:rPr>
                <w:rFonts w:cs="Times New Roman" w:hAnsi="Times New Roman" w:ascii="Times New Roman"/>
                <w:sz w:val="24"/>
                <w:szCs w:val="24"/>
              </w:rPr>
              <w:t xml:space="preserve">  20.400,00</w:t>
            </w:r>
          </w:p>
        </w:tc>
      </w:tr>
    </w:tbl>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 xml:space="preserve"> </w:t>
      </w:r>
    </w:p>
    <w:p w:rsidRDefault="00180428" w:rsidP="00180428" w:rsidR="00180428" w:rsidRPr="00276DF9">
      <w:pPr>
        <w:pStyle w:val="Bezproreda"/>
        <w:jc w:val="both"/>
        <w:rPr>
          <w:rFonts w:hAnsi="Times New Roman" w:ascii="Times New Roman"/>
          <w:sz w:val="24"/>
          <w:szCs w:val="24"/>
        </w:rPr>
      </w:pPr>
      <w:r w:rsidRPr="00276DF9">
        <w:rPr>
          <w:rFonts w:hAnsi="Times New Roman" w:ascii="Times New Roman"/>
          <w:sz w:val="24"/>
          <w:szCs w:val="24"/>
        </w:rPr>
        <w:t>Ako osoba koja ima pravni interes ne predujmi navedeni iznos,</w:t>
      </w:r>
      <w:r w:rsidR="003375D3">
        <w:rPr>
          <w:rFonts w:hAnsi="Times New Roman" w:ascii="Times New Roman"/>
          <w:sz w:val="24"/>
          <w:szCs w:val="24"/>
        </w:rPr>
        <w:t xml:space="preserve"> da se</w:t>
      </w:r>
      <w:r w:rsidRPr="00276DF9">
        <w:rPr>
          <w:rFonts w:hAnsi="Times New Roman" w:ascii="Times New Roman"/>
          <w:sz w:val="24"/>
          <w:szCs w:val="24"/>
        </w:rPr>
        <w:t xml:space="preserve"> donese odluk</w:t>
      </w:r>
      <w:r w:rsidR="003375D3">
        <w:rPr>
          <w:rFonts w:hAnsi="Times New Roman" w:ascii="Times New Roman"/>
          <w:sz w:val="24"/>
          <w:szCs w:val="24"/>
        </w:rPr>
        <w:t>a</w:t>
      </w:r>
      <w:r w:rsidRPr="00276DF9">
        <w:rPr>
          <w:rFonts w:hAnsi="Times New Roman" w:ascii="Times New Roman"/>
          <w:sz w:val="24"/>
          <w:szCs w:val="24"/>
        </w:rPr>
        <w:t xml:space="preserve"> o otvaranju stečajnog postupka i istovremenom zaključenju postupka budući da dužnik nema imovine koja bi bila dostatna za pokriće stečajnog postupka.</w:t>
      </w:r>
    </w:p>
    <w:p w:rsidRDefault="00180428" w:rsidP="00180428" w:rsidR="000F242C">
      <w:pPr>
        <w:pStyle w:val="Bezproreda"/>
        <w:jc w:val="both"/>
        <w:rPr>
          <w:rFonts w:hAnsi="Times New Roman" w:ascii="Times New Roman"/>
          <w:sz w:val="24"/>
          <w:szCs w:val="24"/>
        </w:rPr>
      </w:pPr>
      <w:r w:rsidRPr="00276DF9">
        <w:rPr>
          <w:rFonts w:hAnsi="Times New Roman" w:ascii="Times New Roman"/>
          <w:sz w:val="24"/>
          <w:szCs w:val="24"/>
        </w:rPr>
        <w:t>S obzirom da nije dostupan zakonski zastupnik i obveza zakonskog zastupnika dužnika na arhiviranje poslovne dokumentacije sukladno zakonskim propisima je upitna.</w:t>
      </w:r>
    </w:p>
    <w:p w:rsidRDefault="000F242C" w:rsidP="000F242C" w:rsidR="000F242C">
      <w:pPr>
        <w:ind w:firstLine="720"/>
        <w:jc w:val="both"/>
      </w:pPr>
    </w:p>
    <w:p w:rsidRDefault="000F242C" w:rsidP="000F242C" w:rsidR="000F242C">
      <w:pPr>
        <w:ind w:firstLine="720"/>
        <w:jc w:val="both"/>
      </w:pPr>
      <w:r>
        <w:t>Rješenjem ovoga suda broj St-</w:t>
      </w:r>
      <w:r w:rsidR="00180428">
        <w:t>784</w:t>
      </w:r>
      <w:r>
        <w:t xml:space="preserve">/16 od </w:t>
      </w:r>
      <w:r w:rsidR="00180428">
        <w:t>23. svibnja</w:t>
      </w:r>
      <w:r>
        <w:t xml:space="preserve"> 2017. g. sud je pozvao osobe koje imaju pravni interes za provedbom stečajnog postupka nad dužnikom da se u roku od 15 dana od dana objave rješenja na e-oglasnoj ploči ovoga suda solidarno uplate na sudski depozit </w:t>
      </w:r>
      <w:r w:rsidR="00180428" w:rsidRPr="00180428">
        <w:rPr>
          <w:b/>
        </w:rPr>
        <w:t>20.400,00</w:t>
      </w:r>
      <w:r w:rsidRPr="00180428">
        <w:rPr>
          <w:b/>
        </w:rPr>
        <w:t xml:space="preserve"> kn</w:t>
      </w:r>
      <w:r>
        <w:t xml:space="preserve"> na ime predujma za pokriće troškova kako prethodnog tako i otvorenog stečajnog postupka u protivnom će sud donijeti odluku o otvaranju i zaključenju stečajnog postupka sukladno čl. 132 Stečajnog zakona (NN 71/15).</w:t>
      </w:r>
    </w:p>
    <w:p w:rsidRDefault="000F242C" w:rsidP="000F242C" w:rsidR="000F242C">
      <w:pPr>
        <w:jc w:val="both"/>
      </w:pPr>
    </w:p>
    <w:p w:rsidRDefault="000F242C" w:rsidP="000F242C" w:rsidR="000F242C">
      <w:pPr>
        <w:ind w:firstLine="720"/>
        <w:jc w:val="both"/>
      </w:pPr>
      <w:r>
        <w:t xml:space="preserve">Navedeno rješenje objavljeno je na mrežnim stranicama e-oglasna ploča Trgovačkog suda u Osijeku dana </w:t>
      </w:r>
      <w:r w:rsidR="00996437">
        <w:t>13.9.</w:t>
      </w:r>
      <w:r w:rsidRPr="00996437">
        <w:t>2017. g.</w:t>
      </w:r>
    </w:p>
    <w:p w:rsidRDefault="000F242C" w:rsidP="000F242C" w:rsidR="000F242C">
      <w:pPr>
        <w:jc w:val="both"/>
      </w:pPr>
      <w:r>
        <w:t xml:space="preserve"> </w:t>
      </w:r>
    </w:p>
    <w:p w:rsidRDefault="000F242C" w:rsidP="000F242C" w:rsidR="000F242C">
      <w:pPr>
        <w:ind w:firstLine="720"/>
        <w:jc w:val="both"/>
      </w:pPr>
      <w:r>
        <w:lastRenderedPageBreak/>
        <w:t>Po pozivu suda na gore navedeno rješenje u zadanom roku nitko od zainteresiranih osoba nije uplatio predujam za pokriće troškova stečajnog postupka.</w:t>
      </w:r>
    </w:p>
    <w:p w:rsidRDefault="00996437" w:rsidP="000F242C" w:rsidR="00996437">
      <w:pPr>
        <w:ind w:firstLine="720"/>
        <w:jc w:val="both"/>
      </w:pPr>
    </w:p>
    <w:p w:rsidRDefault="00996437" w:rsidP="000F242C" w:rsidR="00996437">
      <w:pPr>
        <w:ind w:firstLine="720"/>
        <w:jc w:val="both"/>
      </w:pPr>
      <w:r>
        <w:t>Podneskom od 28. rujna 2017. g. i od 13. listopada 2017. g. RH MF Porezna uprava zastupana po ŽDO Osijek u bitnom zahtjeva dopunu izvješća privremenog stečajnog upravitelja na način da isti ispita mogu li se imovinom dužnika namiriti troškovi stečajnog postupka budući da prema stanju bilance za 2014. g. dužnika isti je iskazao dugotrajnu materijalnu imovinu u iznosu od 94.792,00 kn – alati, pogonski inventar i transportna imovina i novčane tražbine prema trećima u iznosu od 42.680,00 kn na način da se utvrdi da li je vrijednost imovine dovoljna ili je ista neznatne vrijednosti.</w:t>
      </w:r>
    </w:p>
    <w:p w:rsidRDefault="00996437" w:rsidP="000F242C" w:rsidR="00996437">
      <w:pPr>
        <w:ind w:firstLine="720"/>
        <w:jc w:val="both"/>
      </w:pPr>
    </w:p>
    <w:p w:rsidRDefault="00996437" w:rsidP="000F242C" w:rsidR="00996437">
      <w:pPr>
        <w:ind w:firstLine="720"/>
        <w:jc w:val="both"/>
      </w:pPr>
      <w:r>
        <w:t>Očitujući se na gore navedene podneske, privremeni stečajni upravitelj je dopunio izvješće od 28.3.2017. g. iz kojeg proizlazi slijedeće:</w:t>
      </w:r>
    </w:p>
    <w:p w:rsidRDefault="00996437" w:rsidP="000F242C" w:rsidR="00996437">
      <w:pPr>
        <w:ind w:firstLine="720"/>
        <w:jc w:val="both"/>
      </w:pP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t xml:space="preserve">Zakonski zastupnik  stečajnog dužnika Milan </w:t>
      </w:r>
      <w:proofErr w:type="spellStart"/>
      <w:r>
        <w:rPr>
          <w:rFonts w:hAnsi="Times New Roman" w:ascii="Times New Roman"/>
          <w:sz w:val="24"/>
          <w:szCs w:val="24"/>
        </w:rPr>
        <w:t>Vajdić</w:t>
      </w:r>
      <w:proofErr w:type="spellEnd"/>
      <w:r>
        <w:rPr>
          <w:rFonts w:hAnsi="Times New Roman" w:ascii="Times New Roman"/>
          <w:sz w:val="24"/>
          <w:szCs w:val="24"/>
        </w:rPr>
        <w:t xml:space="preserve"> nalazi se na radu u Njemačkoj ,u </w:t>
      </w:r>
      <w:proofErr w:type="spellStart"/>
      <w:r>
        <w:rPr>
          <w:rFonts w:hAnsi="Times New Roman" w:ascii="Times New Roman"/>
          <w:sz w:val="24"/>
          <w:szCs w:val="24"/>
        </w:rPr>
        <w:t>Regensburgu</w:t>
      </w:r>
      <w:proofErr w:type="spellEnd"/>
      <w:r>
        <w:rPr>
          <w:rFonts w:hAnsi="Times New Roman" w:ascii="Times New Roman"/>
          <w:sz w:val="24"/>
          <w:szCs w:val="24"/>
        </w:rPr>
        <w:t xml:space="preserve"> već dvije godine i uspjelo se s njim konačno kontaktirati, jer se zbog predstojećeg Dana Svih svetih zatekao u Hrvatskoj. Isti je izjavio da od 2014. g. stečajni dužnik ne obavlja djelatnost i da zbog istih razloga nisu rađena i predavana financijska izvješća za 2015 i 2016.g.  Zakonski zastupnik  dao je izjavu da imovina iskazana u završnom računu od 31.12.2014.g. fizički ne postoji ili nema vrijednost.</w:t>
      </w: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t>Po dobivanju podataka o knjigovodstvenom servisu, u kontakt s istima, posljednje financijsko izvješće je od 31.12.2014.g. i nešto knjigovodstvene dokumentacije.</w:t>
      </w: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t>U financijskom izvješću, Bilanci stanja od 31.12.2014.g., na stavci Materijalne imovine(alati,pogonski inventar,transportna imovina) iskazana je vrijednost od 94.792 kn,a za koju imovinu zakonski zastupnik tvrdi da ista ne postoji,uništena je ili nema vrijednosti.</w:t>
      </w: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t>U istom izvješću na stavci Kratkotrajne imovine-Potraživanja iskazano je potraživanje od 42.680 kn.</w:t>
      </w: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t>Potraživanje od kupaca u visini od 17.618 kn je ili u zastari ili se odnosi na potraživanje od zakonskog zastupnika koji ga nije platio a i ne sjeća se od kada je,</w:t>
      </w:r>
      <w:r w:rsidR="007516A2">
        <w:rPr>
          <w:rFonts w:hAnsi="Times New Roman" w:ascii="Times New Roman"/>
          <w:sz w:val="24"/>
          <w:szCs w:val="24"/>
        </w:rPr>
        <w:t xml:space="preserve"> </w:t>
      </w:r>
      <w:r>
        <w:rPr>
          <w:rFonts w:hAnsi="Times New Roman" w:ascii="Times New Roman"/>
          <w:sz w:val="24"/>
          <w:szCs w:val="24"/>
        </w:rPr>
        <w:t>a u predočenoj dokumentaciji se isto ne može utvrditi. Za stavku potraživanja od države ili drugih institucija zakonski zastupnik iskazuje da ne zna na što se odnose,</w:t>
      </w:r>
      <w:r w:rsidR="007516A2">
        <w:rPr>
          <w:rFonts w:hAnsi="Times New Roman" w:ascii="Times New Roman"/>
          <w:sz w:val="24"/>
          <w:szCs w:val="24"/>
        </w:rPr>
        <w:t xml:space="preserve"> </w:t>
      </w:r>
      <w:r>
        <w:rPr>
          <w:rFonts w:hAnsi="Times New Roman" w:ascii="Times New Roman"/>
          <w:sz w:val="24"/>
          <w:szCs w:val="24"/>
        </w:rPr>
        <w:t>no uvidom u bruto bilancu vidljivo je da su to porezna potraživanja</w:t>
      </w:r>
      <w:r w:rsidR="007516A2">
        <w:rPr>
          <w:rFonts w:hAnsi="Times New Roman" w:ascii="Times New Roman"/>
          <w:sz w:val="24"/>
          <w:szCs w:val="24"/>
        </w:rPr>
        <w:t xml:space="preserve"> </w:t>
      </w:r>
      <w:r>
        <w:rPr>
          <w:rFonts w:hAnsi="Times New Roman" w:ascii="Times New Roman"/>
          <w:sz w:val="24"/>
          <w:szCs w:val="24"/>
        </w:rPr>
        <w:t>(pretporez).</w:t>
      </w: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t>Na osnovu svega,</w:t>
      </w:r>
      <w:r w:rsidR="007516A2">
        <w:rPr>
          <w:rFonts w:hAnsi="Times New Roman" w:ascii="Times New Roman"/>
          <w:sz w:val="24"/>
          <w:szCs w:val="24"/>
        </w:rPr>
        <w:t xml:space="preserve"> </w:t>
      </w:r>
      <w:r>
        <w:rPr>
          <w:rFonts w:hAnsi="Times New Roman" w:ascii="Times New Roman"/>
          <w:sz w:val="24"/>
          <w:szCs w:val="24"/>
        </w:rPr>
        <w:t xml:space="preserve">ponovnog uvida u Financijsko Izvješće, a naročito na osnovu iskaza zakonskog zastupnika dužnika </w:t>
      </w:r>
      <w:r w:rsidR="007516A2">
        <w:rPr>
          <w:rFonts w:hAnsi="Times New Roman" w:ascii="Times New Roman"/>
          <w:sz w:val="24"/>
          <w:szCs w:val="24"/>
        </w:rPr>
        <w:t>privremeni stečajni upravitelj ostao je</w:t>
      </w:r>
      <w:r>
        <w:rPr>
          <w:rFonts w:hAnsi="Times New Roman" w:ascii="Times New Roman"/>
          <w:sz w:val="24"/>
          <w:szCs w:val="24"/>
        </w:rPr>
        <w:t xml:space="preserve"> u cijelosti kod svog stava iz izvješća od 27.03.2017.g.</w:t>
      </w:r>
    </w:p>
    <w:p w:rsidRDefault="00996437" w:rsidP="00996437" w:rsidR="00996437">
      <w:pPr>
        <w:pStyle w:val="Bezproreda"/>
        <w:jc w:val="both"/>
        <w:rPr>
          <w:rFonts w:hAnsi="Times New Roman" w:ascii="Times New Roman"/>
          <w:sz w:val="24"/>
          <w:szCs w:val="24"/>
        </w:rPr>
      </w:pPr>
    </w:p>
    <w:p w:rsidRDefault="00996437" w:rsidP="00996437" w:rsidR="00996437">
      <w:pPr>
        <w:pStyle w:val="Bezproreda"/>
        <w:jc w:val="both"/>
        <w:rPr>
          <w:rFonts w:hAnsi="Times New Roman" w:ascii="Times New Roman"/>
          <w:sz w:val="24"/>
          <w:szCs w:val="24"/>
        </w:rPr>
      </w:pP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t>Temeljem svega navedenog zaključ</w:t>
      </w:r>
      <w:r w:rsidR="007516A2">
        <w:rPr>
          <w:rFonts w:hAnsi="Times New Roman" w:ascii="Times New Roman"/>
          <w:sz w:val="24"/>
          <w:szCs w:val="24"/>
        </w:rPr>
        <w:t>io je</w:t>
      </w:r>
      <w:r>
        <w:rPr>
          <w:rFonts w:hAnsi="Times New Roman" w:ascii="Times New Roman"/>
          <w:sz w:val="24"/>
          <w:szCs w:val="24"/>
        </w:rPr>
        <w:t xml:space="preserve"> da MIEL d.o.o.</w:t>
      </w:r>
      <w:r w:rsidR="007516A2">
        <w:rPr>
          <w:rFonts w:hAnsi="Times New Roman" w:ascii="Times New Roman"/>
          <w:sz w:val="24"/>
          <w:szCs w:val="24"/>
        </w:rPr>
        <w:t xml:space="preserve"> </w:t>
      </w:r>
      <w:r>
        <w:rPr>
          <w:rFonts w:hAnsi="Times New Roman" w:ascii="Times New Roman"/>
          <w:sz w:val="24"/>
          <w:szCs w:val="24"/>
        </w:rPr>
        <w:t>Đakovo,</w:t>
      </w:r>
      <w:r w:rsidR="007516A2">
        <w:rPr>
          <w:rFonts w:hAnsi="Times New Roman" w:ascii="Times New Roman"/>
          <w:sz w:val="24"/>
          <w:szCs w:val="24"/>
        </w:rPr>
        <w:t xml:space="preserve"> </w:t>
      </w:r>
      <w:r>
        <w:rPr>
          <w:rFonts w:hAnsi="Times New Roman" w:ascii="Times New Roman"/>
          <w:sz w:val="24"/>
          <w:szCs w:val="24"/>
        </w:rPr>
        <w:t>J.</w:t>
      </w:r>
      <w:r w:rsidR="007516A2">
        <w:rPr>
          <w:rFonts w:hAnsi="Times New Roman" w:ascii="Times New Roman"/>
          <w:sz w:val="24"/>
          <w:szCs w:val="24"/>
        </w:rPr>
        <w:t xml:space="preserve"> </w:t>
      </w:r>
      <w:r>
        <w:rPr>
          <w:rFonts w:hAnsi="Times New Roman" w:ascii="Times New Roman"/>
          <w:sz w:val="24"/>
          <w:szCs w:val="24"/>
        </w:rPr>
        <w:t>Gotovca  47,</w:t>
      </w:r>
      <w:r w:rsidR="007516A2">
        <w:rPr>
          <w:rFonts w:hAnsi="Times New Roman" w:ascii="Times New Roman"/>
          <w:sz w:val="24"/>
          <w:szCs w:val="24"/>
        </w:rPr>
        <w:t xml:space="preserve"> </w:t>
      </w:r>
      <w:r>
        <w:rPr>
          <w:rFonts w:hAnsi="Times New Roman" w:ascii="Times New Roman"/>
          <w:sz w:val="24"/>
          <w:szCs w:val="24"/>
        </w:rPr>
        <w:t>O</w:t>
      </w:r>
      <w:r w:rsidR="007516A2">
        <w:rPr>
          <w:rFonts w:hAnsi="Times New Roman" w:ascii="Times New Roman"/>
          <w:sz w:val="24"/>
          <w:szCs w:val="24"/>
        </w:rPr>
        <w:t>IB</w:t>
      </w:r>
      <w:r>
        <w:rPr>
          <w:rFonts w:hAnsi="Times New Roman" w:ascii="Times New Roman"/>
          <w:sz w:val="24"/>
          <w:szCs w:val="24"/>
        </w:rPr>
        <w:t xml:space="preserve">  99260565706,</w:t>
      </w:r>
      <w:r w:rsidR="007516A2">
        <w:rPr>
          <w:rFonts w:hAnsi="Times New Roman" w:ascii="Times New Roman"/>
          <w:sz w:val="24"/>
          <w:szCs w:val="24"/>
        </w:rPr>
        <w:t xml:space="preserve"> </w:t>
      </w:r>
      <w:r>
        <w:rPr>
          <w:rFonts w:hAnsi="Times New Roman" w:ascii="Times New Roman"/>
          <w:sz w:val="24"/>
          <w:szCs w:val="24"/>
        </w:rPr>
        <w:t>MBS 030114503 nema izgleda za nastavak poslovanja jer mu je račun blokiran duže od 60 dana.</w:t>
      </w: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t>Dužnik je nesposoban za plaćanje ,nelikvidan,u neprekinutoj blokadi od 01.08.2014.g. ,a iznos blokade na dan 21.03.2017.g. iznosi  2.964,20 kn.</w:t>
      </w:r>
    </w:p>
    <w:p w:rsidRDefault="00996437" w:rsidP="00996437" w:rsidR="00996437">
      <w:pPr>
        <w:pStyle w:val="Bezproreda"/>
        <w:jc w:val="both"/>
        <w:rPr>
          <w:rFonts w:hAnsi="Times New Roman" w:ascii="Times New Roman"/>
          <w:sz w:val="24"/>
          <w:szCs w:val="24"/>
        </w:rPr>
      </w:pPr>
      <w:r>
        <w:rPr>
          <w:rFonts w:hAnsi="Times New Roman" w:ascii="Times New Roman"/>
          <w:sz w:val="24"/>
          <w:szCs w:val="24"/>
        </w:rPr>
        <w:lastRenderedPageBreak/>
        <w:t>Iz prikupljene dokumentacije  i izjave zakonskog zastupnika  vidljivo je da dužnik nema imovinu čijim bi se unovčenjem mogla prikupiti sredstva koja bi bila dostatna za podmirenje troškova stečajnog postupka.</w:t>
      </w:r>
    </w:p>
    <w:p w:rsidRDefault="00996437" w:rsidP="007516A2" w:rsidR="000F242C">
      <w:pPr>
        <w:pStyle w:val="Bezproreda"/>
        <w:jc w:val="both"/>
        <w:rPr>
          <w:rFonts w:hAnsi="Times New Roman" w:ascii="Times New Roman"/>
          <w:sz w:val="24"/>
          <w:szCs w:val="24"/>
        </w:rPr>
      </w:pPr>
      <w:r>
        <w:rPr>
          <w:rFonts w:hAnsi="Times New Roman" w:ascii="Times New Roman"/>
          <w:sz w:val="24"/>
          <w:szCs w:val="24"/>
        </w:rPr>
        <w:t>Slijedom navedenog,budući da je dužnik nesposoban za plaćanje,te postoje stečajni razlozi predviđeni čl.6.Stečajnog zakona</w:t>
      </w:r>
      <w:r w:rsidR="007516A2">
        <w:rPr>
          <w:rFonts w:hAnsi="Times New Roman" w:ascii="Times New Roman"/>
          <w:sz w:val="24"/>
          <w:szCs w:val="24"/>
        </w:rPr>
        <w:t xml:space="preserve">. </w:t>
      </w:r>
    </w:p>
    <w:p w:rsidRDefault="007516A2" w:rsidP="007516A2" w:rsidR="007516A2">
      <w:pPr>
        <w:pStyle w:val="Bezproreda"/>
        <w:jc w:val="both"/>
        <w:rPr>
          <w:rFonts w:hAnsi="Times New Roman" w:ascii="Times New Roman"/>
          <w:sz w:val="24"/>
          <w:szCs w:val="24"/>
        </w:rPr>
      </w:pPr>
    </w:p>
    <w:p w:rsidRDefault="007516A2" w:rsidP="007516A2" w:rsidR="007516A2">
      <w:pPr>
        <w:pStyle w:val="Bezproreda"/>
        <w:jc w:val="both"/>
        <w:rPr>
          <w:rFonts w:hAnsi="Times New Roman" w:ascii="Times New Roman"/>
          <w:sz w:val="24"/>
          <w:szCs w:val="24"/>
        </w:rPr>
      </w:pPr>
      <w:r>
        <w:rPr>
          <w:rFonts w:hAnsi="Times New Roman" w:ascii="Times New Roman"/>
          <w:sz w:val="24"/>
          <w:szCs w:val="24"/>
        </w:rPr>
        <w:tab/>
        <w:t>Predlaže da se postupi sukladno čl. 132 SZ.</w:t>
      </w:r>
    </w:p>
    <w:p w:rsidRDefault="007516A2" w:rsidP="007516A2" w:rsidR="007516A2" w:rsidRPr="007516A2">
      <w:pPr>
        <w:pStyle w:val="Bezproreda"/>
        <w:jc w:val="both"/>
        <w:rPr>
          <w:rFonts w:hAnsi="Times New Roman" w:ascii="Times New Roman"/>
          <w:sz w:val="24"/>
          <w:szCs w:val="24"/>
        </w:rPr>
      </w:pPr>
    </w:p>
    <w:p w:rsidRDefault="000F242C" w:rsidP="000F242C" w:rsidR="000F242C">
      <w:pPr>
        <w:ind w:firstLine="720"/>
        <w:jc w:val="both"/>
      </w:pPr>
      <w:r>
        <w:t xml:space="preserve">Sud je proveo uvid u materijalnu dokumentaciju u spisu i to: </w:t>
      </w:r>
      <w:r w:rsidR="007516A2">
        <w:t xml:space="preserve">zahtjev FINE od 31.12.2015. g. za provedbu skraćenog stečajnog postupka, izvadak iz sudskog registra, Oglas 4 St-1740/15 od 14. siječnja 2016. g., prijedlog RH MF Porezna uprava zastupana po ŽDO Osijek od 9.2.2016. g. za otvaranje stečajnog postupka, godišnja fin. izvješća za 2014. g., podaci o imovini dužnika RH MF Porezne uprave od 22.1.2016. g., Očevidnik FINE o redoslijedu plaćanja od 22.1.2016. g., Rješenje TS Osijek 4 St-1740/15 od 1.3.2016. g., Potvrda </w:t>
      </w:r>
      <w:proofErr w:type="spellStart"/>
      <w:r w:rsidR="007516A2">
        <w:t>zk</w:t>
      </w:r>
      <w:proofErr w:type="spellEnd"/>
      <w:r w:rsidR="007516A2">
        <w:t xml:space="preserve">. odjela Đakovo od 17.3.2017. g., Očevidnik FINE o redoslijedu neizvršenih osnova za plaćanje od 21.3.2017. g., Potvrda RH MF Porezne uprave Ispostava Đakovo od 17.3.2017. g., popis osiguranika HZMO od 17.3.2017. g., Izjava </w:t>
      </w:r>
      <w:proofErr w:type="spellStart"/>
      <w:r w:rsidR="007516A2">
        <w:t>z.z</w:t>
      </w:r>
      <w:proofErr w:type="spellEnd"/>
      <w:r w:rsidR="007516A2">
        <w:t>. dužnika od 18.10.2017. g., račun dobiti i gubitka za 2014. g., bilanca na dan 31.12.2014. g., dodatni podaci za 2014. g., salda partnera od 31.12.2014. g., bruto bilanca za 2014. g., obračun amortizacije osnovnih sredstava za 2014. g., prijava poreza na dobit za 2014. g., utvrđivanje porezne osnovice, račun broj 3-1-</w:t>
      </w:r>
      <w:proofErr w:type="spellStart"/>
      <w:r w:rsidR="007516A2">
        <w:t>1</w:t>
      </w:r>
      <w:proofErr w:type="spellEnd"/>
      <w:r w:rsidR="007516A2">
        <w:t xml:space="preserve"> od 14.4.2014. g., narudžbenica 30/14 od 14.4.2014. g., račun broj 9-1-</w:t>
      </w:r>
      <w:proofErr w:type="spellStart"/>
      <w:r w:rsidR="007516A2">
        <w:t>1</w:t>
      </w:r>
      <w:proofErr w:type="spellEnd"/>
      <w:r w:rsidR="007516A2">
        <w:t xml:space="preserve"> od 4.11.2014. g., narudžbenica broj 93/14, račun 10-1-</w:t>
      </w:r>
      <w:proofErr w:type="spellStart"/>
      <w:r w:rsidR="007516A2">
        <w:t>1</w:t>
      </w:r>
      <w:proofErr w:type="spellEnd"/>
      <w:r w:rsidR="007516A2">
        <w:t xml:space="preserve"> od 1.12.2014.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F242C" w:rsidP="002A5907" w:rsidR="000F242C">
      <w:pPr>
        <w:jc w:val="both"/>
      </w:pPr>
    </w:p>
    <w:p w:rsidRDefault="000F242C" w:rsidP="000F242C" w:rsidR="000F242C">
      <w:pPr>
        <w:ind w:firstLine="720"/>
        <w:jc w:val="both"/>
      </w:pPr>
      <w:r>
        <w:t>Za stečajnog upravitelja, automatskim odabirom, imenovan je Zvonko Tomljanović iz Našica s liste A stečajnih upravitelja za područje nadležnosti ovoga suda a sukladno čl. 84 st. 1 u vezi s čl. 85 st. 2 SZ.</w:t>
      </w:r>
    </w:p>
    <w:p w:rsidRDefault="000F242C" w:rsidP="000E17AD" w:rsidR="000F242C">
      <w:pPr>
        <w:ind w:firstLine="720"/>
        <w:jc w:val="both"/>
      </w:pPr>
    </w:p>
    <w:p w:rsidRDefault="00451D9E" w:rsidP="00451D9E" w:rsidR="00451D9E">
      <w:pPr>
        <w:ind w:firstLine="720"/>
        <w:jc w:val="both"/>
      </w:pPr>
    </w:p>
    <w:p w:rsidRDefault="0008188C" w:rsidP="00BA265D" w:rsidR="0008188C">
      <w:pPr>
        <w:jc w:val="both"/>
      </w:pPr>
    </w:p>
    <w:p w:rsidRDefault="00451D9E" w:rsidP="00451D9E" w:rsidR="0008188C">
      <w:pPr>
        <w:tabs>
          <w:tab w:pos="4320" w:val="center"/>
          <w:tab w:pos="6240" w:val="left"/>
        </w:tabs>
      </w:pPr>
      <w:r>
        <w:tab/>
      </w:r>
      <w:r w:rsidR="00820A1A">
        <w:t xml:space="preserve">U Osijeku </w:t>
      </w:r>
      <w:r w:rsidR="007516A2">
        <w:t>31. listopada</w:t>
      </w:r>
      <w:r>
        <w:t xml:space="preserve"> 2017. g.</w:t>
      </w:r>
    </w:p>
    <w:p w:rsidRDefault="00BA265D" w:rsidP="0008188C" w:rsidR="00BA265D">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r>
      <w:r w:rsidR="00451D9E">
        <w:t xml:space="preserve"> </w:t>
      </w:r>
      <w:r>
        <w:t>STEČAJN</w:t>
      </w:r>
      <w:r w:rsidR="00331671">
        <w:t>A STUKINJA</w:t>
      </w:r>
    </w:p>
    <w:p w:rsidRDefault="00820A1A" w:rsidP="00820A1A" w:rsidR="00820A1A">
      <w:pPr>
        <w:jc w:val="both"/>
      </w:pPr>
      <w:r>
        <w:t xml:space="preserve">                                                                                 </w:t>
      </w:r>
      <w:r w:rsidR="00331671">
        <w:t xml:space="preserve">                          </w:t>
      </w:r>
      <w:r>
        <w:t xml:space="preserve">  Nada Roso</w:t>
      </w:r>
    </w:p>
    <w:p w:rsidRDefault="006579ED" w:rsidP="00820A1A" w:rsidR="006579ED">
      <w:pPr>
        <w:jc w:val="both"/>
      </w:pPr>
    </w:p>
    <w:p w:rsidRDefault="006579ED" w:rsidP="00820A1A" w:rsidR="006579E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6579ED" w:rsidP="00820A1A" w:rsidR="006579ED">
      <w:pPr>
        <w:jc w:val="both"/>
      </w:pPr>
    </w:p>
    <w:p w:rsidRDefault="00820A1A" w:rsidP="007516A2" w:rsidR="00820A1A">
      <w:pPr>
        <w:jc w:val="both"/>
      </w:pPr>
      <w:r>
        <w:t>DNA:</w:t>
      </w:r>
    </w:p>
    <w:p w:rsidRDefault="007516A2" w:rsidP="000E6B63" w:rsidR="00820A1A">
      <w:pPr>
        <w:tabs>
          <w:tab w:pos="4950" w:val="left"/>
        </w:tabs>
        <w:jc w:val="both"/>
      </w:pPr>
      <w:r>
        <w:t>1</w:t>
      </w:r>
      <w:r w:rsidR="00820A1A">
        <w:t>. e-</w:t>
      </w:r>
      <w:proofErr w:type="spellStart"/>
      <w:r w:rsidR="00820A1A">
        <w:t>ogl</w:t>
      </w:r>
      <w:proofErr w:type="spellEnd"/>
      <w:r w:rsidR="00820A1A">
        <w:t>. pl.</w:t>
      </w:r>
      <w:r w:rsidR="002954B4">
        <w:t xml:space="preserve"> </w:t>
      </w:r>
      <w:r w:rsidR="00451D9E">
        <w:t xml:space="preserve">uz </w:t>
      </w:r>
      <w:r>
        <w:t>izvješće st. uprav. od 24.10.2017. g. (str. 60-62 spisa)</w:t>
      </w:r>
    </w:p>
    <w:p w:rsidRDefault="007516A2" w:rsidP="000E6B63" w:rsidR="007516A2">
      <w:pPr>
        <w:tabs>
          <w:tab w:pos="4950" w:val="left"/>
        </w:tabs>
        <w:jc w:val="both"/>
      </w:pPr>
      <w:r>
        <w:t>2. ŽDO Osijek uz izvješće st. uprav. od 24.10.2017. g. s prilozima</w:t>
      </w:r>
    </w:p>
    <w:p w:rsidRDefault="007516A2" w:rsidP="00820A1A" w:rsidR="00820A1A">
      <w:pPr>
        <w:jc w:val="both"/>
      </w:pPr>
      <w:r>
        <w:t>3</w:t>
      </w:r>
      <w:r w:rsidR="00820A1A">
        <w:t>. registar suda - ovdje</w:t>
      </w:r>
    </w:p>
    <w:p w:rsidRDefault="007516A2" w:rsidP="0008188C" w:rsidR="007D7E9A">
      <w:pPr>
        <w:tabs>
          <w:tab w:pos="1515" w:val="left"/>
        </w:tabs>
        <w:jc w:val="both"/>
        <w:rPr>
          <w:sz w:val="20"/>
          <w:szCs w:val="20"/>
        </w:rPr>
      </w:pPr>
      <w:r>
        <w:t>4</w:t>
      </w:r>
      <w:r w:rsidR="00820A1A">
        <w:t xml:space="preserve">. kal. </w:t>
      </w:r>
      <w:r>
        <w:t>31.11.</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7516A2" w:rsidP="00F058D9" w:rsidR="007516A2">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4361" w:rsidR="00D54361">
      <w:r>
        <w:separator/>
      </w:r>
    </w:p>
  </w:endnote>
  <w:endnote w:id="0" w:type="continuationSeparator">
    <w:p w:rsidRDefault="00D54361" w:rsidR="00D543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4361" w:rsidR="00D54361">
      <w:r>
        <w:separator/>
      </w:r>
    </w:p>
  </w:footnote>
  <w:footnote w:id="0" w:type="continuationSeparator">
    <w:p w:rsidRDefault="00D54361" w:rsidR="00D543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60B6">
      <w:rPr>
        <w:rStyle w:val="Brojstranice"/>
        <w:noProof/>
      </w:rPr>
      <w:t>- 7 -</w:t>
    </w:r>
    <w:r>
      <w:rPr>
        <w:rStyle w:val="Brojstranice"/>
      </w:rPr>
      <w:fldChar w:fldCharType="end"/>
    </w:r>
  </w:p>
  <w:p w:rsidRDefault="00180428" w:rsidP="00180428" w:rsidR="00180428" w:rsidRPr="00847790">
    <w:pPr>
      <w:jc w:val="right"/>
      <w:rPr>
        <w:rStyle w:val="Naglaeno"/>
        <w:b w:val="false"/>
        <w:bCs w:val="false"/>
      </w:rPr>
    </w:pPr>
    <w:r w:rsidRPr="00847790">
      <w:t>6 St-</w:t>
    </w:r>
    <w:r>
      <w:t>784/16-</w:t>
    </w:r>
    <w:r w:rsidR="00E67FB7">
      <w:t>22</w:t>
    </w:r>
  </w:p>
  <w:p w:rsidRDefault="0092156A" w:rsidP="006579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43A"/>
    <w:rsid w:val="00011AD3"/>
    <w:rsid w:val="00032427"/>
    <w:rsid w:val="00032615"/>
    <w:rsid w:val="000472C0"/>
    <w:rsid w:val="0005033A"/>
    <w:rsid w:val="0005324C"/>
    <w:rsid w:val="000549DC"/>
    <w:rsid w:val="00054BF6"/>
    <w:rsid w:val="000569DB"/>
    <w:rsid w:val="00061322"/>
    <w:rsid w:val="00080341"/>
    <w:rsid w:val="0008188C"/>
    <w:rsid w:val="00097EDD"/>
    <w:rsid w:val="000A0A06"/>
    <w:rsid w:val="000A36A9"/>
    <w:rsid w:val="000C2EBA"/>
    <w:rsid w:val="000D2802"/>
    <w:rsid w:val="000E17AD"/>
    <w:rsid w:val="000E4DA4"/>
    <w:rsid w:val="000E532B"/>
    <w:rsid w:val="000E6B63"/>
    <w:rsid w:val="000F242C"/>
    <w:rsid w:val="000F332B"/>
    <w:rsid w:val="0010057F"/>
    <w:rsid w:val="0010241A"/>
    <w:rsid w:val="001146A9"/>
    <w:rsid w:val="001154A0"/>
    <w:rsid w:val="0013537E"/>
    <w:rsid w:val="001473BF"/>
    <w:rsid w:val="00154D2B"/>
    <w:rsid w:val="00163993"/>
    <w:rsid w:val="00164709"/>
    <w:rsid w:val="00171423"/>
    <w:rsid w:val="00180428"/>
    <w:rsid w:val="00185ABA"/>
    <w:rsid w:val="001956E6"/>
    <w:rsid w:val="001C08BC"/>
    <w:rsid w:val="001C39D1"/>
    <w:rsid w:val="001C68B7"/>
    <w:rsid w:val="001D04A7"/>
    <w:rsid w:val="001D771B"/>
    <w:rsid w:val="001F1BA6"/>
    <w:rsid w:val="001F7662"/>
    <w:rsid w:val="00240917"/>
    <w:rsid w:val="00271876"/>
    <w:rsid w:val="00271F61"/>
    <w:rsid w:val="002859AC"/>
    <w:rsid w:val="002954B4"/>
    <w:rsid w:val="002A5907"/>
    <w:rsid w:val="002B215E"/>
    <w:rsid w:val="002B7A2F"/>
    <w:rsid w:val="002C25B5"/>
    <w:rsid w:val="002C5B24"/>
    <w:rsid w:val="002D7A99"/>
    <w:rsid w:val="002E06A8"/>
    <w:rsid w:val="002E2CA7"/>
    <w:rsid w:val="003136DB"/>
    <w:rsid w:val="00324E7F"/>
    <w:rsid w:val="00331671"/>
    <w:rsid w:val="003360FB"/>
    <w:rsid w:val="003375D3"/>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06A1D"/>
    <w:rsid w:val="0042088B"/>
    <w:rsid w:val="00426D87"/>
    <w:rsid w:val="004319DA"/>
    <w:rsid w:val="004508DE"/>
    <w:rsid w:val="00451D9E"/>
    <w:rsid w:val="00460DFD"/>
    <w:rsid w:val="004752F0"/>
    <w:rsid w:val="004777C5"/>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579ED"/>
    <w:rsid w:val="00665935"/>
    <w:rsid w:val="0066649B"/>
    <w:rsid w:val="006810E9"/>
    <w:rsid w:val="0068151D"/>
    <w:rsid w:val="006A3974"/>
    <w:rsid w:val="006A3F79"/>
    <w:rsid w:val="006A6E09"/>
    <w:rsid w:val="006B2371"/>
    <w:rsid w:val="006B2E64"/>
    <w:rsid w:val="006C0D3B"/>
    <w:rsid w:val="006E0859"/>
    <w:rsid w:val="006E1E8F"/>
    <w:rsid w:val="006F0A19"/>
    <w:rsid w:val="00721F9E"/>
    <w:rsid w:val="00730917"/>
    <w:rsid w:val="007326F3"/>
    <w:rsid w:val="00746576"/>
    <w:rsid w:val="007516A2"/>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D63EE"/>
    <w:rsid w:val="008F2EDC"/>
    <w:rsid w:val="00910E67"/>
    <w:rsid w:val="009149BB"/>
    <w:rsid w:val="00916F61"/>
    <w:rsid w:val="0092156A"/>
    <w:rsid w:val="0092587C"/>
    <w:rsid w:val="00930DC2"/>
    <w:rsid w:val="00934AD2"/>
    <w:rsid w:val="00936CFF"/>
    <w:rsid w:val="0096085B"/>
    <w:rsid w:val="009703E4"/>
    <w:rsid w:val="00970C9E"/>
    <w:rsid w:val="00994FB2"/>
    <w:rsid w:val="00996437"/>
    <w:rsid w:val="009A4342"/>
    <w:rsid w:val="009C32E6"/>
    <w:rsid w:val="009D4091"/>
    <w:rsid w:val="009F43C9"/>
    <w:rsid w:val="00A153F5"/>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65D"/>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02D1"/>
    <w:rsid w:val="00D31877"/>
    <w:rsid w:val="00D458C8"/>
    <w:rsid w:val="00D5134B"/>
    <w:rsid w:val="00D54361"/>
    <w:rsid w:val="00D54CA6"/>
    <w:rsid w:val="00D73E4D"/>
    <w:rsid w:val="00D8612A"/>
    <w:rsid w:val="00D95EBD"/>
    <w:rsid w:val="00DA062B"/>
    <w:rsid w:val="00DB712C"/>
    <w:rsid w:val="00DC25B8"/>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67FB7"/>
    <w:rsid w:val="00E91D99"/>
    <w:rsid w:val="00E93865"/>
    <w:rsid w:val="00EA60B6"/>
    <w:rsid w:val="00EB066B"/>
    <w:rsid w:val="00EC0B55"/>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59"/>
    <w:rsid w:val="00180428"/>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A60B6"/>
    <w:rPr>
      <w:color w:val="808080"/>
      <w:bdr w:space="0" w:sz="0" w:color="auto" w:val="none"/>
      <w:shd w:fill="CCFFFF" w:color="auto" w:val="clear"/>
    </w:rPr>
  </w:style>
  <w:style w:customStyle="true" w:styleId="eSPISCCParagraphDefaultFont" w:type="character">
    <w:name w:val="eSPIS_CC_Paragraph Default Font"/>
    <w:basedOn w:val="Zadanifontodlomka"/>
    <w:rsid w:val="00EA60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60B6"/>
    <w:rPr>
      <w:bdr w:space="0" w:sz="0" w:color="auto" w:val="none"/>
      <w:shd w:fill="FFFFCC" w:color="auto" w:val="clear"/>
      <w:lang w:val="hr-HR"/>
    </w:rPr>
  </w:style>
  <w:style w:customStyle="true" w:styleId="PozadinaSvijetloCrvena" w:type="character">
    <w:name w:val="Pozadina_SvijetloCrvena"/>
    <w:basedOn w:val="eSPISCCParagraphDefaultFont"/>
    <w:rsid w:val="00EA60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60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59"/>
    <w:rsid w:val="00180428"/>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A60B6"/>
    <w:rPr>
      <w:color w:val="808080"/>
      <w:bdr w:color="auto" w:space="0" w:sz="0" w:val="none"/>
      <w:shd w:color="auto" w:fill="CCFFFF" w:val="clear"/>
    </w:rPr>
  </w:style>
  <w:style w:customStyle="1" w:styleId="eSPISCCParagraphDefaultFont" w:type="character">
    <w:name w:val="eSPIS_CC_Paragraph Default Font"/>
    <w:basedOn w:val="Zadanifontodlomka"/>
    <w:rsid w:val="00EA60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60B6"/>
    <w:rPr>
      <w:bdr w:color="auto" w:space="0" w:sz="0" w:val="none"/>
      <w:shd w:color="auto" w:fill="FFFFCC" w:val="clear"/>
      <w:lang w:val="hr-HR"/>
    </w:rPr>
  </w:style>
  <w:style w:customStyle="1" w:styleId="PozadinaSvijetloCrvena" w:type="character">
    <w:name w:val="Pozadina_SvijetloCrvena"/>
    <w:basedOn w:val="eSPISCCParagraphDefaultFont"/>
    <w:rsid w:val="00EA60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60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2416001">
      <w:bodyDiv w:val="true"/>
      <w:marLeft w:val="0"/>
      <w:marRight w:val="0"/>
      <w:marTop w:val="0"/>
      <w:marBottom w:val="0"/>
      <w:divBdr>
        <w:top w:space="0" w:sz="0" w:color="auto" w:val="none"/>
        <w:left w:space="0" w:sz="0" w:color="auto" w:val="none"/>
        <w:bottom w:space="0" w:sz="0" w:color="auto" w:val="none"/>
        <w:right w:space="0" w:sz="0" w:color="auto" w:val="none"/>
      </w:divBdr>
    </w:div>
    <w:div w:id="37447437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381445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izvorni_sadrzaj>
    <derivirana_varijabla naziv="DomainObject.Predmet.Broj_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St-784/2016</izvorni_sadrzaj>
    <derivirana_varijabla naziv="DomainObject.Predmet.OznakaBroj_1">St-784/2016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MIEL d.o.o. za proizvodnju i usluge</izvorni_sadrzaj>
    <derivirana_varijabla naziv="DomainObject.Predmet.ProtustrankaFormated_1">  MIEL d.o.o. za proizvodnju i usluge</derivirana_varijabla>
  </DomainObject.Predmet.ProtustrankaFormated>
  <DomainObject.Predmet.ProtustrankaFormatedOIB>
    <izvorni_sadrzaj>  MIEL d.o.o. za proizvodnju i usluge, OIB 99260565706</izvorni_sadrzaj>
    <derivirana_varijabla naziv="DomainObject.Predmet.ProtustrankaFormatedOIB_1">  MIEL d.o.o. za proizvodnju i usluge, OIB 99260565706</derivirana_varijabla>
  </DomainObject.Predmet.ProtustrankaFormatedOIB>
  <DomainObject.Predmet.ProtustrankaFormatedWithAdress>
    <izvorni_sadrzaj> MIEL d.o.o. za proizvodnju i usluge, Jakova Gotovca 47, 31400 Đakovo</izvorni_sadrzaj>
    <derivirana_varijabla naziv="DomainObject.Predmet.ProtustrankaFormatedWithAdress_1"> MIEL d.o.o. za proizvodnju i usluge, Jakova Gotovca 47, 31400 Đakovo</derivirana_varijabla>
  </DomainObject.Predmet.ProtustrankaFormatedWithAdress>
  <DomainObject.Predmet.ProtustrankaFormatedWithAdressOIB>
    <izvorni_sadrzaj> MIEL d.o.o. za proizvodnju i usluge, OIB 99260565706, Jakova Gotovca 47, 31400 Đakovo</izvorni_sadrzaj>
    <derivirana_varijabla naziv="DomainObject.Predmet.ProtustrankaFormatedWithAdressOIB_1"> MIEL d.o.o. za proizvodnju i usluge, OIB 99260565706, Jakova Gotovca 47, 31400 Đakovo</derivirana_varijabla>
  </DomainObject.Predmet.ProtustrankaFormatedWithAdressOIB>
  <DomainObject.Predmet.ProtustrankaWithAdress>
    <izvorni_sadrzaj>MIEL d.o.o. za proizvodnju i usluge Jakova Gotovca 47, 31400 Đakovo</izvorni_sadrzaj>
    <derivirana_varijabla naziv="DomainObject.Predmet.ProtustrankaWithAdress_1">MIEL d.o.o. za proizvodnju i usluge Jakova Gotovca 47, 31400 Đakovo</derivirana_varijabla>
  </DomainObject.Predmet.ProtustrankaWithAdress>
  <DomainObject.Predmet.ProtustrankaWithAdressOIB>
    <izvorni_sadrzaj>MIEL d.o.o. za proizvodnju i usluge, OIB 99260565706, Jakova Gotovca 47, 31400 Đakovo</izvorni_sadrzaj>
    <derivirana_varijabla naziv="DomainObject.Predmet.ProtustrankaWithAdressOIB_1">MIEL d.o.o. za proizvodnju i usluge, OIB 99260565706, Jakova Gotovca 47, 31400 Đakovo</derivirana_varijabla>
  </DomainObject.Predmet.ProtustrankaWithAdressOIB>
  <DomainObject.Predmet.ProtustrankaNazivFormated>
    <izvorni_sadrzaj>MIEL d.o.o. za proizvodnju i usluge</izvorni_sadrzaj>
    <derivirana_varijabla naziv="DomainObject.Predmet.ProtustrankaNazivFormated_1">MIEL d.o.o. za proizvodnju i usluge</derivirana_varijabla>
  </DomainObject.Predmet.ProtustrankaNazivFormated>
  <DomainObject.Predmet.ProtustrankaNazivFormatedOIB>
    <izvorni_sadrzaj>MIEL d.o.o. za proizvodnju i usluge, OIB 99260565706</izvorni_sadrzaj>
    <derivirana_varijabla naziv="DomainObject.Predmet.ProtustrankaNazivFormatedOIB_1">MIEL d.o.o. za proizvodnju i usluge, OIB 99260565706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MIEL d.o.o. za proizvodnju i usluge</item>
    </izvorni_sadrzaj>
    <derivirana_varijabla naziv="DomainObject.Predmet.ProtuStrankaListFormated_1">
      <item>MIEL d.o.o. za proizvodnju i usluge</item>
    </derivirana_varijabla>
  </DomainObject.Predmet.ProtuStrankaListFormated>
  <DomainObject.Predmet.ProtuStrankaListFormatedOIB>
    <izvorni_sadrzaj>
      <item>MIEL d.o.o. za proizvodnju i usluge, OIB 99260565706</item>
    </izvorni_sadrzaj>
    <derivirana_varijabla naziv="DomainObject.Predmet.ProtuStrankaListFormatedOIB_1">
      <item>MIEL d.o.o. za proizvodnju i usluge, OIB 99260565706</item>
    </derivirana_varijabla>
  </DomainObject.Predmet.ProtuStrankaListFormatedOIB>
  <DomainObject.Predmet.ProtuStrankaListFormatedWithAdress>
    <izvorni_sadrzaj>
      <item>MIEL d.o.o. za proizvodnju i usluge, Jakova Gotovca 47, 31400 Đakovo</item>
    </izvorni_sadrzaj>
    <derivirana_varijabla naziv="DomainObject.Predmet.ProtuStrankaListFormatedWithAdress_1">
      <item>MIEL d.o.o. za proizvodnju i usluge, Jakova Gotovca 47, 31400 Đakovo</item>
    </derivirana_varijabla>
  </DomainObject.Predmet.ProtuStrankaListFormatedWithAdress>
  <DomainObject.Predmet.ProtuStrankaListFormatedWithAdressOIB>
    <izvorni_sadrzaj>
      <item>MIEL d.o.o. za proizvodnju i usluge, OIB 99260565706, Jakova Gotovca 47, 31400 Đakovo</item>
    </izvorni_sadrzaj>
    <derivirana_varijabla naziv="DomainObject.Predmet.ProtuStrankaListFormatedWithAdressOIB_1">
      <item>MIEL d.o.o. za proizvodnju i usluge, OIB 99260565706, Jakova Gotovca 47, 31400 Đakovo</item>
    </derivirana_varijabla>
  </DomainObject.Predmet.ProtuStrankaListFormatedWithAdressOIB>
  <DomainObject.Predmet.ProtuStrankaListNazivFormated>
    <izvorni_sadrzaj>
      <item>MIEL d.o.o. za proizvodnju i usluge</item>
    </izvorni_sadrzaj>
    <derivirana_varijabla naziv="DomainObject.Predmet.ProtuStrankaListNazivFormated_1">
      <item>MIEL d.o.o. za proizvodnju i usluge</item>
    </derivirana_varijabla>
  </DomainObject.Predmet.ProtuStrankaListNazivFormated>
  <DomainObject.Predmet.ProtuStrankaListNazivFormatedOIB>
    <izvorni_sadrzaj>
      <item>MIEL d.o.o. za proizvodnju i usluge, OIB 99260565706</item>
    </izvorni_sadrzaj>
    <derivirana_varijabla naziv="DomainObject.Predmet.ProtuStrankaListNazivFormatedOIB_1">
      <item>MIEL d.o.o. za proizvodnju i usluge, OIB 99260565706</item>
    </derivirana_varijabla>
  </DomainObject.Predmet.ProtuStrankaListNazivFormatedOIB>
  <DomainObject.Predmet.OstaliListFormated>
    <izvorni_sadrzaj>
      <item>ŽDO U OSIJEKU</item>
      <item>Milan Vajdić</item>
    </izvorni_sadrzaj>
    <derivirana_varijabla naziv="DomainObject.Predmet.OstaliListFormated_1">
      <item>ŽDO U OSIJEKU</item>
      <item>Milan Vajdić</item>
    </derivirana_varijabla>
  </DomainObject.Predmet.OstaliListFormated>
  <DomainObject.Predmet.OstaliListFormatedOIB>
    <izvorni_sadrzaj>
      <item>ŽDO U OSIJEKU</item>
      <item>Milan Vajdić, OIB 78024260345</item>
    </izvorni_sadrzaj>
    <derivirana_varijabla naziv="DomainObject.Predmet.OstaliListFormatedOIB_1">
      <item>ŽDO U OSIJEKU</item>
      <item>Milan Vajdić, OIB 78024260345</item>
    </derivirana_varijabla>
  </DomainObject.Predmet.OstaliListFormatedOIB>
  <DomainObject.Predmet.OstaliListFormatedWithAdress>
    <izvorni_sadrzaj>
      <item>ŽDO U OSIJEKU</item>
      <item>Milan Vajdić, Jakova Gotovca 47, 31400 Đakovo</item>
    </izvorni_sadrzaj>
    <derivirana_varijabla naziv="DomainObject.Predmet.OstaliListFormatedWithAdress_1">
      <item>ŽDO U OSIJEKU</item>
      <item>Milan Vajdić, Jakova Gotovca 47, 31400 Đakovo</item>
    </derivirana_varijabla>
  </DomainObject.Predmet.OstaliListFormatedWithAdress>
  <DomainObject.Predmet.OstaliListFormatedWithAdressOIB>
    <izvorni_sadrzaj>
      <item>ŽDO U OSIJEKU</item>
      <item>Milan Vajdić, OIB 78024260345, Jakova Gotovca 47, 31400 Đakovo</item>
    </izvorni_sadrzaj>
    <derivirana_varijabla naziv="DomainObject.Predmet.OstaliListFormatedWithAdressOIB_1">
      <item>ŽDO U OSIJEKU</item>
      <item>Milan Vajdić, OIB 78024260345, Jakova Gotovca 47, 31400 Đakovo</item>
    </derivirana_varijabla>
  </DomainObject.Predmet.OstaliListFormatedWithAdressOIB>
  <DomainObject.Predmet.OstaliListNazivFormated>
    <izvorni_sadrzaj>
      <item>ŽDO U OSIJEKU</item>
      <item>Milan Vajdić</item>
    </izvorni_sadrzaj>
    <derivirana_varijabla naziv="DomainObject.Predmet.OstaliListNazivFormated_1">
      <item>ŽDO U OSIJEKU</item>
      <item>Milan Vajdić</item>
    </derivirana_varijabla>
  </DomainObject.Predmet.OstaliListNazivFormated>
  <DomainObject.Predmet.OstaliListNazivFormatedOIB>
    <izvorni_sadrzaj>
      <item>ŽDO U OSIJEKU</item>
      <item>Milan Vajdić, OIB 78024260345</item>
    </izvorni_sadrzaj>
    <derivirana_varijabla naziv="DomainObject.Predmet.OstaliListNazivFormatedOIB_1">
      <item>ŽDO U OSIJEKU</item>
      <item>Milan Vajdić, OIB 78024260345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MIEL d.o.o. za proizvodnju i usluge</izvorni_sadrzaj>
    <derivirana_varijabla naziv="DomainObject.Predmet.ProtustrankaIDrugi_1">MIEL d.o.o. za proizvodnju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MIEL d.o.o. za proizvodnju i usluge, OIB 99260565706, Jakova Gotovca 47, 31400 Đakovo</izvorni_sadrzaj>
    <derivirana_varijabla naziv="DomainObject.Predmet.ProtustrankaIDrugiAdressOIB_1">MIEL d.o.o. za proizvodnju i usluge, OIB 99260565706, Jakova Gotovca 47,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MIEL d.o.o. za proizvodnju i usluge</item>
      <item>RH MINISTARSTVO FINANCIJA</item>
      <item>ŽDO U OSIJEKU</item>
      <item>Milan Vajdić</item>
    </izvorni_sadrzaj>
    <derivirana_varijabla naziv="DomainObject.Predmet.SudioniciListNaziv_1">
      <item>MIEL d.o.o. za proizvodnju i usluge</item>
      <item>RH MINISTARSTVO FINANCIJA</item>
      <item>ŽDO U OSIJEKU</item>
      <item>Milan Vajdić</item>
    </derivirana_varijabla>
  </DomainObject.Predmet.SudioniciListNaziv>
  <DomainObject.Predmet.SudioniciListAdressOIB>
    <izvorni_sadrzaj>
      <item>MIEL d.o.o. za proizvodnju i usluge, OIB 99260565706, Jakova Gotovca 47,31400 Đakovo</item>
      <item>RH MINISTARSTVO FINANCIJA, OIB 52634238587</item>
      <item>ŽDO U OSIJEKU</item>
      <item>Milan Vajdić, OIB 78024260345, Jakova Gotovca 47,31400 Đakovo</item>
    </izvorni_sadrzaj>
    <derivirana_varijabla naziv="DomainObject.Predmet.SudioniciListAdressOIB_1">
      <item>MIEL d.o.o. za proizvodnju i usluge, OIB 99260565706, Jakova Gotovca 47,31400 Đakovo</item>
      <item>RH MINISTARSTVO FINANCIJA, OIB 52634238587</item>
      <item>ŽDO U OSIJEKU</item>
      <item>Milan Vajdić, OIB 78024260345, Jakova Gotovca 47,31400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99260565706</item>
      <item>, OIB 52634238587</item>
      <item>, OIB null</item>
      <item>, OIB 78024260345</item>
    </izvorni_sadrzaj>
    <derivirana_varijabla naziv="DomainObject.Predmet.SudioniciListNazivOIB_1">
      <item>, OIB 99260565706</item>
      <item>, OIB 52634238587</item>
      <item>, OIB null</item>
      <item>, OIB 78024260345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D61884-FD0D-4E64-96D5-9AC6AE196D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2440</properties:Words>
  <properties:Characters>14070</properties:Characters>
  <properties:Lines>447</properties:Lines>
  <properties:Paragraphs>185</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2017-09-08T10:04:00Z</dcterms:created>
  <dc:creator>dsekulic</dc:creator>
  <cp:lastModifiedBy>Danijela Sekulić</cp:lastModifiedBy>
  <cp:lastPrinted>2017-10-31T08:32:00Z</cp:lastPrinted>
  <dcterms:modified xmlns:xsi="http://www.w3.org/2001/XMLSchema-instance" xsi:type="dcterms:W3CDTF">2017-10-31T08:33:00Z</dcterms:modified>
  <cp:revision>8</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9</vt:i4>
  </prop:property>
</prop:Properties>
</file>