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5e46" w14:paraId="9725e46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8F5706">
        <w:rPr>
          <w:rFonts w:hAnsi="Times New Roman" w:ascii="Times New Roman"/>
          <w:sz w:val="24"/>
          <w:szCs w:val="24"/>
        </w:rPr>
        <w:t>945</w:t>
      </w:r>
      <w:r w:rsidR="00212106">
        <w:rPr>
          <w:rFonts w:hAnsi="Times New Roman" w:ascii="Times New Roman"/>
          <w:sz w:val="24"/>
          <w:szCs w:val="24"/>
        </w:rPr>
        <w:t>/18-</w:t>
      </w:r>
      <w:r w:rsidR="008F5706">
        <w:rPr>
          <w:rFonts w:hAnsi="Times New Roman" w:ascii="Times New Roman"/>
          <w:sz w:val="24"/>
          <w:szCs w:val="24"/>
        </w:rPr>
        <w:t>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8F570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8F570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8F570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F5706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8F5706">
        <w:rPr>
          <w:rFonts w:hAnsi="Times New Roman" w:ascii="Times New Roman"/>
          <w:sz w:val="24"/>
          <w:szCs w:val="24"/>
        </w:rPr>
        <w:t>stečajnoj sutkinji</w:t>
      </w:r>
      <w:r w:rsidRPr="008F5706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8F5706" w:rsidRPr="008F5706">
        <w:rPr>
          <w:rFonts w:hAnsi="Times New Roman" w:ascii="Times New Roman"/>
          <w:b/>
          <w:sz w:val="24"/>
          <w:szCs w:val="24"/>
        </w:rPr>
        <w:t>DENO-TEX jednostavno društvo s ograničenom odgovornošću za trgovinu, Osijek, Ulica Hrvatske Republike 17/b, MBS: 030175308, OIB: 06565189951</w:t>
      </w:r>
      <w:r w:rsidR="00E8003F" w:rsidRPr="008F5706">
        <w:rPr>
          <w:rFonts w:hAnsi="Times New Roman" w:ascii="Times New Roman"/>
          <w:sz w:val="24"/>
          <w:szCs w:val="24"/>
        </w:rPr>
        <w:t>,</w:t>
      </w:r>
      <w:r w:rsidR="006C67A8" w:rsidRPr="008F5706">
        <w:rPr>
          <w:rFonts w:hAnsi="Times New Roman" w:ascii="Times New Roman"/>
          <w:sz w:val="24"/>
          <w:szCs w:val="24"/>
        </w:rPr>
        <w:t xml:space="preserve"> </w:t>
      </w:r>
      <w:r w:rsidR="002C0D19" w:rsidRPr="008F5706">
        <w:rPr>
          <w:rFonts w:hAnsi="Times New Roman" w:ascii="Times New Roman"/>
          <w:sz w:val="24"/>
          <w:szCs w:val="24"/>
        </w:rPr>
        <w:t>dana</w:t>
      </w:r>
      <w:r w:rsidR="00F427F2" w:rsidRPr="008F5706">
        <w:rPr>
          <w:rFonts w:hAnsi="Times New Roman" w:ascii="Times New Roman"/>
          <w:sz w:val="24"/>
          <w:szCs w:val="24"/>
        </w:rPr>
        <w:t xml:space="preserve"> </w:t>
      </w:r>
      <w:r w:rsidR="008F5706">
        <w:rPr>
          <w:rFonts w:hAnsi="Times New Roman" w:ascii="Times New Roman"/>
          <w:sz w:val="24"/>
          <w:szCs w:val="24"/>
        </w:rPr>
        <w:t>10</w:t>
      </w:r>
      <w:r w:rsidR="00212106" w:rsidRPr="008F5706">
        <w:rPr>
          <w:rFonts w:hAnsi="Times New Roman" w:ascii="Times New Roman"/>
          <w:sz w:val="24"/>
          <w:szCs w:val="24"/>
        </w:rPr>
        <w:t>. rujna</w:t>
      </w:r>
      <w:r w:rsidR="00D0492F" w:rsidRPr="008F5706">
        <w:rPr>
          <w:rFonts w:hAnsi="Times New Roman" w:ascii="Times New Roman"/>
          <w:sz w:val="24"/>
          <w:szCs w:val="24"/>
        </w:rPr>
        <w:t xml:space="preserve"> 2018. g.,</w:t>
      </w:r>
    </w:p>
    <w:p w:rsidRDefault="00212106" w:rsidP="00212106" w:rsidR="00F427F2" w:rsidRPr="008F5706">
      <w:pPr>
        <w:pStyle w:val="Bezproreda1"/>
        <w:tabs>
          <w:tab w:pos="4995" w:val="left"/>
        </w:tabs>
        <w:rPr>
          <w:rFonts w:hAnsi="Times New Roman" w:ascii="Times New Roman"/>
          <w:sz w:val="24"/>
          <w:szCs w:val="24"/>
        </w:rPr>
      </w:pPr>
      <w:r w:rsidRPr="008F5706">
        <w:rPr>
          <w:rFonts w:hAnsi="Times New Roman" w:ascii="Times New Roman"/>
          <w:sz w:val="24"/>
          <w:szCs w:val="24"/>
        </w:rPr>
        <w:tab/>
      </w:r>
    </w:p>
    <w:p w:rsidRDefault="00F132BA" w:rsidP="00E32CE3" w:rsidR="00F132BA" w:rsidRPr="008F570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8F570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5706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212106">
      <w:pPr>
        <w:pStyle w:val="Bezproreda1"/>
        <w:rPr>
          <w:rFonts w:hAnsi="Times New Roman" w:ascii="Times New Roman"/>
          <w:sz w:val="24"/>
          <w:szCs w:val="24"/>
        </w:rPr>
      </w:pPr>
    </w:p>
    <w:p w:rsidRDefault="008F5706" w:rsidP="007A3E04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Privremenoj stečajnoj</w:t>
      </w:r>
      <w:r w:rsidR="002C0D19" w:rsidRPr="00212106">
        <w:rPr>
          <w:b w:val="false"/>
          <w:sz w:val="24"/>
          <w:szCs w:val="24"/>
        </w:rPr>
        <w:t xml:space="preserve"> upraviteljici</w:t>
      </w:r>
      <w:r w:rsidR="00D74722" w:rsidRPr="00212106">
        <w:rPr>
          <w:sz w:val="24"/>
          <w:szCs w:val="24"/>
        </w:rPr>
        <w:t xml:space="preserve"> </w:t>
      </w:r>
      <w:r w:rsidR="00A076FF" w:rsidRPr="00212106">
        <w:rPr>
          <w:sz w:val="24"/>
          <w:szCs w:val="24"/>
        </w:rPr>
        <w:t xml:space="preserve">Snježani Sudarević iz Osijeka, Trg bana Jelačića 27, OIB 83030278680 </w:t>
      </w:r>
      <w:r w:rsidR="00990647" w:rsidRPr="00212106">
        <w:rPr>
          <w:b w:val="false"/>
          <w:sz w:val="24"/>
          <w:szCs w:val="24"/>
        </w:rPr>
        <w:t xml:space="preserve">određuje se nagrada za rad u prethodnom postupku radi </w:t>
      </w:r>
      <w:r w:rsidR="00990647" w:rsidRPr="00677BFD">
        <w:rPr>
          <w:b w:val="false"/>
          <w:sz w:val="24"/>
          <w:szCs w:val="24"/>
        </w:rPr>
        <w:t xml:space="preserve">ispitivanja uvjeta za otvaranja stečajnog postupka nad dužnikom </w:t>
      </w:r>
      <w:r w:rsidRPr="008F5706">
        <w:rPr>
          <w:sz w:val="24"/>
          <w:szCs w:val="24"/>
        </w:rPr>
        <w:t>DENO-TEX jednostavno društvo s ograničenom odgovornošću za trgovinu, Osijek, Ulica Hrvatske Republike 17/b, MBS: 030175308, OIB: 06565189951</w:t>
      </w:r>
      <w:r w:rsidRPr="008F5706">
        <w:rPr>
          <w:b w:val="false"/>
          <w:sz w:val="24"/>
          <w:szCs w:val="24"/>
        </w:rPr>
        <w:t xml:space="preserve"> </w:t>
      </w:r>
      <w:r w:rsidR="00F132BA" w:rsidRPr="008F5706">
        <w:rPr>
          <w:b w:val="false"/>
          <w:sz w:val="24"/>
          <w:szCs w:val="24"/>
        </w:rPr>
        <w:t xml:space="preserve">u </w:t>
      </w:r>
      <w:r w:rsidR="006D487D" w:rsidRPr="008F5706">
        <w:rPr>
          <w:b w:val="false"/>
          <w:sz w:val="24"/>
          <w:szCs w:val="24"/>
        </w:rPr>
        <w:t>ukupnom</w:t>
      </w:r>
      <w:r w:rsidR="00F132BA" w:rsidRPr="008F5706">
        <w:rPr>
          <w:b w:val="false"/>
          <w:sz w:val="24"/>
          <w:szCs w:val="24"/>
        </w:rPr>
        <w:t xml:space="preserve"> iznosu od </w:t>
      </w:r>
      <w:r w:rsidR="00D0492F" w:rsidRPr="008F5706">
        <w:rPr>
          <w:b w:val="false"/>
          <w:sz w:val="24"/>
          <w:szCs w:val="24"/>
        </w:rPr>
        <w:t>4.000,00</w:t>
      </w:r>
      <w:r w:rsidR="00F132BA" w:rsidRPr="008F5706">
        <w:rPr>
          <w:b w:val="false"/>
          <w:sz w:val="24"/>
          <w:szCs w:val="24"/>
        </w:rPr>
        <w:t xml:space="preserve"> kn.</w:t>
      </w:r>
    </w:p>
    <w:p w:rsidRDefault="008F5706" w:rsidP="008F5706" w:rsidR="008F5706" w:rsidRPr="008F570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8F5706" w:rsidP="008F5706" w:rsidR="008F5706" w:rsidRPr="008F5706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8F5706">
        <w:rPr>
          <w:rFonts w:hAnsi="Times New Roman" w:ascii="Times New Roman"/>
          <w:sz w:val="24"/>
          <w:szCs w:val="24"/>
        </w:rPr>
        <w:t xml:space="preserve">Privremenoj stečajnoj upraviteljici </w:t>
      </w:r>
      <w:r w:rsidRPr="008F5706">
        <w:rPr>
          <w:rFonts w:hAnsi="Times New Roman" w:ascii="Times New Roman"/>
          <w:b/>
          <w:sz w:val="24"/>
          <w:szCs w:val="24"/>
        </w:rPr>
        <w:t>Snježani Sudarević iz Osijeka, Trg bana Jelačića 27, OIB 83030278680</w:t>
      </w:r>
      <w:r w:rsidRPr="008F5706">
        <w:rPr>
          <w:rFonts w:hAnsi="Times New Roman" w:ascii="Times New Roman"/>
          <w:sz w:val="24"/>
          <w:szCs w:val="24"/>
        </w:rPr>
        <w:t xml:space="preserve"> odobrava se naknada stvarnih troškova u stečajnom postupku nad dužnikom </w:t>
      </w:r>
      <w:r w:rsidRPr="008F5706">
        <w:rPr>
          <w:rFonts w:hAnsi="Times New Roman" w:ascii="Times New Roman"/>
          <w:b/>
          <w:sz w:val="24"/>
          <w:szCs w:val="24"/>
        </w:rPr>
        <w:t xml:space="preserve">DENO-TEX jednostavno društvo s ograničenom odgovornošću za trgovinu, Osijek, Ulica Hrvatske Republike 17/b, MBS: 030175308, OIB: 06565189951 </w:t>
      </w:r>
      <w:r w:rsidRPr="008F5706">
        <w:rPr>
          <w:rFonts w:hAnsi="Times New Roman" w:ascii="Times New Roman"/>
          <w:sz w:val="24"/>
          <w:szCs w:val="24"/>
        </w:rPr>
        <w:t>u</w:t>
      </w:r>
      <w:r w:rsidRPr="008F5706">
        <w:rPr>
          <w:rFonts w:hAnsi="Times New Roman" w:ascii="Times New Roman"/>
          <w:b/>
          <w:sz w:val="24"/>
          <w:szCs w:val="24"/>
        </w:rPr>
        <w:t xml:space="preserve"> </w:t>
      </w:r>
      <w:r w:rsidRPr="008F5706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57,24</w:t>
      </w:r>
      <w:r w:rsidRPr="008F5706">
        <w:rPr>
          <w:rFonts w:hAnsi="Times New Roman" w:ascii="Times New Roman"/>
          <w:sz w:val="24"/>
          <w:szCs w:val="24"/>
        </w:rPr>
        <w:t xml:space="preserve">  kn neto.</w:t>
      </w:r>
    </w:p>
    <w:p w:rsidRDefault="007A3E04" w:rsidP="007A3E04" w:rsidR="007A3E04" w:rsidRPr="008F5706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7A3E04" w:rsidR="0075314D" w:rsidRPr="007A3E04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sz w:val="24"/>
          <w:szCs w:val="24"/>
        </w:rPr>
      </w:pPr>
      <w:r w:rsidRPr="007A3E04">
        <w:rPr>
          <w:b w:val="false"/>
          <w:sz w:val="24"/>
          <w:szCs w:val="24"/>
        </w:rPr>
        <w:t>Nalaže se računovodstvu ovoga suda da sa</w:t>
      </w:r>
      <w:r w:rsidR="00E8003F" w:rsidRPr="007A3E04">
        <w:rPr>
          <w:b w:val="false"/>
          <w:sz w:val="24"/>
          <w:szCs w:val="24"/>
        </w:rPr>
        <w:t xml:space="preserve"> </w:t>
      </w:r>
      <w:r w:rsidR="00212106">
        <w:rPr>
          <w:b w:val="false"/>
          <w:sz w:val="24"/>
          <w:szCs w:val="24"/>
        </w:rPr>
        <w:t>kontovnika 8500</w:t>
      </w:r>
      <w:r w:rsidRPr="007A3E04">
        <w:rPr>
          <w:b w:val="false"/>
          <w:sz w:val="24"/>
          <w:szCs w:val="24"/>
        </w:rPr>
        <w:t xml:space="preserve"> isplati</w:t>
      </w:r>
      <w:r w:rsidR="008F5706">
        <w:rPr>
          <w:b w:val="false"/>
          <w:sz w:val="24"/>
          <w:szCs w:val="24"/>
        </w:rPr>
        <w:t xml:space="preserve"> iznose iz točke 1. i 2. ovoga Rješenja</w:t>
      </w:r>
      <w:r w:rsidR="00F132BA" w:rsidRPr="007A3E04">
        <w:rPr>
          <w:b w:val="false"/>
          <w:sz w:val="24"/>
          <w:szCs w:val="24"/>
        </w:rPr>
        <w:t xml:space="preserve">  </w:t>
      </w:r>
      <w:r w:rsidRPr="007A3E04">
        <w:rPr>
          <w:b w:val="false"/>
          <w:sz w:val="24"/>
          <w:szCs w:val="24"/>
        </w:rPr>
        <w:t xml:space="preserve">stečajnoj upraviteljici </w:t>
      </w:r>
      <w:r w:rsidR="00A076FF" w:rsidRPr="007A3E04">
        <w:rPr>
          <w:b w:val="false"/>
          <w:sz w:val="24"/>
          <w:szCs w:val="24"/>
        </w:rPr>
        <w:t xml:space="preserve">Snježani Sudarević iz Osijeka, Trg bana Jelačića 27 </w:t>
      </w:r>
      <w:r w:rsidR="00AF773F" w:rsidRPr="007A3E04">
        <w:rPr>
          <w:b w:val="false"/>
          <w:sz w:val="24"/>
          <w:szCs w:val="24"/>
        </w:rPr>
        <w:t>a da se neto iznos isplati</w:t>
      </w:r>
      <w:r w:rsidR="006C67A8" w:rsidRPr="007A3E04">
        <w:rPr>
          <w:b w:val="false"/>
          <w:sz w:val="24"/>
          <w:szCs w:val="24"/>
        </w:rPr>
        <w:t xml:space="preserve"> </w:t>
      </w:r>
      <w:r w:rsidRPr="007A3E04">
        <w:rPr>
          <w:b w:val="false"/>
          <w:sz w:val="24"/>
          <w:szCs w:val="24"/>
        </w:rPr>
        <w:t xml:space="preserve">na žiro račun </w:t>
      </w:r>
      <w:r w:rsidR="00A076FF" w:rsidRPr="007A3E04">
        <w:rPr>
          <w:b w:val="false"/>
          <w:sz w:val="24"/>
          <w:szCs w:val="24"/>
        </w:rPr>
        <w:t xml:space="preserve">kod </w:t>
      </w:r>
      <w:r w:rsidR="007F2584" w:rsidRPr="007A3E04">
        <w:rPr>
          <w:b w:val="false"/>
          <w:sz w:val="24"/>
          <w:szCs w:val="24"/>
        </w:rPr>
        <w:t>Addiko</w:t>
      </w:r>
      <w:r w:rsidR="00A076FF" w:rsidRPr="007A3E04">
        <w:rPr>
          <w:b w:val="false"/>
          <w:sz w:val="24"/>
          <w:szCs w:val="24"/>
        </w:rPr>
        <w:t xml:space="preserve"> Bank d.d. broj IBAN: HR36 2500 0093 1005 1682 1</w:t>
      </w:r>
      <w:r w:rsidR="007A3E04">
        <w:rPr>
          <w:b w:val="false"/>
          <w:sz w:val="24"/>
          <w:szCs w:val="24"/>
        </w:rPr>
        <w:t>,</w:t>
      </w:r>
      <w:r w:rsidR="007A3E04" w:rsidRPr="007A3E04">
        <w:rPr>
          <w:b w:val="false"/>
          <w:sz w:val="24"/>
          <w:szCs w:val="24"/>
        </w:rPr>
        <w:t xml:space="preserve"> </w:t>
      </w:r>
      <w:r w:rsidR="00E8003F" w:rsidRPr="007A3E04">
        <w:rPr>
          <w:b w:val="false"/>
          <w:sz w:val="24"/>
          <w:szCs w:val="24"/>
        </w:rPr>
        <w:t>n</w:t>
      </w:r>
      <w:r w:rsidR="00212106">
        <w:rPr>
          <w:b w:val="false"/>
          <w:sz w:val="24"/>
          <w:szCs w:val="24"/>
        </w:rPr>
        <w:t>akon pravomoćnosti ovog rješenj</w:t>
      </w:r>
      <w:r w:rsidR="008F5706">
        <w:rPr>
          <w:b w:val="false"/>
          <w:sz w:val="24"/>
          <w:szCs w:val="24"/>
        </w:rPr>
        <w:t>a</w:t>
      </w:r>
      <w:r w:rsidR="007A3E04" w:rsidRPr="007A3E04">
        <w:rPr>
          <w:sz w:val="24"/>
          <w:szCs w:val="24"/>
        </w:rPr>
        <w:t>.</w:t>
      </w:r>
    </w:p>
    <w:p w:rsidRDefault="007A3E04" w:rsidP="007A3E04" w:rsidR="007A3E04" w:rsidRPr="007A3E04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F132BA" w:rsidP="007A3E04" w:rsidR="00F132BA" w:rsidRPr="007A3E04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7A3E04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7A3E04" w:rsidR="00F132BA" w:rsidRPr="007A3E04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677BFD" w:rsidR="00D0492F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5706" w:rsidP="00D0492F" w:rsidR="008F570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F5706" w:rsidP="008F5706" w:rsidR="008F5706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945/18-14</w:t>
      </w:r>
    </w:p>
    <w:p w:rsidRDefault="008F5706" w:rsidP="00D0492F" w:rsidR="008F570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8F5706">
        <w:rPr>
          <w:rFonts w:hAnsi="Times New Roman" w:ascii="Times New Roman"/>
          <w:sz w:val="24"/>
          <w:szCs w:val="24"/>
        </w:rPr>
        <w:t>945/18-7 od 2. srpnja</w:t>
      </w:r>
      <w:r w:rsidR="0021210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8F5706" w:rsidRPr="008F5706">
        <w:rPr>
          <w:rFonts w:hAnsi="Times New Roman" w:ascii="Times New Roman"/>
          <w:sz w:val="24"/>
          <w:szCs w:val="24"/>
        </w:rPr>
        <w:t>DENO-TEX jednostavno društvo s ograničenom odgovornošću za trgovinu, Osijek, Ulica Hrvatske Republike 17/b, MBS: 030175308, OIB: 06565189951</w:t>
      </w:r>
      <w:r w:rsidR="008F5706" w:rsidRPr="008F5706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privremenu stečajnu upraviteljicu imenovana Snježana Sudarević iz Osijeka.</w:t>
      </w:r>
    </w:p>
    <w:p w:rsidRDefault="00212106" w:rsidP="00D0492F" w:rsidR="0021210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8F5706">
        <w:rPr>
          <w:rFonts w:hAnsi="Times New Roman" w:ascii="Times New Roman"/>
          <w:sz w:val="24"/>
          <w:szCs w:val="24"/>
        </w:rPr>
        <w:t>28</w:t>
      </w:r>
      <w:r w:rsidR="00212106">
        <w:rPr>
          <w:rFonts w:hAnsi="Times New Roman" w:ascii="Times New Roman"/>
          <w:sz w:val="24"/>
          <w:szCs w:val="24"/>
        </w:rPr>
        <w:t>. kolovoza</w:t>
      </w:r>
      <w:r>
        <w:rPr>
          <w:rFonts w:hAnsi="Times New Roman" w:ascii="Times New Roman"/>
          <w:sz w:val="24"/>
          <w:szCs w:val="24"/>
        </w:rPr>
        <w:t xml:space="preserve"> 2018. g. iz kojeg proizlazi koje je sve radnje obavila radi utvrđivanja činjeničnog stanja.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8F5706">
        <w:rPr>
          <w:rFonts w:hAnsi="Times New Roman" w:ascii="Times New Roman"/>
          <w:sz w:val="24"/>
          <w:szCs w:val="24"/>
        </w:rPr>
        <w:t>6</w:t>
      </w:r>
      <w:r w:rsidR="00212106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2018. g. predložila da joj se odredi nagrada za obavljanje poslova privremene stečajne upraviteljice</w:t>
      </w:r>
      <w:r w:rsidR="008F5706">
        <w:rPr>
          <w:rFonts w:hAnsi="Times New Roman" w:ascii="Times New Roman"/>
          <w:sz w:val="24"/>
          <w:szCs w:val="24"/>
        </w:rPr>
        <w:t xml:space="preserve"> te trošak u ukupnom iznosu od 57,24 kn</w:t>
      </w:r>
      <w:r>
        <w:rPr>
          <w:rFonts w:hAnsi="Times New Roman" w:ascii="Times New Roman"/>
          <w:sz w:val="24"/>
          <w:szCs w:val="24"/>
        </w:rPr>
        <w:t>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ukupno i valjalo je odlučiti kao u izreci</w:t>
      </w:r>
      <w:r w:rsidR="008F5706">
        <w:rPr>
          <w:rFonts w:hAnsi="Times New Roman" w:ascii="Times New Roman"/>
          <w:sz w:val="24"/>
          <w:szCs w:val="24"/>
        </w:rPr>
        <w:t xml:space="preserve"> pod točkom 1.</w:t>
      </w:r>
    </w:p>
    <w:p w:rsidRDefault="00F132BA" w:rsidP="007F2584" w:rsidR="0041771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</w:p>
    <w:p w:rsidRDefault="008F5706" w:rsidP="008F5706" w:rsidR="008F5706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</w:t>
      </w:r>
      <w:r>
        <w:rPr>
          <w:rFonts w:hAnsi="Times New Roman" w:ascii="Times New Roman"/>
          <w:sz w:val="24"/>
          <w:szCs w:val="24"/>
        </w:rPr>
        <w:t xml:space="preserve">račune  utvrđeno je da je stečajna upraviteljica imala stvarne troškove na ime naknade FINI 20,00 kn, Potvrda OS Osijek 20,00 kn, i Uvjerenje Centra za vozila 17,94 kn te je </w:t>
      </w:r>
      <w:r w:rsidRPr="00BF57B7">
        <w:rPr>
          <w:rFonts w:hAnsi="Times New Roman" w:ascii="Times New Roman"/>
          <w:sz w:val="24"/>
          <w:szCs w:val="24"/>
        </w:rPr>
        <w:t>valjalo  sukladno čl. 94 st. 1 i 3 Stečajnog zakona (NN 71/15) odlučiti kao u izreci</w:t>
      </w:r>
      <w:r>
        <w:rPr>
          <w:rFonts w:hAnsi="Times New Roman" w:ascii="Times New Roman"/>
          <w:sz w:val="24"/>
          <w:szCs w:val="24"/>
        </w:rPr>
        <w:t xml:space="preserve"> pod točkom 2</w:t>
      </w:r>
      <w:r w:rsidRPr="00BF57B7">
        <w:rPr>
          <w:rFonts w:hAnsi="Times New Roman" w:ascii="Times New Roman"/>
          <w:sz w:val="24"/>
          <w:szCs w:val="24"/>
        </w:rPr>
        <w:t>.</w:t>
      </w:r>
    </w:p>
    <w:p w:rsidRDefault="007F2584" w:rsidP="007F2584" w:rsidR="007F258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7F2584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F5706">
        <w:rPr>
          <w:rFonts w:hAnsi="Times New Roman" w:ascii="Times New Roman"/>
          <w:sz w:val="24"/>
          <w:szCs w:val="24"/>
        </w:rPr>
        <w:t>10</w:t>
      </w:r>
      <w:r w:rsidR="00212106">
        <w:rPr>
          <w:rFonts w:hAnsi="Times New Roman" w:ascii="Times New Roman"/>
          <w:sz w:val="24"/>
          <w:szCs w:val="24"/>
        </w:rPr>
        <w:t>. rujna</w:t>
      </w:r>
      <w:r w:rsidR="00D0492F">
        <w:rPr>
          <w:rFonts w:hAnsi="Times New Roman" w:ascii="Times New Roman"/>
          <w:sz w:val="24"/>
          <w:szCs w:val="24"/>
        </w:rPr>
        <w:t xml:space="preserve"> 2018. g.</w:t>
      </w:r>
    </w:p>
    <w:p w:rsidRDefault="002D0508" w:rsidP="008F5706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212106" w:rsidP="00F132BA" w:rsidR="0021210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 st. uprav. Snježana Sudarević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12106">
        <w:rPr>
          <w:rFonts w:hAnsi="Times New Roman" w:ascii="Times New Roman"/>
          <w:sz w:val="24"/>
          <w:szCs w:val="24"/>
        </w:rPr>
        <w:t>24.9.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6F390D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677BFD">
        <w:rPr>
          <w:rFonts w:hAnsi="Times New Roman" w:ascii="Times New Roman"/>
          <w:sz w:val="24"/>
          <w:szCs w:val="24"/>
        </w:rPr>
        <w:t xml:space="preserve">   </w:t>
      </w: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E73816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1CE" w:rsidP="00F427F2" w:rsidR="005131CE">
      <w:pPr>
        <w:spacing w:lineRule="auto" w:line="240" w:after="0"/>
      </w:pPr>
      <w:r>
        <w:separator/>
      </w:r>
    </w:p>
  </w:endnote>
  <w:endnote w:id="0" w:type="continuationSeparator">
    <w:p w:rsidRDefault="005131CE" w:rsidP="00F427F2" w:rsidR="005131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1CE" w:rsidP="00F427F2" w:rsidR="005131CE">
      <w:pPr>
        <w:spacing w:lineRule="auto" w:line="240" w:after="0"/>
      </w:pPr>
      <w:r>
        <w:separator/>
      </w:r>
    </w:p>
  </w:footnote>
  <w:footnote w:id="0" w:type="continuationSeparator">
    <w:p w:rsidRDefault="005131CE" w:rsidP="00F427F2" w:rsidR="005131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390D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AE8"/>
    <w:rsid w:val="001B157C"/>
    <w:rsid w:val="001B7CC7"/>
    <w:rsid w:val="001C62E9"/>
    <w:rsid w:val="001E0666"/>
    <w:rsid w:val="00212106"/>
    <w:rsid w:val="00246940"/>
    <w:rsid w:val="00283837"/>
    <w:rsid w:val="00294CD7"/>
    <w:rsid w:val="002A600F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130B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131CE"/>
    <w:rsid w:val="0055314B"/>
    <w:rsid w:val="0055434A"/>
    <w:rsid w:val="00573829"/>
    <w:rsid w:val="00594D7A"/>
    <w:rsid w:val="005F76A7"/>
    <w:rsid w:val="00677BFD"/>
    <w:rsid w:val="006C67A8"/>
    <w:rsid w:val="006C6E23"/>
    <w:rsid w:val="006D487D"/>
    <w:rsid w:val="006F390D"/>
    <w:rsid w:val="00752475"/>
    <w:rsid w:val="0075314D"/>
    <w:rsid w:val="007919D0"/>
    <w:rsid w:val="007A3E04"/>
    <w:rsid w:val="007B43BB"/>
    <w:rsid w:val="007B7E29"/>
    <w:rsid w:val="007C0E88"/>
    <w:rsid w:val="007F2584"/>
    <w:rsid w:val="00887529"/>
    <w:rsid w:val="008919A8"/>
    <w:rsid w:val="008A7EFE"/>
    <w:rsid w:val="008D0610"/>
    <w:rsid w:val="008D6FC8"/>
    <w:rsid w:val="008F5706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073C"/>
    <w:rsid w:val="00AF773F"/>
    <w:rsid w:val="00B071A9"/>
    <w:rsid w:val="00B1188C"/>
    <w:rsid w:val="00B33D31"/>
    <w:rsid w:val="00B64593"/>
    <w:rsid w:val="00B763EA"/>
    <w:rsid w:val="00BE0DC1"/>
    <w:rsid w:val="00C50577"/>
    <w:rsid w:val="00CA1194"/>
    <w:rsid w:val="00CE019E"/>
    <w:rsid w:val="00D0492F"/>
    <w:rsid w:val="00D16580"/>
    <w:rsid w:val="00D17CB3"/>
    <w:rsid w:val="00D463FF"/>
    <w:rsid w:val="00D6411F"/>
    <w:rsid w:val="00D74553"/>
    <w:rsid w:val="00D74722"/>
    <w:rsid w:val="00DB2B18"/>
    <w:rsid w:val="00DB2D35"/>
    <w:rsid w:val="00E32CE3"/>
    <w:rsid w:val="00E73816"/>
    <w:rsid w:val="00E8003F"/>
    <w:rsid w:val="00E94CF4"/>
    <w:rsid w:val="00E96EFB"/>
    <w:rsid w:val="00EA33F3"/>
    <w:rsid w:val="00EE6EBF"/>
    <w:rsid w:val="00EF7AFD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F39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39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9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9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9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F39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39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9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9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9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St-945/2018</izvorni_sadrzaj>
    <derivirana_varijabla naziv="DomainObject.Predmet.OznakaBroj_1">St-945/2018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DENO-TEX jednostavno društvo s ograničenom odgovornošću za trgovinu</izvorni_sadrzaj>
    <derivirana_varijabla naziv="DomainObject.Predmet.ProtustrankaFormated_1">  DENO-TEX jednostavno društvo s ograničenom odgovornošću za trgovinu</derivirana_varijabla>
  </DomainObject.Predmet.ProtustrankaFormated>
  <DomainObject.Predmet.ProtustrankaFormatedOIB>
    <izvorni_sadrzaj>  DENO-TEX jednostavno društvo s ograničenom odgovornošću za trgovinu, OIB 06565189951</izvorni_sadrzaj>
    <derivirana_varijabla naziv="DomainObject.Predmet.ProtustrankaFormatedOIB_1">  DENO-TEX jednostavno društvo s ograničenom odgovornošću za trgovinu, OIB 06565189951</derivirana_varijabla>
  </DomainObject.Predmet.ProtustrankaFormatedOIB>
  <DomainObject.Predmet.ProtustrankaFormatedWithAdress>
    <izvorni_sadrzaj> DENO-TEX jednostavno društvo s ograničenom odgovornošću za trgovinu, Ulica Hrvatske Republike 17/b, 31000 Osijek</izvorni_sadrzaj>
    <derivirana_varijabla naziv="DomainObject.Predmet.ProtustrankaFormatedWithAdress_1"> DENO-TEX jednostavno društvo s ograničenom odgovornošću za trgovinu, Ulica Hrvatske Republike 17/b, 31000 Osijek</derivirana_varijabla>
  </DomainObject.Predmet.ProtustrankaFormatedWithAdress>
  <DomainObject.Predmet.ProtustrankaFormatedWithAdressOIB>
    <izvorni_sadrzaj> DENO-TEX jednostavno društvo s ograničenom odgovornošću za trgovinu, OIB 06565189951, Ulica Hrvatske Republike 17/b, 31000 Osijek</izvorni_sadrzaj>
    <derivirana_varijabla naziv="DomainObject.Predmet.ProtustrankaFormatedWithAdressOIB_1"> DENO-TEX jednostavno društvo s ograničenom odgovornošću za trgovinu, OIB 06565189951, Ulica Hrvatske Republike 17/b, 31000 Osijek</derivirana_varijabla>
  </DomainObject.Predmet.ProtustrankaFormatedWithAdressOIB>
  <DomainObject.Predmet.ProtustrankaWithAdress>
    <izvorni_sadrzaj>DENO-TEX jednostavno društvo s ograničenom odgovornošću za trgovinu Ulica Hrvatske Republike 17/b, 31000 Osijek</izvorni_sadrzaj>
    <derivirana_varijabla naziv="DomainObject.Predmet.ProtustrankaWithAdress_1">DENO-TEX jednostavno društvo s ograničenom odgovornošću za trgovinu Ulica Hrvatske Republike 17/b, 31000 Osijek</derivirana_varijabla>
  </DomainObject.Predmet.ProtustrankaWithAdress>
  <DomainObject.Predmet.ProtustrankaWithAdressOIB>
    <izvorni_sadrzaj>DENO-TEX jednostavno društvo s ograničenom odgovornošću za trgovinu, OIB 06565189951, Ulica Hrvatske Republike 17/b, 31000 Osijek</izvorni_sadrzaj>
    <derivirana_varijabla naziv="DomainObject.Predmet.ProtustrankaWithAdressOIB_1">DENO-TEX jednostavno društvo s ograničenom odgovornošću za trgovinu, OIB 06565189951, Ulica Hrvatske Republike 17/b, 31000 Osijek</derivirana_varijabla>
  </DomainObject.Predmet.ProtustrankaWithAdressOIB>
  <DomainObject.Predmet.ProtustrankaNazivFormated>
    <izvorni_sadrzaj>DENO-TEX jednostavno društvo s ograničenom odgovornošću za trgovinu</izvorni_sadrzaj>
    <derivirana_varijabla naziv="DomainObject.Predmet.ProtustrankaNazivFormated_1">DENO-TEX jednostavno društvo s ograničenom odgovornošću za trgovinu</derivirana_varijabla>
  </DomainObject.Predmet.ProtustrankaNazivFormated>
  <DomainObject.Predmet.ProtustrankaNazivFormatedOIB>
    <izvorni_sadrzaj>DENO-TEX jednostavno društvo s ograničenom odgovornošću za trgovinu, OIB 06565189951</izvorni_sadrzaj>
    <derivirana_varijabla naziv="DomainObject.Predmet.ProtustrankaNazivFormatedOIB_1">DENO-TEX jednostavno društvo s ograničenom odgovornošću za trgovinu, OIB 06565189951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DENO-TEX jednostavno društvo s ograničenom odgovornošću za trgovinu</item>
    </izvorni_sadrzaj>
    <derivirana_varijabla naziv="DomainObject.Predmet.ProtuStrankaListFormated_1">
      <item>DENO-TEX jednostavno društvo s ograničenom odgovornošću za trgovinu</item>
    </derivirana_varijabla>
  </DomainObject.Predmet.ProtuStrankaListFormated>
  <DomainObject.Predmet.ProtuStrankaListFormatedOIB>
    <izvorni_sadrzaj>
      <item>DENO-TEX jednostavno društvo s ograničenom odgovornošću za trgovinu, OIB 06565189951</item>
    </izvorni_sadrzaj>
    <derivirana_varijabla naziv="DomainObject.Predmet.ProtuStrankaListFormatedOIB_1">
      <item>DENO-TEX jednostavno društvo s ograničenom odgovornošću za trgovinu, OIB 06565189951</item>
    </derivirana_varijabla>
  </DomainObject.Predmet.ProtuStrankaListFormatedOIB>
  <DomainObject.Predmet.ProtuStrankaListFormatedWithAdress>
    <izvorni_sadrzaj>
      <item>DENO-TEX jednostavno društvo s ograničenom odgovornošću za trgovinu, Ulica Hrvatske Republike 17/b, 31000 Osijek</item>
    </izvorni_sadrzaj>
    <derivirana_varijabla naziv="DomainObject.Predmet.ProtuStrankaListFormatedWithAdress_1">
      <item>DENO-TEX jednostavno društvo s ograničenom odgovornošću za trgovinu, Ulica Hrvatske Republike 17/b, 31000 Osijek</item>
    </derivirana_varijabla>
  </DomainObject.Predmet.ProtuStrankaListFormatedWithAdress>
  <DomainObject.Predmet.ProtuStrankaListFormatedWithAdressOIB>
    <izvorni_sadrzaj>
      <item>DENO-TEX jednostavno društvo s ograničenom odgovornošću za trgovinu, OIB 06565189951, Ulica Hrvatske Republike 17/b, 31000 Osijek</item>
    </izvorni_sadrzaj>
    <derivirana_varijabla naziv="DomainObject.Predmet.ProtuStrankaListFormatedWithAdressOIB_1">
      <item>DENO-TEX jednostavno društvo s ograničenom odgovornošću za trgovinu, OIB 06565189951, Ulica Hrvatske Republike 17/b, 31000 Osijek</item>
    </derivirana_varijabla>
  </DomainObject.Predmet.ProtuStrankaListFormatedWithAdressOIB>
  <DomainObject.Predmet.ProtuStrankaListNazivFormated>
    <izvorni_sadrzaj>
      <item>DENO-TEX jednostavno društvo s ograničenom odgovornošću za trgovinu</item>
    </izvorni_sadrzaj>
    <derivirana_varijabla naziv="DomainObject.Predmet.ProtuStrankaListNazivFormated_1">
      <item>DENO-TEX jednostavno društvo s ograničenom odgovornošću za trgovinu</item>
    </derivirana_varijabla>
  </DomainObject.Predmet.ProtuStrankaListNazivFormated>
  <DomainObject.Predmet.ProtuStrankaListNazivFormatedOIB>
    <izvorni_sadrzaj>
      <item>DENO-TEX jednostavno društvo s ograničenom odgovornošću za trgovinu, OIB 06565189951</item>
    </izvorni_sadrzaj>
    <derivirana_varijabla naziv="DomainObject.Predmet.ProtuStrankaListNazivFormatedOIB_1">
      <item>DENO-TEX jednostavno društvo s ograničenom odgovornošću za trgovinu, OIB 06565189951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DENO-TEX jednostavno društvo s ograničenom odgovornošću za trgovinu</izvorni_sadrzaj>
    <derivirana_varijabla naziv="DomainObject.Predmet.ProtustrankaIDrugi_1">DENO-TEX jednostavno društvo s ograničenom odgovornošću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DENO-TEX jednostavno društvo s ograničenom odgovornošću za trgovinu, OIB 06565189951, Ulica Hrvatske Republike 17/b, 31000 Osijek</izvorni_sadrzaj>
    <derivirana_varijabla naziv="DomainObject.Predmet.ProtustrankaIDrugiAdressOIB_1">DENO-TEX jednostavno društvo s ograničenom odgovornošću za trgovinu, OIB 06565189951, Ulica Hrvatske Republike 17/b,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DENO-TEX jednostavno društvo s ograničenom odgovornošću za trgovinu</item>
      <item>RH MINISTARSTVO FINANCIJA</item>
    </izvorni_sadrzaj>
    <derivirana_varijabla naziv="DomainObject.Predmet.SudioniciListNaziv_1">
      <item>DENO-TEX jednostavno društvo s ograničenom odgovornošću za trgovinu</item>
      <item>RH MINISTARSTVO FINANCIJA</item>
    </derivirana_varijabla>
  </DomainObject.Predmet.SudioniciListNaziv>
  <DomainObject.Predmet.SudioniciListAdressOIB>
    <izvorni_sadrzaj>
      <item>DENO-TEX jednostavno društvo s ograničenom odgovornošću za trgovinu, OIB 06565189951, Ulica Hrvatske Republike 17/b,31000 Osijek</item>
      <item>RH MINISTARSTVO FINANCIJA, OIB 52634238587</item>
    </izvorni_sadrzaj>
    <derivirana_varijabla naziv="DomainObject.Predmet.SudioniciListAdressOIB_1">
      <item>DENO-TEX jednostavno društvo s ograničenom odgovornošću za trgovinu, OIB 06565189951, Ulica Hrvatske Republike 17/b,31000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06565189951</item>
      <item>, OIB 52634238587</item>
    </izvorni_sadrzaj>
    <derivirana_varijabla naziv="DomainObject.Predmet.SudioniciListNazivOIB_1">
      <item>, OIB 06565189951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E84E5-1111-4083-A888-6EE9FDDB8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615</properties:Words>
  <properties:Characters>3314</properties:Characters>
  <properties:Lines>135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2018-09-10T07:20:00Z</dcterms:created>
  <dc:creator>Blanka</dc:creator>
  <cp:lastModifiedBy>Danijela Sekulić</cp:lastModifiedBy>
  <cp:lastPrinted>2018-09-10T07:19:00Z</cp:lastPrinted>
  <dcterms:modified xmlns:xsi="http://www.w3.org/2001/XMLSchema-instance" xsi:type="dcterms:W3CDTF">2018-09-10T07:21:00Z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