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59843" w14:paraId="b459843"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w:t>
      </w:r>
      <w:r w:rsidR="00B20666">
        <w:t xml:space="preserve"> </w:t>
      </w:r>
      <w:r w:rsidRPr="00C254D4">
        <w:t>St-</w:t>
      </w:r>
      <w:r w:rsidR="009C60DB">
        <w:t>968</w:t>
      </w:r>
      <w:r w:rsidR="00B20666">
        <w:t>/</w:t>
      </w:r>
      <w:r w:rsidR="009C60DB">
        <w:t>20</w:t>
      </w:r>
      <w:r w:rsidR="00B20666">
        <w:t>17</w:t>
      </w:r>
      <w:r w:rsidR="003E4E72">
        <w:t>-11</w:t>
      </w:r>
    </w:p>
    <w:p w:rsidRDefault="002D4ABD" w:rsidP="002D4ABD" w:rsidR="002D4ABD" w:rsidRPr="00C254D4">
      <w:r w:rsidRPr="00C254D4">
        <w:t xml:space="preserve">STALNA SLUŽBA </w:t>
      </w:r>
      <w:r w:rsidR="009C60DB">
        <w:t>U KARLOVCU</w:t>
      </w:r>
    </w:p>
    <w:p w:rsidRDefault="002D4ABD" w:rsidP="002D4ABD" w:rsidR="002D4ABD">
      <w:r w:rsidRPr="00C254D4">
        <w:t xml:space="preserve">Karlovac, </w:t>
      </w:r>
      <w:r w:rsidR="00B20666">
        <w:t>Trg hrvatskih branitelja 1</w:t>
      </w:r>
    </w:p>
    <w:p w:rsidRDefault="0076793A" w:rsidP="002D4ABD" w:rsidR="0076793A" w:rsidRPr="00C254D4"/>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76793A" w:rsidP="00693C7D" w:rsidR="0076793A" w:rsidRPr="005F7ED3"/>
    <w:p w:rsidRDefault="002D4ABD" w:rsidP="002E7C09" w:rsidR="00693C7D" w:rsidRPr="005F7ED3">
      <w:pPr>
        <w:ind w:firstLine="708"/>
        <w:jc w:val="both"/>
      </w:pPr>
      <w:r>
        <w:t>Trgovački sud u Zagrebu, Stalna služba</w:t>
      </w:r>
      <w:r w:rsidR="009C60DB">
        <w:t xml:space="preserve"> u Karlovcu</w:t>
      </w:r>
      <w:r>
        <w:t>,</w:t>
      </w:r>
      <w:r w:rsidR="00693C7D" w:rsidRPr="005F7ED3">
        <w:t xml:space="preserve"> po sucu Goranki Boljkovac, kao stečajnom sucu, </w:t>
      </w:r>
      <w:r w:rsidR="00B20666">
        <w:t>u stečajnom postupku</w:t>
      </w:r>
      <w:r w:rsidR="002E7C09" w:rsidRPr="005F7ED3">
        <w:t xml:space="preserve"> nad dužnikom</w:t>
      </w:r>
      <w:r w:rsidR="001B11F9" w:rsidRPr="001B11F9">
        <w:t xml:space="preserve"> </w:t>
      </w:r>
      <w:r w:rsidR="009C60DB">
        <w:t>VIDIKORP PROMET j.d.o.o., Donja Stubica, Župana Vratislava 6</w:t>
      </w:r>
      <w:r w:rsidR="009C60DB" w:rsidRPr="00ED596C">
        <w:t xml:space="preserve">, OIB </w:t>
      </w:r>
      <w:r w:rsidR="009C60DB" w:rsidRPr="00E45CA6">
        <w:t>16369623023</w:t>
      </w:r>
      <w:r w:rsidRPr="00C254D4">
        <w:t>,</w:t>
      </w:r>
      <w:r w:rsidR="00693C7D" w:rsidRPr="005F7ED3">
        <w:t xml:space="preserve"> dana </w:t>
      </w:r>
      <w:r w:rsidR="009C60DB">
        <w:t>18. veljače 2019.</w:t>
      </w:r>
      <w:r w:rsidR="00693C7D" w:rsidRPr="005F7ED3">
        <w:t xml:space="preserve"> </w:t>
      </w:r>
    </w:p>
    <w:p w:rsidRDefault="00693C7D" w:rsidP="00693C7D" w:rsidR="00693C7D" w:rsidRPr="005F7ED3"/>
    <w:p w:rsidRDefault="00693C7D" w:rsidP="002E7C09" w:rsidR="00693C7D">
      <w:pPr>
        <w:jc w:val="center"/>
      </w:pPr>
      <w:r w:rsidRPr="005F7ED3">
        <w:t>r i j e š i o     j e</w:t>
      </w:r>
    </w:p>
    <w:p w:rsidRDefault="00B20666" w:rsidP="00B20666" w:rsidR="00B20666" w:rsidRPr="0018221D">
      <w:pPr>
        <w:ind w:firstLine="720"/>
        <w:jc w:val="center"/>
      </w:pPr>
    </w:p>
    <w:p w:rsidRDefault="00B20666" w:rsidP="00B20666" w:rsidR="00B20666" w:rsidRPr="0018221D">
      <w:pPr>
        <w:numPr>
          <w:ilvl w:val="0"/>
          <w:numId w:val="1"/>
        </w:numPr>
        <w:jc w:val="both"/>
      </w:pPr>
      <w:r w:rsidRPr="0018221D">
        <w:t xml:space="preserve">Za privremenog stečajnog upravitelja imenuje se </w:t>
      </w:r>
      <w:r w:rsidR="00A13164">
        <w:t>Zvonimir Bodrožić</w:t>
      </w:r>
      <w:r w:rsidRPr="0018221D">
        <w:t xml:space="preserve">, Zagreb, </w:t>
      </w:r>
      <w:r w:rsidR="00A13164">
        <w:t>Jurišićeva 30</w:t>
      </w:r>
      <w:r>
        <w:t xml:space="preserve">, OIB </w:t>
      </w:r>
      <w:r w:rsidR="00A13164">
        <w:t>85272390668</w:t>
      </w:r>
      <w:r w:rsidRPr="0018221D">
        <w:t>.</w:t>
      </w:r>
    </w:p>
    <w:p w:rsidRDefault="00B20666" w:rsidP="00B20666" w:rsidR="00B20666" w:rsidRPr="0018221D">
      <w:pPr>
        <w:jc w:val="both"/>
      </w:pPr>
    </w:p>
    <w:p w:rsidRDefault="00B20666" w:rsidP="00B20666" w:rsidR="00B20666" w:rsidRPr="0018221D">
      <w:pPr>
        <w:numPr>
          <w:ilvl w:val="0"/>
          <w:numId w:val="1"/>
        </w:numPr>
        <w:jc w:val="both"/>
      </w:pPr>
      <w:r w:rsidRPr="0018221D">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B20666" w:rsidP="00B20666" w:rsidR="00B20666" w:rsidRPr="0018221D">
      <w:pPr>
        <w:jc w:val="both"/>
      </w:pPr>
    </w:p>
    <w:p w:rsidRDefault="00B20666" w:rsidP="00B20666" w:rsidR="00B20666" w:rsidRPr="0018221D">
      <w:pPr>
        <w:numPr>
          <w:ilvl w:val="0"/>
          <w:numId w:val="1"/>
        </w:numPr>
        <w:jc w:val="both"/>
      </w:pPr>
      <w:r w:rsidRPr="0018221D">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B20666" w:rsidP="00B20666" w:rsidR="00B20666" w:rsidRPr="0018221D">
      <w:pPr>
        <w:jc w:val="both"/>
      </w:pPr>
    </w:p>
    <w:p w:rsidRDefault="00B20666" w:rsidP="00B20666" w:rsidR="00B20666" w:rsidRPr="0018221D">
      <w:pPr>
        <w:numPr>
          <w:ilvl w:val="0"/>
          <w:numId w:val="1"/>
        </w:numPr>
        <w:jc w:val="both"/>
      </w:pPr>
      <w:r w:rsidRPr="0018221D">
        <w:t xml:space="preserve">Zakazuje se ročište radi rasprave o pretpostavkama za otvaranje stečajnog postupka nad dužnikom </w:t>
      </w:r>
      <w:r w:rsidR="003E4E72">
        <w:t>VIDIKORP PROMET j.d.o.o., Donja Stubica, Župana Vratislava 6</w:t>
      </w:r>
      <w:r w:rsidR="003E4E72" w:rsidRPr="00ED596C">
        <w:t xml:space="preserve">, OIB </w:t>
      </w:r>
      <w:r w:rsidR="003E4E72" w:rsidRPr="00E45CA6">
        <w:t>16369623023</w:t>
      </w:r>
      <w:r w:rsidRPr="0018221D">
        <w:t xml:space="preserve">, za dan </w:t>
      </w:r>
      <w:r w:rsidR="003E4E72" w:rsidRPr="003E4E72">
        <w:rPr>
          <w:b/>
        </w:rPr>
        <w:t>22</w:t>
      </w:r>
      <w:r w:rsidRPr="003E4E72">
        <w:rPr>
          <w:b/>
        </w:rPr>
        <w:t>. ožujka</w:t>
      </w:r>
      <w:r w:rsidRPr="0018221D">
        <w:rPr>
          <w:b/>
        </w:rPr>
        <w:t xml:space="preserve"> 201</w:t>
      </w:r>
      <w:r w:rsidR="003E4E72">
        <w:rPr>
          <w:b/>
        </w:rPr>
        <w:t>9</w:t>
      </w:r>
      <w:r w:rsidRPr="0018221D">
        <w:rPr>
          <w:b/>
        </w:rPr>
        <w:t xml:space="preserve">. u </w:t>
      </w:r>
      <w:r w:rsidR="003E4E72">
        <w:rPr>
          <w:b/>
        </w:rPr>
        <w:t>10,00</w:t>
      </w:r>
      <w:r w:rsidRPr="0018221D">
        <w:rPr>
          <w:b/>
        </w:rPr>
        <w:t xml:space="preserve"> sati</w:t>
      </w:r>
      <w:r w:rsidRPr="0018221D">
        <w:t>, u zgradi Trgovačkog suda u Zagrebu, Stalne službe</w:t>
      </w:r>
      <w:r w:rsidR="003E4E72">
        <w:t xml:space="preserve"> u Karlovcu</w:t>
      </w:r>
      <w:r w:rsidRPr="0018221D">
        <w:t>, Karlovac</w:t>
      </w:r>
      <w:r>
        <w:t>, Trg hrvatskih branitelja 1, soba broj 204</w:t>
      </w:r>
      <w:r w:rsidRPr="0018221D">
        <w:t xml:space="preserve">, na koje se pozivaju dostavom ovog rješenja FINA, dužnik, zastupnik dužnika po zakonu </w:t>
      </w:r>
      <w:r w:rsidR="003E4E72">
        <w:t>Franjo Vidiček</w:t>
      </w:r>
      <w:r w:rsidRPr="0018221D">
        <w:t xml:space="preserve"> i  privremeni stečajni upravitelj </w:t>
      </w:r>
      <w:r w:rsidR="00003FB8">
        <w:t>Zvonimir Bodrožić</w:t>
      </w:r>
      <w:r w:rsidRPr="0018221D">
        <w:t>.</w:t>
      </w:r>
    </w:p>
    <w:p w:rsidRDefault="00B20666" w:rsidP="00B20666" w:rsidR="00B20666" w:rsidRPr="0018221D">
      <w:pPr>
        <w:jc w:val="both"/>
      </w:pPr>
    </w:p>
    <w:p w:rsidRDefault="00AE138C" w:rsidP="007B0D23" w:rsidR="00AE138C">
      <w:pPr>
        <w:jc w:val="both"/>
      </w:pPr>
    </w:p>
    <w:p w:rsidRDefault="00693C7D" w:rsidP="002E7C09" w:rsidR="00693C7D">
      <w:pPr>
        <w:jc w:val="center"/>
      </w:pPr>
      <w:r w:rsidRPr="005F7ED3">
        <w:t>Obrazloženje</w:t>
      </w:r>
    </w:p>
    <w:p w:rsidRDefault="0076793A" w:rsidP="002E7C09" w:rsidR="0076793A" w:rsidRPr="005F7ED3">
      <w:pPr>
        <w:jc w:val="center"/>
      </w:pPr>
    </w:p>
    <w:p w:rsidRDefault="003E4E72" w:rsidP="00A85603" w:rsidR="00A85603">
      <w:pPr>
        <w:ind w:firstLine="708"/>
        <w:jc w:val="both"/>
      </w:pPr>
      <w:r>
        <w:t>Dužnik VIDIKORP PROMET j.d.o.o., Donja Stubica, Župana Vratislava 6</w:t>
      </w:r>
      <w:r w:rsidRPr="00ED596C">
        <w:t xml:space="preserve">, OIB </w:t>
      </w:r>
      <w:r w:rsidRPr="00E45CA6">
        <w:t>16369623023</w:t>
      </w:r>
      <w:r>
        <w:t>, podnio je sudu dana 24. ožujka 2017. prijedlog za otvaranje stečajnog postupka nad istim, time da je u ime dužnika prijedlog podnio Franjo Vidiček, kao osoba ovlaštena za zastupanje dužnika po zakonu, a sukladno odredbi čl. 109. st. 1. i 4. Stečajnog zakona (Narodne novine broj 71/15, 104/17, dalje u tekstu: SZ-a).</w:t>
      </w:r>
      <w:r w:rsidRPr="00C254D4">
        <w:t xml:space="preserve"> </w:t>
      </w:r>
      <w:r>
        <w:t xml:space="preserve">U prijedlogu navodi da dužnik </w:t>
      </w:r>
      <w:r>
        <w:lastRenderedPageBreak/>
        <w:t xml:space="preserve">duguje Poreznoj upravi iznos od preko 23.000,00 kn, a da dužnik nema nikakve imovine, niti nikakvih potraživanja. Ujedno navodi da je zbog neplaćanja bankarske pristojbe Privredna banka Zagreb d.d. ugasila račun dužnika koji je bio otvoren kod te banke, pa da iz tog razloga kod FINA-e nije iskazana blokada računa dužnika. </w:t>
      </w:r>
    </w:p>
    <w:p w:rsidRDefault="003E4E72" w:rsidP="00A85603" w:rsidR="003E4E72">
      <w:pPr>
        <w:ind w:firstLine="708"/>
        <w:jc w:val="both"/>
      </w:pPr>
    </w:p>
    <w:p w:rsidRDefault="008D0E94" w:rsidP="008D0E94" w:rsidR="00693C7D">
      <w:pPr>
        <w:ind w:firstLine="708"/>
        <w:jc w:val="both"/>
      </w:pPr>
      <w:r>
        <w:t>Rješenjem ovog suda posl.br. 4 St-</w:t>
      </w:r>
      <w:r w:rsidR="003E4E72">
        <w:t>968</w:t>
      </w:r>
      <w:r w:rsidR="00A85603">
        <w:t>/</w:t>
      </w:r>
      <w:r w:rsidR="003E4E72">
        <w:t>20</w:t>
      </w:r>
      <w:r w:rsidR="00A85603">
        <w:t>17</w:t>
      </w:r>
      <w:r>
        <w:t xml:space="preserve"> od </w:t>
      </w:r>
      <w:r w:rsidR="003E4E72">
        <w:t>3. svibnja 2018.</w:t>
      </w:r>
      <w:r>
        <w:t xml:space="preserve"> pokrenut je prethodni postupak radi utvrđivanja pretpostavki za otvaranje stečajnog postupka nad dužnikom, </w:t>
      </w:r>
      <w:r w:rsidR="005B295E">
        <w:t xml:space="preserve">te je ujedno određeno ročište radi </w:t>
      </w:r>
      <w:r w:rsidR="00F842BB">
        <w:t>očitovanja o prijedlogu</w:t>
      </w:r>
      <w:r w:rsidR="005B295E">
        <w:t xml:space="preserve"> za otvaranje stečajnoga postupka za dan </w:t>
      </w:r>
      <w:r w:rsidR="003E4E72">
        <w:t>15. lipnja</w:t>
      </w:r>
      <w:r w:rsidR="00A85603">
        <w:t xml:space="preserve"> 2018</w:t>
      </w:r>
      <w:r w:rsidR="003E4E72">
        <w:t>., međutim, zakonski zastupnik dužnika nije pristupio na ročište.</w:t>
      </w:r>
    </w:p>
    <w:p w:rsidRDefault="003E4E72" w:rsidP="008D0E94" w:rsidR="003E4E72">
      <w:pPr>
        <w:ind w:firstLine="708"/>
        <w:jc w:val="both"/>
      </w:pPr>
    </w:p>
    <w:p w:rsidRDefault="003E4E72" w:rsidP="008D0E94" w:rsidR="003E4E72">
      <w:pPr>
        <w:ind w:firstLine="708"/>
        <w:jc w:val="both"/>
      </w:pPr>
      <w:r>
        <w:t>Zakonski zastupnik dužnika uz prijedlog za otvaranje stečajnog postupka podnio je prokazni popis imovine (list 2 do 9 spisa) iz kojeg proizlazi da dužnik nema u vlasništvu niti nekretnine, niti pokretnine, da nema novčanih niti nenovčanih tražbina, nema novčanih sredstava na računima, niti bilo kakve druge imovine.</w:t>
      </w:r>
    </w:p>
    <w:p w:rsidRDefault="003E4E72" w:rsidP="008D0E94" w:rsidR="003E4E72">
      <w:pPr>
        <w:ind w:firstLine="708"/>
        <w:jc w:val="both"/>
      </w:pPr>
    </w:p>
    <w:p w:rsidRDefault="003E4E72" w:rsidP="003E4E72" w:rsidR="003E4E72">
      <w:pPr>
        <w:ind w:firstLine="708"/>
        <w:jc w:val="both"/>
      </w:pPr>
      <w:r>
        <w:t>FINA je dostavila sudu</w:t>
      </w:r>
      <w:r w:rsidRPr="003A3ECE">
        <w:t xml:space="preserve"> potvrdu o blokadi računa i novčanih sredstava dužnika</w:t>
      </w:r>
      <w:r>
        <w:t xml:space="preserve"> (list 19 </w:t>
      </w:r>
      <w:r w:rsidRPr="003A3ECE">
        <w:t>spisa</w:t>
      </w:r>
      <w:r>
        <w:t>)</w:t>
      </w:r>
      <w:r w:rsidRPr="003A3ECE">
        <w:t xml:space="preserve"> iz koje proizlazi da je na dan </w:t>
      </w:r>
      <w:r>
        <w:t>7. svibnja 2018.</w:t>
      </w:r>
      <w:r w:rsidRPr="003A3ECE">
        <w:t xml:space="preserve"> na računima i novčanim sredstvima dužnika evidentirano </w:t>
      </w:r>
      <w:r>
        <w:t>0</w:t>
      </w:r>
      <w:r w:rsidRPr="003A3ECE">
        <w:t xml:space="preserve"> dana neprekidne blokade, odnosno ukupno </w:t>
      </w:r>
      <w:r>
        <w:t>0</w:t>
      </w:r>
      <w:r w:rsidRPr="003A3ECE">
        <w:t xml:space="preserve"> dana blokade u prethodnih 6 mjeseci zbog nepodmirenih osnova za plaćanje evidentiranih u Očevidniku redoslijeda osnova za plaćanje, dok nepodmirene obveze na dan izdavanja potvrde iznose </w:t>
      </w:r>
      <w:r>
        <w:t>0,00 kn</w:t>
      </w:r>
      <w:r w:rsidRPr="003A3ECE">
        <w:t>.</w:t>
      </w:r>
      <w:r>
        <w:t xml:space="preserve"> FINA navodi da je dužnik 16. prosinca 2015. zatvorio i posljednji račun u banci.</w:t>
      </w:r>
    </w:p>
    <w:p w:rsidRDefault="003E4E72" w:rsidP="003E4E72" w:rsidR="003E4E72">
      <w:pPr>
        <w:jc w:val="both"/>
      </w:pPr>
    </w:p>
    <w:p w:rsidRDefault="003E4E72" w:rsidP="003E4E72" w:rsidR="003E4E72">
      <w:pPr>
        <w:ind w:firstLine="708"/>
        <w:jc w:val="both"/>
      </w:pPr>
      <w:r>
        <w:t>Nadalje,</w:t>
      </w:r>
      <w:r w:rsidRPr="003A3ECE">
        <w:t xml:space="preserve"> FINA-e </w:t>
      </w:r>
      <w:r>
        <w:t xml:space="preserve">je podneskom </w:t>
      </w:r>
      <w:r w:rsidRPr="003A3ECE">
        <w:t xml:space="preserve">od </w:t>
      </w:r>
      <w:r>
        <w:t>6. lipnja 2018. dostavila podatke iz jedinstvenog registra računa – transakcijski računi poslovnih subjekata (list 21 spisa) iz kojeg proizlazi da je dužnik 16. prosinca 2015. zatvorio račun u Privrednoj banci Zagreb d.d.</w:t>
      </w:r>
    </w:p>
    <w:p w:rsidRDefault="003E4E72" w:rsidP="003E4E72" w:rsidR="003E4E72">
      <w:pPr>
        <w:jc w:val="both"/>
      </w:pPr>
    </w:p>
    <w:p w:rsidRDefault="003E4E72" w:rsidP="003E4E72" w:rsidR="003E4E72" w:rsidRPr="003A3ECE">
      <w:pPr>
        <w:ind w:firstLine="708"/>
        <w:jc w:val="both"/>
      </w:pPr>
      <w:r>
        <w:t>Sud je službenim putem pribavio</w:t>
      </w:r>
      <w:r w:rsidRPr="003A3ECE">
        <w:t xml:space="preserve"> podatak iz informacijskog sustava zemljišnih knjiga (list </w:t>
      </w:r>
      <w:r>
        <w:t>16 i 17</w:t>
      </w:r>
      <w:r w:rsidRPr="003A3ECE">
        <w:t xml:space="preserve"> spisa) o vlasništvu dužnika na nekretninama, iz kojeg proizlazi da dužnik u zemljišnim knjigama nije evidentiran kao vlasnik nekretnine.</w:t>
      </w:r>
    </w:p>
    <w:p w:rsidRDefault="003E4E72" w:rsidP="008D0E94" w:rsidR="003E4E72" w:rsidRPr="005F7ED3">
      <w:pPr>
        <w:ind w:firstLine="708"/>
        <w:jc w:val="both"/>
      </w:pPr>
    </w:p>
    <w:p w:rsidRDefault="003E4E72" w:rsidP="00A85603" w:rsidR="00A85603">
      <w:pPr>
        <w:ind w:firstLine="708"/>
        <w:jc w:val="both"/>
      </w:pPr>
      <w:r>
        <w:t xml:space="preserve">Sud je zaključkom od 4. svibnja 2018. pozvao zakonskog zastupnika dužnika da dostavi sudu knjigovodstveno financijsku dokumentaciju dužnika iz koje će biti vidljivo stanje obveza dužnika prema Poreznoj upravi i eventualnim drugim vjerovnicima. Na navedeni zaključak zakonski zastupnik dužnika očitovao se podneskom zaprimljenim kod suda 15. lipnja 2018. u kojem isti navodi da je suglasan s provođenjem stečaja, i to zbog nemogućnosti pozitivnog poslovanja dužnika i prezaduženosti. Međutim, isti uz podnesak nije dostavio traženu knjigovodstveno financijsku dokumentaciju dužnika. </w:t>
      </w:r>
    </w:p>
    <w:p w:rsidRDefault="003E4E72" w:rsidP="00A85603" w:rsidR="003E4E72">
      <w:pPr>
        <w:ind w:firstLine="708"/>
        <w:jc w:val="both"/>
      </w:pPr>
    </w:p>
    <w:p w:rsidRDefault="003E4E72" w:rsidP="00090A06" w:rsidR="00090A06" w:rsidRPr="005F7ED3">
      <w:pPr>
        <w:ind w:firstLine="708"/>
        <w:jc w:val="both"/>
      </w:pPr>
      <w:r>
        <w:t xml:space="preserve">Dakle, iz stanja spisa proizlazi da kod dužnika ne postoji stečajni razlog nesposobnosti za plaćanje, već dužnik navodi da je isti prezadužen. Međutim, takve navode dužnika sud nije mogao utvrditi iz razloga jer dužnik, odnosno zakonski zastupnik dužnika, nije dostavio u spis knjigovodstveno financijsku dokumentaciju dužnika iz koje bi sud mogao utvrditi </w:t>
      </w:r>
      <w:r w:rsidR="000C3DDB">
        <w:t xml:space="preserve">postojeće obveze dužnika, odnosno da postoje takve obveze dužnika koje su manje od njegove imovine. Slijedom navedenog, obzirom da su sud iz stanja spisa ne može utvrditi da kod dužnika postoji koji od stečajnih razloga, a dužnik ustraje kod prijedloga za otvaranje stečajnog postupka, </w:t>
      </w:r>
      <w:r w:rsidR="003F1C62">
        <w:t>s</w:t>
      </w:r>
      <w:r w:rsidR="00090A06">
        <w:t xml:space="preserve">ud je ovim rješenjem </w:t>
      </w:r>
      <w:r w:rsidR="00090A06" w:rsidRPr="005F7ED3">
        <w:t xml:space="preserve">imenovao privremenog stečajnog upravitelja, te mu naložio da izvrši uvid u </w:t>
      </w:r>
      <w:r w:rsidR="00090A06">
        <w:t xml:space="preserve">poslovne </w:t>
      </w:r>
      <w:r w:rsidR="00090A06"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rsidR="00090A06">
        <w:t xml:space="preserve"> </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3E4E72">
        <w:t>18. veljače 2019.</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003F1C62">
        <w:t>Renata Klokočki</w:t>
      </w:r>
    </w:p>
    <w:p w:rsidRDefault="00F664C9" w:rsidP="00693C7D" w:rsidR="00F664C9" w:rsidRPr="005F7ED3"/>
    <w:p w:rsidRDefault="00693C7D" w:rsidP="00693C7D" w:rsidR="00693C7D" w:rsidRPr="005F7ED3">
      <w:r w:rsidRPr="005F7ED3">
        <w:t>UPUTA O PRAVNOM LIJEKU:</w:t>
      </w:r>
    </w:p>
    <w:p w:rsidRDefault="00693C7D" w:rsidP="00DE2224" w:rsidR="00693C7D" w:rsidRPr="005F7ED3">
      <w:pPr>
        <w:jc w:val="both"/>
      </w:pPr>
      <w:r w:rsidRPr="005F7ED3">
        <w:t>Protiv točke I. i II. ovog rješenja može se izjaviti žalba u roku osam dana</w:t>
      </w:r>
      <w:r w:rsidR="00DE2224">
        <w:t xml:space="preserve"> od isteka osmog dana od dana objave ovog rješenja na mrežnoj stranici e-Oglasna ploča suda. Žalba se</w:t>
      </w:r>
      <w:r w:rsidRPr="005F7ED3">
        <w:t xml:space="preserv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41E4">
      <w:rPr>
        <w:rStyle w:val="Brojstranice"/>
        <w:noProof/>
      </w:rPr>
      <w:t>2</w:t>
    </w:r>
    <w:r>
      <w:rPr>
        <w:rStyle w:val="Brojstranice"/>
      </w:rPr>
      <w:fldChar w:fldCharType="end"/>
    </w:r>
  </w:p>
  <w:p w:rsidRDefault="00F664C9" w:rsidR="00F664C9">
    <w:pPr>
      <w:pStyle w:val="Zaglavlje"/>
    </w:pPr>
    <w:r>
      <w:t xml:space="preserve">                                                                                                                         4</w:t>
    </w:r>
    <w:r w:rsidR="00A85603">
      <w:t xml:space="preserve"> </w:t>
    </w:r>
    <w:r>
      <w:t>St-</w:t>
    </w:r>
    <w:r w:rsidR="003E4E72">
      <w:t>968/2017-11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03FB8"/>
    <w:rsid w:val="0001084E"/>
    <w:rsid w:val="00090A06"/>
    <w:rsid w:val="000C3DDB"/>
    <w:rsid w:val="000D4C4F"/>
    <w:rsid w:val="001614AD"/>
    <w:rsid w:val="001B11F9"/>
    <w:rsid w:val="0025005C"/>
    <w:rsid w:val="002641E4"/>
    <w:rsid w:val="0027227B"/>
    <w:rsid w:val="002D16B2"/>
    <w:rsid w:val="002D49A0"/>
    <w:rsid w:val="002D4ABD"/>
    <w:rsid w:val="002E7C09"/>
    <w:rsid w:val="00350324"/>
    <w:rsid w:val="003608FE"/>
    <w:rsid w:val="00371083"/>
    <w:rsid w:val="003E4E72"/>
    <w:rsid w:val="003F1C62"/>
    <w:rsid w:val="00510EA3"/>
    <w:rsid w:val="0056355E"/>
    <w:rsid w:val="005B295E"/>
    <w:rsid w:val="005F7ED3"/>
    <w:rsid w:val="00683588"/>
    <w:rsid w:val="00693C7D"/>
    <w:rsid w:val="0076793A"/>
    <w:rsid w:val="007B0D23"/>
    <w:rsid w:val="007E7A6E"/>
    <w:rsid w:val="00801DC0"/>
    <w:rsid w:val="008D0E94"/>
    <w:rsid w:val="00977394"/>
    <w:rsid w:val="0098315C"/>
    <w:rsid w:val="009A0E71"/>
    <w:rsid w:val="009C60DB"/>
    <w:rsid w:val="00A13164"/>
    <w:rsid w:val="00A20EFA"/>
    <w:rsid w:val="00A85603"/>
    <w:rsid w:val="00AE138C"/>
    <w:rsid w:val="00B20666"/>
    <w:rsid w:val="00C02474"/>
    <w:rsid w:val="00C03E80"/>
    <w:rsid w:val="00C63961"/>
    <w:rsid w:val="00CF4403"/>
    <w:rsid w:val="00D825C2"/>
    <w:rsid w:val="00DE2224"/>
    <w:rsid w:val="00E3057B"/>
    <w:rsid w:val="00E62C04"/>
    <w:rsid w:val="00EC45D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2641E4"/>
    <w:rPr>
      <w:color w:val="808080"/>
      <w:bdr w:space="0" w:sz="0" w:color="auto" w:val="none"/>
      <w:shd w:fill="auto" w:color="auto" w:val="clear"/>
    </w:rPr>
  </w:style>
  <w:style w:customStyle="true" w:styleId="eSPISCCParagraphDefaultFont" w:type="character">
    <w:name w:val="eSPIS_CC_Paragraph Default Font"/>
    <w:basedOn w:val="Zadanifontodlomka"/>
    <w:rsid w:val="002641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41E4"/>
    <w:rPr>
      <w:bdr w:space="0" w:sz="0" w:color="auto" w:val="none"/>
      <w:shd w:fill="FFFFCC" w:color="auto" w:val="clear"/>
      <w:lang w:val="hr-HR"/>
    </w:rPr>
  </w:style>
  <w:style w:customStyle="true" w:styleId="PozadinaSvijetloCrvena" w:type="character">
    <w:name w:val="Pozadina_SvijetloCrvena"/>
    <w:basedOn w:val="eSPISCCParagraphDefaultFont"/>
    <w:rsid w:val="002641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41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2641E4"/>
    <w:rPr>
      <w:color w:val="808080"/>
      <w:bdr w:color="auto" w:space="0" w:sz="0" w:val="none"/>
      <w:shd w:color="auto" w:fill="auto" w:val="clear"/>
    </w:rPr>
  </w:style>
  <w:style w:customStyle="1" w:styleId="eSPISCCParagraphDefaultFont" w:type="character">
    <w:name w:val="eSPIS_CC_Paragraph Default Font"/>
    <w:basedOn w:val="Zadanifontodlomka"/>
    <w:rsid w:val="002641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41E4"/>
    <w:rPr>
      <w:bdr w:color="auto" w:space="0" w:sz="0" w:val="none"/>
      <w:shd w:color="auto" w:fill="FFFFCC" w:val="clear"/>
      <w:lang w:val="hr-HR"/>
    </w:rPr>
  </w:style>
  <w:style w:customStyle="1" w:styleId="PozadinaSvijetloCrvena" w:type="character">
    <w:name w:val="Pozadina_SvijetloCrvena"/>
    <w:basedOn w:val="eSPISCCParagraphDefaultFont"/>
    <w:rsid w:val="002641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41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2019.</izvorni_sadrzaj>
    <derivirana_varijabla naziv="DomainObject.DatumDonosenjaOdluke_1">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968</izvorni_sadrzaj>
    <derivirana_varijabla naziv="DomainObject.Predmet.Broj_1">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St-968/2017</izvorni_sadrzaj>
    <derivirana_varijabla naziv="DomainObject.Predmet.OznakaBroj_1">St-968/2017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VIDIKORP PROMET j.d.o.o. zastupanog po punomoćniku Franjo Vidiček</izvorni_sadrzaj>
    <derivirana_varijabla naziv="DomainObject.Predmet.ProtustrankaFormated_1">  VIDIKORP PROMET j.d.o.o. zastupanog po punomoćniku Franjo Vidiček</derivirana_varijabla>
  </DomainObject.Predmet.ProtustrankaFormated>
  <DomainObject.Predmet.ProtustrankaFormatedOIB>
    <izvorni_sadrzaj>  VIDIKORP PROMET j.d.o.o., OIB 16369623023 zastupanog po punomoćniku Franjo Vidiček</izvorni_sadrzaj>
    <derivirana_varijabla naziv="DomainObject.Predmet.ProtustrankaFormatedOIB_1">  VIDIKORP PROMET j.d.o.o., OIB 16369623023 zastupanog po punomoćniku Franjo Vidiček</derivirana_varijabla>
  </DomainObject.Predmet.ProtustrankaFormatedOIB>
  <DomainObject.Predmet.ProtustrankaFormatedWithAdress>
    <izvorni_sadrzaj> VIDIKORP PROMET j.d.o.o., Župana Vratislava 6, 49240 Donja Stubica zastupanog po punomoćniku Franjo Vidiček</izvorni_sadrzaj>
    <derivirana_varijabla naziv="DomainObject.Predmet.ProtustrankaFormatedWithAdress_1"> VIDIKORP PROMET j.d.o.o., Župana Vratislava 6, 49240 Donja Stubica zastupanog po punomoćniku Franjo Vidiček</derivirana_varijabla>
  </DomainObject.Predmet.ProtustrankaFormatedWithAdress>
  <DomainObject.Predmet.ProtustrankaFormatedWithAdressOIB>
    <izvorni_sadrzaj> VIDIKORP PROMET j.d.o.o., OIB 16369623023, Župana Vratislava 6, 49240 Donja Stubica zastupanog po punomoćniku Franjo Vidiček</izvorni_sadrzaj>
    <derivirana_varijabla naziv="DomainObject.Predmet.ProtustrankaFormatedWithAdressOIB_1"> VIDIKORP PROMET j.d.o.o., OIB 16369623023, Župana Vratislava 6, 49240 Donja Stubica zastupanog po punomoćniku Franjo Vidiček</derivirana_varijabla>
  </DomainObject.Predmet.ProtustrankaFormatedWithAdressOIB>
  <DomainObject.Predmet.ProtustrankaWithAdress>
    <izvorni_sadrzaj>VIDIKORP PROMET j.d.o.o. Župana Vratislava 6, 49240 Donja Stubica</izvorni_sadrzaj>
    <derivirana_varijabla naziv="DomainObject.Predmet.ProtustrankaWithAdress_1">VIDIKORP PROMET j.d.o.o. Župana Vratislava 6, 49240 Donja Stubica</derivirana_varijabla>
  </DomainObject.Predmet.ProtustrankaWithAdress>
  <DomainObject.Predmet.ProtustrankaWithAdressOIB>
    <izvorni_sadrzaj>VIDIKORP PROMET j.d.o.o., OIB 16369623023, Župana Vratislava 6, 49240 Donja Stubica</izvorni_sadrzaj>
    <derivirana_varijabla naziv="DomainObject.Predmet.ProtustrankaWithAdressOIB_1">VIDIKORP PROMET j.d.o.o., OIB 16369623023, Župana Vratislava 6, 49240 Donja Stubica</derivirana_varijabla>
  </DomainObject.Predmet.ProtustrankaWithAdressOIB>
  <DomainObject.Predmet.ProtustrankaNazivFormated>
    <izvorni_sadrzaj>VIDIKORP PROMET j.d.o.o.</izvorni_sadrzaj>
    <derivirana_varijabla naziv="DomainObject.Predmet.ProtustrankaNazivFormated_1">VIDIKORP PROMET j.d.o.o.</derivirana_varijabla>
  </DomainObject.Predmet.ProtustrankaNazivFormated>
  <DomainObject.Predmet.ProtustrankaNazivFormatedOIB>
    <izvorni_sadrzaj>VIDIKORP PROMET j.d.o.o., OIB 16369623023</izvorni_sadrzaj>
    <derivirana_varijabla naziv="DomainObject.Predmet.ProtustrankaNazivFormatedOIB_1">VIDIKORP PROMET j.d.o.o., OIB 16369623023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VIDIKORP PROMET j.d.o.o.</izvorni_sadrzaj>
    <derivirana_varijabla naziv="DomainObject.Predmet.StrankaFormated_1">  VIDIKORP PROMET j.d.o.o.</derivirana_varijabla>
  </DomainObject.Predmet.StrankaFormated>
  <DomainObject.Predmet.StrankaFormatedOIB>
    <izvorni_sadrzaj>  VIDIKORP PROMET j.d.o.o., OIB 16369623023</izvorni_sadrzaj>
    <derivirana_varijabla naziv="DomainObject.Predmet.StrankaFormatedOIB_1">  VIDIKORP PROMET j.d.o.o., OIB 16369623023</derivirana_varijabla>
  </DomainObject.Predmet.StrankaFormatedOIB>
  <DomainObject.Predmet.StrankaFormatedWithAdress>
    <izvorni_sadrzaj> VIDIKORP PROMET j.d.o.o., Župana Vratislava 6, 49240 Donja Stubica</izvorni_sadrzaj>
    <derivirana_varijabla naziv="DomainObject.Predmet.StrankaFormatedWithAdress_1"> VIDIKORP PROMET j.d.o.o., Župana Vratislava 6, 49240 Donja Stubica</derivirana_varijabla>
  </DomainObject.Predmet.StrankaFormatedWithAdress>
  <DomainObject.Predmet.StrankaFormatedWithAdressOIB>
    <izvorni_sadrzaj> VIDIKORP PROMET j.d.o.o., OIB 16369623023, Župana Vratislava 6, 49240 Donja Stubica</izvorni_sadrzaj>
    <derivirana_varijabla naziv="DomainObject.Predmet.StrankaFormatedWithAdressOIB_1"> VIDIKORP PROMET j.d.o.o., OIB 16369623023, Župana Vratislava 6, 49240 Donja Stubica</derivirana_varijabla>
  </DomainObject.Predmet.StrankaFormatedWithAdressOIB>
  <DomainObject.Predmet.StrankaWithAdress>
    <izvorni_sadrzaj>VIDIKORP PROMET j.d.o.o. Župana Vratislava 6,49240 Donja Stubica</izvorni_sadrzaj>
    <derivirana_varijabla naziv="DomainObject.Predmet.StrankaWithAdress_1">VIDIKORP PROMET j.d.o.o. Župana Vratislava 6,49240 Donja Stubica</derivirana_varijabla>
  </DomainObject.Predmet.StrankaWithAdress>
  <DomainObject.Predmet.StrankaWithAdressOIB>
    <izvorni_sadrzaj>VIDIKORP PROMET j.d.o.o., OIB 16369623023, Župana Vratislava 6,49240 Donja Stubica</izvorni_sadrzaj>
    <derivirana_varijabla naziv="DomainObject.Predmet.StrankaWithAdressOIB_1">VIDIKORP PROMET j.d.o.o., OIB 16369623023, Župana Vratislava 6,49240 Donja Stubica</derivirana_varijabla>
  </DomainObject.Predmet.StrankaWithAdressOIB>
  <DomainObject.Predmet.StrankaNazivFormated>
    <izvorni_sadrzaj>VIDIKORP PROMET j.d.o.o.</izvorni_sadrzaj>
    <derivirana_varijabla naziv="DomainObject.Predmet.StrankaNazivFormated_1">VIDIKORP PROMET j.d.o.o.</derivirana_varijabla>
  </DomainObject.Predmet.StrankaNazivFormated>
  <DomainObject.Predmet.StrankaNazivFormatedOIB>
    <izvorni_sadrzaj>VIDIKORP PROMET j.d.o.o., OIB 16369623023</izvorni_sadrzaj>
    <derivirana_varijabla naziv="DomainObject.Predmet.StrankaNazivFormatedOIB_1">VIDIKORP PROMET j.d.o.o., OIB 16369623023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VIDIKORP PROMET j.d.o.o.</item>
    </izvorni_sadrzaj>
    <derivirana_varijabla naziv="DomainObject.Predmet.StrankaListFormated_1">
      <item>VIDIKORP PROMET j.d.o.o.</item>
    </derivirana_varijabla>
  </DomainObject.Predmet.StrankaListFormated>
  <DomainObject.Predmet.StrankaListFormatedOIB>
    <izvorni_sadrzaj>
      <item>VIDIKORP PROMET j.d.o.o., OIB 16369623023</item>
    </izvorni_sadrzaj>
    <derivirana_varijabla naziv="DomainObject.Predmet.StrankaListFormatedOIB_1">
      <item>VIDIKORP PROMET j.d.o.o., OIB 16369623023</item>
    </derivirana_varijabla>
  </DomainObject.Predmet.StrankaListFormatedOIB>
  <DomainObject.Predmet.StrankaListFormatedWithAdress>
    <izvorni_sadrzaj>
      <item>VIDIKORP PROMET j.d.o.o., Župana Vratislava 6, 49240 Donja Stubica</item>
    </izvorni_sadrzaj>
    <derivirana_varijabla naziv="DomainObject.Predmet.StrankaListFormatedWithAdress_1">
      <item>VIDIKORP PROMET j.d.o.o., Župana Vratislava 6, 49240 Donja Stubica</item>
    </derivirana_varijabla>
  </DomainObject.Predmet.StrankaListFormatedWithAdress>
  <DomainObject.Predmet.StrankaListFormatedWithAdressOIB>
    <izvorni_sadrzaj>
      <item>VIDIKORP PROMET j.d.o.o., OIB 16369623023, Župana Vratislava 6, 49240 Donja Stubica</item>
    </izvorni_sadrzaj>
    <derivirana_varijabla naziv="DomainObject.Predmet.StrankaListFormatedWithAdressOIB_1">
      <item>VIDIKORP PROMET j.d.o.o., OIB 16369623023, Župana Vratislava 6, 49240 Donja Stubica</item>
    </derivirana_varijabla>
  </DomainObject.Predmet.StrankaListFormatedWithAdressOIB>
  <DomainObject.Predmet.StrankaListNazivFormated>
    <izvorni_sadrzaj>
      <item>VIDIKORP PROMET j.d.o.o.</item>
    </izvorni_sadrzaj>
    <derivirana_varijabla naziv="DomainObject.Predmet.StrankaListNazivFormated_1">
      <item>VIDIKORP PROMET j.d.o.o.</item>
    </derivirana_varijabla>
  </DomainObject.Predmet.StrankaListNazivFormated>
  <DomainObject.Predmet.StrankaListNazivFormatedOIB>
    <izvorni_sadrzaj>
      <item>VIDIKORP PROMET j.d.o.o., OIB 16369623023</item>
    </izvorni_sadrzaj>
    <derivirana_varijabla naziv="DomainObject.Predmet.StrankaListNazivFormatedOIB_1">
      <item>VIDIKORP PROMET j.d.o.o., OIB 16369623023</item>
    </derivirana_varijabla>
  </DomainObject.Predmet.StrankaListNazivFormatedOIB>
  <DomainObject.Predmet.ProtuStrankaListFormated>
    <izvorni_sadrzaj>
      <item>VIDIKORP PROMET j.d.o.o. zastupanog po punomoćniku Franjo Vidiček</item>
    </izvorni_sadrzaj>
    <derivirana_varijabla naziv="DomainObject.Predmet.ProtuStrankaListFormated_1">
      <item>VIDIKORP PROMET j.d.o.o. zastupanog po punomoćniku Franjo Vidiček</item>
    </derivirana_varijabla>
  </DomainObject.Predmet.ProtuStrankaListFormated>
  <DomainObject.Predmet.ProtuStrankaListFormatedOIB>
    <izvorni_sadrzaj>
      <item>VIDIKORP PROMET j.d.o.o., OIB 16369623023 zastupanog po punomoćniku Franjo Vidiček</item>
    </izvorni_sadrzaj>
    <derivirana_varijabla naziv="DomainObject.Predmet.ProtuStrankaListFormatedOIB_1">
      <item>VIDIKORP PROMET j.d.o.o., OIB 16369623023 zastupanog po punomoćniku Franjo Vidiček</item>
    </derivirana_varijabla>
  </DomainObject.Predmet.ProtuStrankaListFormatedOIB>
  <DomainObject.Predmet.ProtuStrankaListFormatedWithAdress>
    <izvorni_sadrzaj>
      <item>VIDIKORP PROMET j.d.o.o., Župana Vratislava 6, 49240 Donja Stubica zastupanog po punomoćniku Franjo Vidiček</item>
    </izvorni_sadrzaj>
    <derivirana_varijabla naziv="DomainObject.Predmet.ProtuStrankaListFormatedWithAdress_1">
      <item>VIDIKORP PROMET j.d.o.o., Župana Vratislava 6, 49240 Donja Stubica zastupanog po punomoćniku Franjo Vidiček</item>
    </derivirana_varijabla>
  </DomainObject.Predmet.ProtuStrankaListFormatedWithAdress>
  <DomainObject.Predmet.ProtuStrankaListFormatedWithAdressOIB>
    <izvorni_sadrzaj>
      <item>VIDIKORP PROMET j.d.o.o., OIB 16369623023, Župana Vratislava 6, 49240 Donja Stubica zastupanog po punomoćniku Franjo Vidiček</item>
    </izvorni_sadrzaj>
    <derivirana_varijabla naziv="DomainObject.Predmet.ProtuStrankaListFormatedWithAdressOIB_1">
      <item>VIDIKORP PROMET j.d.o.o., OIB 16369623023, Župana Vratislava 6, 49240 Donja Stubica zastupanog po punomoćniku Franjo Vidiček</item>
    </derivirana_varijabla>
  </DomainObject.Predmet.ProtuStrankaListFormatedWithAdressOIB>
  <DomainObject.Predmet.ProtuStrankaListNazivFormated>
    <izvorni_sadrzaj>
      <item>VIDIKORP PROMET j.d.o.o.</item>
    </izvorni_sadrzaj>
    <derivirana_varijabla naziv="DomainObject.Predmet.ProtuStrankaListNazivFormated_1">
      <item>VIDIKORP PROMET j.d.o.o.</item>
    </derivirana_varijabla>
  </DomainObject.Predmet.ProtuStrankaListNazivFormated>
  <DomainObject.Predmet.ProtuStrankaListNazivFormatedOIB>
    <izvorni_sadrzaj>
      <item>VIDIKORP PROMET j.d.o.o., OIB 16369623023</item>
    </izvorni_sadrzaj>
    <derivirana_varijabla naziv="DomainObject.Predmet.ProtuStrankaListNazivFormatedOIB_1">
      <item>VIDIKORP PROMET j.d.o.o., OIB 16369623023</item>
    </derivirana_varijabla>
  </DomainObject.Predmet.ProtuStrankaListNazivFormatedOIB>
  <DomainObject.Predmet.OstaliListFormated>
    <izvorni_sadrzaj>
      <item>Franjo Vidiček punomoćnik sudionika u postupku VIDIKORP PROMET j.d.o.o.</item>
    </izvorni_sadrzaj>
    <derivirana_varijabla naziv="DomainObject.Predmet.OstaliListFormated_1">
      <item>Franjo Vidiček punomoćnik sudionika u postupku VIDIKORP PROMET j.d.o.o.</item>
    </derivirana_varijabla>
  </DomainObject.Predmet.OstaliListFormated>
  <DomainObject.Predmet.OstaliListFormatedOIB>
    <izvorni_sadrzaj>
      <item>Franjo Vidiček, OIB 72127798895 punomoćnik sudionika u postupku VIDIKORP PROMET j.d.o.o.</item>
    </izvorni_sadrzaj>
    <derivirana_varijabla naziv="DomainObject.Predmet.OstaliListFormatedOIB_1">
      <item>Franjo Vidiček, OIB 72127798895 punomoćnik sudionika u postupku VIDIKORP PROMET j.d.o.o.</item>
    </derivirana_varijabla>
  </DomainObject.Predmet.OstaliListFormatedOIB>
  <DomainObject.Predmet.OstaliListFormatedWithAdress>
    <izvorni_sadrzaj>
      <item>Franjo Vidiček, Žup.vratislava 6, 49240 Donja Stubica punomoćnik sudionika u postupku VIDIKORP PROMET j.d.o.o.</item>
    </izvorni_sadrzaj>
    <derivirana_varijabla naziv="DomainObject.Predmet.OstaliListFormatedWithAdress_1">
      <item>Franjo Vidiček, Žup.vratislava 6, 49240 Donja Stubica punomoćnik sudionika u postupku VIDIKORP PROMET j.d.o.o.</item>
    </derivirana_varijabla>
  </DomainObject.Predmet.OstaliListFormatedWithAdress>
  <DomainObject.Predmet.OstaliListFormatedWithAdressOIB>
    <izvorni_sadrzaj>
      <item>Franjo Vidiček, OIB 72127798895, Žup.vratislava 6, 49240 Donja Stubica punomoćnik sudionika u postupku VIDIKORP PROMET j.d.o.o.</item>
    </izvorni_sadrzaj>
    <derivirana_varijabla naziv="DomainObject.Predmet.OstaliListFormatedWithAdressOIB_1">
      <item>Franjo Vidiček, OIB 72127798895, Žup.vratislava 6, 49240 Donja Stubica punomoćnik sudionika u postupku VIDIKORP PROMET j.d.o.o.</item>
    </derivirana_varijabla>
  </DomainObject.Predmet.OstaliListFormatedWithAdressOIB>
  <DomainObject.Predmet.OstaliListNazivFormated>
    <izvorni_sadrzaj>
      <item>Franjo Vidiček</item>
    </izvorni_sadrzaj>
    <derivirana_varijabla naziv="DomainObject.Predmet.OstaliListNazivFormated_1">
      <item>Franjo Vidiček</item>
    </derivirana_varijabla>
  </DomainObject.Predmet.OstaliListNazivFormated>
  <DomainObject.Predmet.OstaliListNazivFormatedOIB>
    <izvorni_sadrzaj>
      <item>Franjo Vidiček, OIB 72127798895</item>
    </izvorni_sadrzaj>
    <derivirana_varijabla naziv="DomainObject.Predmet.OstaliListNazivFormatedOIB_1">
      <item>Franjo Vidiček, OIB 72127798895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2019.</izvorni_sadrzaj>
    <derivirana_varijabla naziv="DomainObject.Datum_1">18. veljače 2019.</derivirana_varijabla>
  </DomainObject.Datum>
  <DomainObject.PoslovniBrojDokumenta>
    <izvorni_sadrzaj/>
    <derivirana_varijabla naziv="DomainObject.PoslovniBrojDokumenta_1"/>
  </DomainObject.PoslovniBrojDokumenta>
  <DomainObject.Predmet.StrankaIDrugi>
    <izvorni_sadrzaj>VIDIKORP PROMET j.d.o.o.</izvorni_sadrzaj>
    <derivirana_varijabla naziv="DomainObject.Predmet.StrankaIDrugi_1">VIDIKORP PROMET j.d.o.o.</derivirana_varijabla>
  </DomainObject.Predmet.StrankaIDrugi>
  <DomainObject.Predmet.ProtustrankaIDrugi>
    <izvorni_sadrzaj>VIDIKORP PROMET j.d.o.o.</izvorni_sadrzaj>
    <derivirana_varijabla naziv="DomainObject.Predmet.ProtustrankaIDrugi_1">VIDIKORP PROMET j.d.o.o.</derivirana_varijabla>
  </DomainObject.Predmet.ProtustrankaIDrugi>
  <DomainObject.Predmet.StrankaIDrugiAdressOIB>
    <izvorni_sadrzaj>VIDIKORP PROMET j.d.o.o., OIB 16369623023, Župana Vratislava 6, 49240 Donja Stubica</izvorni_sadrzaj>
    <derivirana_varijabla naziv="DomainObject.Predmet.StrankaIDrugiAdressOIB_1">VIDIKORP PROMET j.d.o.o., OIB 16369623023, Župana Vratislava 6, 49240 Donja Stubica</derivirana_varijabla>
  </DomainObject.Predmet.StrankaIDrugiAdressOIB>
  <DomainObject.Predmet.ProtustrankaIDrugiAdressOIB>
    <izvorni_sadrzaj>VIDIKORP PROMET j.d.o.o., OIB 16369623023, Župana Vratislava 6, 49240 Donja Stubica</izvorni_sadrzaj>
    <derivirana_varijabla naziv="DomainObject.Predmet.ProtustrankaIDrugiAdressOIB_1">VIDIKORP PROMET j.d.o.o., OIB 16369623023, Župana Vratislava 6,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VIDIKORP PROMET j.d.o.o.</item>
      <item>VIDIKORP PROMET j.d.o.o.</item>
      <item>Franjo Vidiček</item>
    </izvorni_sadrzaj>
    <derivirana_varijabla naziv="DomainObject.Predmet.SudioniciListNaziv_1">
      <item>VIDIKORP PROMET j.d.o.o.</item>
      <item>VIDIKORP PROMET j.d.o.o.</item>
      <item>Franjo Vidiček</item>
    </derivirana_varijabla>
  </DomainObject.Predmet.SudioniciListNaziv>
  <DomainObject.Predmet.SudioniciListAdressOIB>
    <izvorni_sadrzaj>
      <item>VIDIKORP PROMET j.d.o.o., OIB 16369623023, Župana Vratislava 6,49240 Donja Stubica</item>
      <item>VIDIKORP PROMET j.d.o.o., OIB 16369623023, Župana Vratislava 6,49240 Donja Stubica</item>
      <item>Franjo Vidiček, OIB 72127798895, Žup.vratislava 6,49240 Donja Stubica</item>
    </izvorni_sadrzaj>
    <derivirana_varijabla naziv="DomainObject.Predmet.SudioniciListAdressOIB_1">
      <item>VIDIKORP PROMET j.d.o.o., OIB 16369623023, Župana Vratislava 6,49240 Donja Stubica</item>
      <item>VIDIKORP PROMET j.d.o.o., OIB 16369623023, Župana Vratislava 6,49240 Donja Stubica</item>
      <item>Franjo Vidiček, OIB 72127798895, Žup.vratislava 6,49240 Donja Stubica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16369623023</item>
      <item>, OIB 16369623023</item>
      <item>, OIB 72127798895</item>
    </izvorni_sadrzaj>
    <derivirana_varijabla naziv="DomainObject.Predmet.SudioniciListNazivOIB_1">
      <item>, OIB 16369623023</item>
      <item>, OIB 16369623023</item>
      <item>, OIB 72127798895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Bodrožić, OIB 85272390668, Jurišićeva 30, 10000 Zagreb</item>
    </izvorni_sadrzaj>
    <derivirana_varijabla naziv="DomainObject.Predmet.StecajniUpraviteljiListAddressOIB_1">
      <item>Zvonimir Bodrožić, OIB 85272390668, Jurišićeva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lipnja 2018.</izvorni_sadrzaj>
    <derivirana_varijabla naziv="DomainObject.Predmet.DatumZadnjeOdrzaneSudskeRadnje_1">15. lipnja 2018.</derivirana_varijabla>
  </DomainObject.Predmet.DatumZadnjeOdrzaneSudskeRadnje>
  <DomainObject.PredzadnjaOdlukaIzPredmeta.DatumDonosenjaOdluke>
    <izvorni_sadrzaj>4. svibnja 2018.</izvorni_sadrzaj>
    <derivirana_varijabla naziv="DomainObject.PredzadnjaOdlukaIzPredmeta.DatumDonosenjaOdluke_1">4. svibnja 2018.</derivirana_varijabla>
  </DomainObject.PredzadnjaOdlukaIzPredmeta.DatumDonosenjaOdluke>
  <DomainObject.PredzadnjaOdlukaIzPredmeta.Oznaka>
    <izvorni_sadrzaj>St-968/2017-4</izvorni_sadrzaj>
    <derivirana_varijabla naziv="DomainObject.PredzadnjaOdlukaIzPredmeta.Oznaka_1">St-968/2017-4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967</properties:Words>
  <properties:Characters>5454</properties:Characters>
  <properties:Lines>114</properties:Lines>
  <properties:Paragraphs>30</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6646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2019-02-18T10:44:00Z</dcterms:created>
  <dc:creator>gboljkovac</dc:creator>
  <cp:lastModifiedBy>Renata Klokočki</cp:lastModifiedBy>
  <cp:lastPrinted>2018-01-23T12:44:00Z</cp:lastPrinted>
  <dcterms:modified xmlns:xsi="http://www.w3.org/2001/XMLSchema-instance" xsi:type="dcterms:W3CDTF">2019-02-18T12:14:00Z</dcterms:modified>
  <cp:revision>7</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 određivanje mjere osiguranja  -VIDIKORP PROMET.docx)</vt:lpwstr>
  </prop:property>
  <prop:property name="CC_coloring" pid="4" fmtid="{D5CDD505-2E9C-101B-9397-08002B2CF9AE}">
    <vt:bool>false</vt:bool>
  </prop:property>
  <prop:property name="BrojStranica" pid="5" fmtid="{D5CDD505-2E9C-101B-9397-08002B2CF9AE}">
    <vt:i4>3</vt:i4>
  </prop:property>
</prop:Properties>
</file>