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2c57" w14:paraId="a272c57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3D705C">
        <w:rPr>
          <w:rFonts w:cs="Times New Roman" w:hAnsi="Times New Roman" w:ascii="Times New Roman"/>
          <w:b w:val="false"/>
          <w:sz w:val="24"/>
          <w:szCs w:val="24"/>
        </w:rPr>
        <w:t>3210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7C4F1C">
        <w:t xml:space="preserve">REPUBLIKA HRVATSKA, Ministarstvo financija, Porezna uprava, Područni ured </w:t>
      </w:r>
      <w:r w:rsidR="006F46CE">
        <w:t>Zagreb</w:t>
      </w:r>
      <w:r w:rsidR="007C4F1C">
        <w:t>, OIB: 18683136487</w:t>
      </w:r>
      <w:r w:rsidR="00CB66CE">
        <w:t>,</w:t>
      </w:r>
      <w:r w:rsidR="006F46CE">
        <w:t xml:space="preserve"> </w:t>
      </w:r>
      <w:r w:rsidR="0076000D">
        <w:t>kojeg zastupa Županijsko državno odvjetništvo u Zagrebu,</w:t>
      </w:r>
      <w:r w:rsidR="0089554D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3D705C">
        <w:t>MARINA d.o.o. Zagreb, M. Kovačevića 14, OIB: 68613827647</w:t>
      </w:r>
      <w:r w:rsidR="001A7E3D" w:rsidRPr="002365A1">
        <w:t>,</w:t>
      </w:r>
      <w:r w:rsidR="003C5353" w:rsidRPr="002365A1">
        <w:t xml:space="preserve"> </w:t>
      </w:r>
      <w:r w:rsidR="006F46CE">
        <w:t xml:space="preserve">3. svibnja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3D705C">
        <w:t>MARINA d.o.o. Zagreb, M. Kovačevića 14, OIB: 68613827647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3D705C">
        <w:t>MARINA d.o.o. Zagreb, M. Kovačevića 14, OIB: 68613827647,</w:t>
      </w:r>
      <w:r>
        <w:t xml:space="preserve">  za </w:t>
      </w:r>
      <w:r w:rsidR="006F46CE">
        <w:t xml:space="preserve">dan </w:t>
      </w:r>
      <w:r w:rsidR="0051505C">
        <w:t>2. lipnja</w:t>
      </w:r>
      <w:r w:rsidR="006F46CE">
        <w:t xml:space="preserve"> 2016.</w:t>
      </w:r>
      <w:r>
        <w:t xml:space="preserve"> u </w:t>
      </w:r>
      <w:r w:rsidR="0051505C">
        <w:t>9</w:t>
      </w:r>
      <w:r w:rsidR="006F46CE">
        <w:t>,</w:t>
      </w:r>
      <w:r w:rsidR="003D705C">
        <w:t>3</w:t>
      </w:r>
      <w:r w:rsidR="006F46CE">
        <w:t xml:space="preserve">0 </w:t>
      </w:r>
      <w:r>
        <w:t>sati, u zgradi suda u Karlovcu, Ljudevita Šestića 4, soba broj 5, na koje se dostavom ovog zaključka pozivaju: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6F46CE">
        <w:t xml:space="preserve">Republika Hrvatska, Ministarstvo financija, Porezna uprava Zagreb, </w:t>
      </w:r>
      <w:r>
        <w:t xml:space="preserve">zastupan po ŽDO u </w:t>
      </w:r>
      <w:r w:rsidR="006F46CE">
        <w:t>Zagrebu</w:t>
      </w:r>
      <w:r>
        <w:t>,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dužnik po zakonskom zastupniku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lastRenderedPageBreak/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>Rješenjem ovog suda poslovni broj St-</w:t>
      </w:r>
      <w:r w:rsidR="003D705C">
        <w:t>3141</w:t>
      </w:r>
      <w:r>
        <w:t xml:space="preserve">/15 od </w:t>
      </w:r>
      <w:r w:rsidR="0051505C">
        <w:t>1</w:t>
      </w:r>
      <w:r w:rsidR="003D705C">
        <w:t>2</w:t>
      </w:r>
      <w:r>
        <w:t xml:space="preserve">. veljače 2016. obustavljen je skraćeni stečajni postupak  nad dužnikom </w:t>
      </w:r>
      <w:r w:rsidR="003D705C">
        <w:t>MARINA d.o.o. Zagreb, M. Kovačevića 14, OIB: 68613827647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Republika Hrvatska, Ministarstvo financija, Porezna uprava Zagreb, </w:t>
      </w:r>
      <w:r w:rsidR="0076000D">
        <w:t xml:space="preserve">podnio </w:t>
      </w:r>
      <w:r>
        <w:t>prijedlog za otvaranje stečajnog postupka n</w:t>
      </w:r>
      <w:r w:rsidR="0051505C">
        <w:t>ad dužnikom jer prema njemu ima</w:t>
      </w:r>
      <w:r>
        <w:t xml:space="preserve"> potraživanje, </w:t>
      </w:r>
      <w:r w:rsidR="0051505C">
        <w:t>a iz dokumentacije proizlazi da je dužnikova imovina dovoljna za namirenje troškova stečajnog postupka.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>Prema odredbi čl. 123. st. 1. SZ-a sud je odmah zakazao ročište na koje su pozvani predlagatelji,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03396">
        <w:t>3. svibnja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51505C" w:rsidP="00B96079" w:rsidR="0051505C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7021D9" w:rsidP="00B96079" w:rsidR="007021D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3D1" w:rsidR="004263D1">
      <w:r>
        <w:separator/>
      </w:r>
    </w:p>
  </w:endnote>
  <w:endnote w:id="0" w:type="continuationSeparator">
    <w:p w:rsidRDefault="004263D1" w:rsidR="00426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3D1" w:rsidR="004263D1">
      <w:r>
        <w:separator/>
      </w:r>
    </w:p>
  </w:footnote>
  <w:footnote w:id="0" w:type="continuationSeparator">
    <w:p w:rsidRDefault="004263D1" w:rsidR="004263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1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3D705C">
      <w:rPr>
        <w:rFonts w:hAnsi="Verdana" w:ascii="Verdana"/>
        <w:b w:val="false"/>
        <w:sz w:val="24"/>
        <w:szCs w:val="24"/>
      </w:rPr>
      <w:t>3210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7652652"/>
    <w:multiLevelType w:val="hybridMultilevel"/>
    <w:tmpl w:val="64883B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D705C"/>
    <w:rsid w:val="003E78E9"/>
    <w:rsid w:val="004050F4"/>
    <w:rsid w:val="004263D1"/>
    <w:rsid w:val="00426C08"/>
    <w:rsid w:val="004277E0"/>
    <w:rsid w:val="00432038"/>
    <w:rsid w:val="0047505D"/>
    <w:rsid w:val="004B1855"/>
    <w:rsid w:val="004D66B2"/>
    <w:rsid w:val="0051505C"/>
    <w:rsid w:val="00525D5A"/>
    <w:rsid w:val="00542324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021D9"/>
    <w:rsid w:val="00717F33"/>
    <w:rsid w:val="00740757"/>
    <w:rsid w:val="00746BA2"/>
    <w:rsid w:val="0076000D"/>
    <w:rsid w:val="00761C9C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682A"/>
    <w:rsid w:val="00A22E26"/>
    <w:rsid w:val="00A230F7"/>
    <w:rsid w:val="00A23813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E96B5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2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1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1D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1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1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2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1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1D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1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1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3210</izvorni_sadrzaj>
    <derivirana_varijabla naziv="DomainObject.Predmet.Broj_1">3210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St-3210/2016</izvorni_sadrzaj>
    <derivirana_varijabla naziv="DomainObject.Predmet.OznakaBroj_1">St-3210/2016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d.o.o.</izvorni_sadrzaj>
    <derivirana_varijabla naziv="DomainObject.Predmet.ProtustrankaFormated_1">  MARINA d.o.o.</derivirana_varijabla>
  </DomainObject.Predmet.ProtustrankaFormated>
  <DomainObject.Predmet.ProtustrankaFormatedOIB>
    <izvorni_sadrzaj>  MARINA d.o.o., OIB 68613827647</izvorni_sadrzaj>
    <derivirana_varijabla naziv="DomainObject.Predmet.ProtustrankaFormatedOIB_1">  MARINA d.o.o., OIB 68613827647</derivirana_varijabla>
  </DomainObject.Predmet.ProtustrankaFormatedOIB>
  <DomainObject.Predmet.ProtustrankaFormatedWithAdress>
    <izvorni_sadrzaj> MARINA d.o.o., M. Kovačevića 14, 10000 Zagreb</izvorni_sadrzaj>
    <derivirana_varijabla naziv="DomainObject.Predmet.ProtustrankaFormatedWithAdress_1"> MARINA d.o.o., M. Kovačevića 14, 10000 Zagreb</derivirana_varijabla>
  </DomainObject.Predmet.ProtustrankaFormatedWithAdress>
  <DomainObject.Predmet.ProtustrankaFormatedWithAdressOIB>
    <izvorni_sadrzaj> MARINA d.o.o., OIB 68613827647, M. Kovačevića 14, 10000 Zagreb</izvorni_sadrzaj>
    <derivirana_varijabla naziv="DomainObject.Predmet.ProtustrankaFormatedWithAdressOIB_1"> MARINA d.o.o., OIB 68613827647, M. Kovačevića 14, 10000 Zagreb</derivirana_varijabla>
  </DomainObject.Predmet.ProtustrankaFormatedWithAdressOIB>
  <DomainObject.Predmet.ProtustrankaWithAdress>
    <izvorni_sadrzaj>MARINA d.o.o. M. Kovačevića 14, 10000 Zagreb</izvorni_sadrzaj>
    <derivirana_varijabla naziv="DomainObject.Predmet.ProtustrankaWithAdress_1">MARINA d.o.o. M. Kovačevića 14, 10000 Zagreb</derivirana_varijabla>
  </DomainObject.Predmet.ProtustrankaWithAdress>
  <DomainObject.Predmet.ProtustrankaWithAdressOIB>
    <izvorni_sadrzaj>MARINA d.o.o., OIB 68613827647, M. Kovačevića 14, 10000 Zagreb</izvorni_sadrzaj>
    <derivirana_varijabla naziv="DomainObject.Predmet.ProtustrankaWithAdressOIB_1">MARINA d.o.o., OIB 68613827647, M. Kovačevića 14, 10000 Zagreb</derivirana_varijabla>
  </DomainObject.Predmet.ProtustrankaWithAdressOIB>
  <DomainObject.Predmet.ProtustrankaNazivFormated>
    <izvorni_sadrzaj>MARINA d.o.o.</izvorni_sadrzaj>
    <derivirana_varijabla naziv="DomainObject.Predmet.ProtustrankaNazivFormated_1">MARINA d.o.o.</derivirana_varijabla>
  </DomainObject.Predmet.ProtustrankaNazivFormated>
  <DomainObject.Predmet.ProtustrankaNazivFormatedOIB>
    <izvorni_sadrzaj>MARINA d.o.o., OIB 68613827647</izvorni_sadrzaj>
    <derivirana_varijabla naziv="DomainObject.Predmet.ProtustrankaNazivFormatedOIB_1">MARINA d.o.o., OIB 68613827647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MARINA d.o.o.</item>
    </izvorni_sadrzaj>
    <derivirana_varijabla naziv="DomainObject.Predmet.ProtuStrankaListFormated_1">
      <item>MARINA d.o.o.</item>
    </derivirana_varijabla>
  </DomainObject.Predmet.ProtuStrankaListFormated>
  <DomainObject.Predmet.ProtuStrankaListFormatedOIB>
    <izvorni_sadrzaj>
      <item>MARINA d.o.o., OIB 68613827647</item>
    </izvorni_sadrzaj>
    <derivirana_varijabla naziv="DomainObject.Predmet.ProtuStrankaListFormatedOIB_1">
      <item>MARINA d.o.o., OIB 68613827647</item>
    </derivirana_varijabla>
  </DomainObject.Predmet.ProtuStrankaListFormatedOIB>
  <DomainObject.Predmet.ProtuStrankaListFormatedWithAdress>
    <izvorni_sadrzaj>
      <item>MARINA d.o.o., M. Kovačevića 14, 10000 Zagreb</item>
    </izvorni_sadrzaj>
    <derivirana_varijabla naziv="DomainObject.Predmet.ProtuStrankaListFormatedWithAdress_1">
      <item>MARINA d.o.o., M. Kovačevića 14, 10000 Zagreb</item>
    </derivirana_varijabla>
  </DomainObject.Predmet.ProtuStrankaListFormatedWithAdress>
  <DomainObject.Predmet.ProtuStrankaListFormatedWithAdressOIB>
    <izvorni_sadrzaj>
      <item>MARINA d.o.o., OIB 68613827647, M. Kovačevića 14, 10000 Zagreb</item>
    </izvorni_sadrzaj>
    <derivirana_varijabla naziv="DomainObject.Predmet.ProtuStrankaListFormatedWithAdressOIB_1">
      <item>MARINA d.o.o., OIB 68613827647, M. Kovačevića 14, 10000 Zagreb</item>
    </derivirana_varijabla>
  </DomainObject.Predmet.ProtuStrankaListFormatedWithAdressOIB>
  <DomainObject.Predmet.ProtuStrankaListNazivFormated>
    <izvorni_sadrzaj>
      <item>MARINA d.o.o.</item>
    </izvorni_sadrzaj>
    <derivirana_varijabla naziv="DomainObject.Predmet.ProtuStrankaListNazivFormated_1">
      <item>MARINA d.o.o.</item>
    </derivirana_varijabla>
  </DomainObject.Predmet.ProtuStrankaListNazivFormated>
  <DomainObject.Predmet.ProtuStrankaListNazivFormatedOIB>
    <izvorni_sadrzaj>
      <item>MARINA d.o.o., OIB 68613827647</item>
    </izvorni_sadrzaj>
    <derivirana_varijabla naziv="DomainObject.Predmet.ProtuStrankaListNazivFormatedOIB_1">
      <item>MARINA d.o.o., OIB 68613827647</item>
    </derivirana_varijabla>
  </DomainObject.Predmet.ProtuStrankaListNazivFormatedOIB>
  <DomainObject.Predmet.OstaliListFormated>
    <izvorni_sadrzaj>
      <item>Božo Vragolov</item>
    </izvorni_sadrzaj>
    <derivirana_varijabla naziv="DomainObject.Predmet.OstaliListFormated_1">
      <item>Božo Vragolov</item>
    </derivirana_varijabla>
  </DomainObject.Predmet.OstaliListFormated>
  <DomainObject.Predmet.OstaliListFormatedOIB>
    <izvorni_sadrzaj>
      <item>Božo Vragolov, OIB 54805716932</item>
    </izvorni_sadrzaj>
    <derivirana_varijabla naziv="DomainObject.Predmet.OstaliListFormatedOIB_1">
      <item>Božo Vragolov, OIB 54805716932</item>
    </derivirana_varijabla>
  </DomainObject.Predmet.OstaliListFormatedOIB>
  <DomainObject.Predmet.OstaliListFormatedWithAdress>
    <izvorni_sadrzaj>
      <item>Božo Vragolov, Put Tihe 4a, 20207 Cavtat</item>
    </izvorni_sadrzaj>
    <derivirana_varijabla naziv="DomainObject.Predmet.OstaliListFormatedWithAdress_1">
      <item>Božo Vragolov, Put Tihe 4a, 20207 Cavtat</item>
    </derivirana_varijabla>
  </DomainObject.Predmet.OstaliListFormatedWithAdress>
  <DomainObject.Predmet.OstaliListFormatedWithAdressOIB>
    <izvorni_sadrzaj>
      <item>Božo Vragolov, OIB 54805716932, Put Tihe 4a, 20207 Cavtat</item>
    </izvorni_sadrzaj>
    <derivirana_varijabla naziv="DomainObject.Predmet.OstaliListFormatedWithAdressOIB_1">
      <item>Božo Vragolov, OIB 54805716932, Put Tihe 4a, 20207 Cavtat</item>
    </derivirana_varijabla>
  </DomainObject.Predmet.OstaliListFormatedWithAdressOIB>
  <DomainObject.Predmet.OstaliListNazivFormated>
    <izvorni_sadrzaj>
      <item>Božo Vragolov</item>
    </izvorni_sadrzaj>
    <derivirana_varijabla naziv="DomainObject.Predmet.OstaliListNazivFormated_1">
      <item>Božo Vragolov</item>
    </derivirana_varijabla>
  </DomainObject.Predmet.OstaliListNazivFormated>
  <DomainObject.Predmet.OstaliListNazivFormatedOIB>
    <izvorni_sadrzaj>
      <item>Božo Vragolov, OIB 54805716932</item>
    </izvorni_sadrzaj>
    <derivirana_varijabla naziv="DomainObject.Predmet.OstaliListNazivFormatedOIB_1">
      <item>Božo Vragolov, OIB 54805716932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MARINA d.o.o.</izvorni_sadrzaj>
    <derivirana_varijabla naziv="DomainObject.Predmet.ProtustrankaIDrugi_1">MARINA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MARINA d.o.o., OIB 68613827647, M. Kovačevića 14, 10000 Zagreb</izvorni_sadrzaj>
    <derivirana_varijabla naziv="DomainObject.Predmet.ProtustrankaIDrugiAdressOIB_1">MARINA d.o.o., OIB 68613827647, M. Kovačevića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d.o.o.</item>
      <item>FINA Regionalni centar Zagreb</item>
      <item>Božo Vragolov</item>
    </izvorni_sadrzaj>
    <derivirana_varijabla naziv="DomainObject.Predmet.SudioniciListNaziv_1">
      <item>MARINA d.o.o.</item>
      <item>FINA Regionalni centar Zagreb</item>
      <item>Božo Vragolov</item>
    </derivirana_varijabla>
  </DomainObject.Predmet.SudioniciListNaziv>
  <DomainObject.Predmet.SudioniciListAdressOIB>
    <izvorni_sadrzaj>
      <item>MARINA d.o.o., OIB 68613827647, M. Kovačevića 14,10000 Zagreb</item>
      <item>FINA Regionalni centar Zagreb, OIB 85821130368, Trg svibanjskih žrtava 1995. 1,10000 Zagreb</item>
      <item>Božo Vragolov, OIB 54805716932, Put Tihe 4a,20207 Cavtat</item>
    </izvorni_sadrzaj>
    <derivirana_varijabla naziv="DomainObject.Predmet.SudioniciListAdressOIB_1">
      <item>MARINA d.o.o., OIB 68613827647, M. Kovačevića 14,10000 Zagreb</item>
      <item>FINA Regionalni centar Zagreb, OIB 85821130368, Trg svibanjskih žrtava 1995. 1,10000 Zagreb</item>
      <item>Božo Vragolov, OIB 54805716932, Put Tihe 4a,20207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68613827647</item>
      <item>, OIB 85821130368</item>
      <item>, OIB 54805716932</item>
    </izvorni_sadrzaj>
    <derivirana_varijabla naziv="DomainObject.Predmet.SudioniciListNazivOIB_1">
      <item>, OIB 68613827647</item>
      <item>, OIB 85821130368</item>
      <item>, OIB 54805716932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420</properties:Words>
  <properties:Characters>2198</properties:Characters>
  <properties:Lines>84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2016-05-03T12:02:00Z</dcterms:created>
  <dc:creator>Korisnik</dc:creator>
  <cp:lastModifiedBy>Draženka Prpić</cp:lastModifiedBy>
  <cp:lastPrinted>2016-05-03T12:03:00Z</cp:lastPrinted>
  <dcterms:modified xmlns:xsi="http://www.w3.org/2001/XMLSchema-instance" xsi:type="dcterms:W3CDTF">2016-05-03T12:03:00Z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