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bd74e" w14:paraId="51bd74e"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A215CB">
        <w:t>955</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621E1C">
        <w:t>FOUR X ENERGY d.o.o., OIB</w:t>
      </w:r>
      <w:r w:rsidR="00A215CB">
        <w:t xml:space="preserve"> 02925953453, Zagreb, Jurjevska 15</w:t>
      </w:r>
      <w:r>
        <w:t xml:space="preserve">,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621E1C">
        <w:t>FOUR X ENERGY d.o.o., OIB</w:t>
      </w:r>
      <w:r w:rsidR="00A215CB" w:rsidRPr="00A215CB">
        <w:t xml:space="preserve"> 02925953453, Zagreb, Jurjevska 15</w:t>
      </w:r>
      <w:r w:rsidR="00394383">
        <w:t>.</w:t>
      </w:r>
    </w:p>
    <w:p w:rsidRDefault="00621E1C" w:rsidP="00394383" w:rsidR="00621E1C">
      <w:pPr>
        <w:ind w:firstLine="708"/>
        <w:jc w:val="both"/>
      </w:pPr>
    </w:p>
    <w:p w:rsidRDefault="00A215CB" w:rsidP="00394383" w:rsidR="00A215CB">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621E1C">
        <w:t>Zlatku Osrečkom, Zagreb, Koprivnička 6, OIB</w:t>
      </w:r>
      <w:r w:rsidR="00A215CB">
        <w:t xml:space="preserve"> 83230120668</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621E1C" w:rsidRPr="00621E1C">
        <w:t>16</w:t>
      </w:r>
      <w:r w:rsidRPr="00621E1C">
        <w:t xml:space="preserve">. </w:t>
      </w:r>
      <w:r w:rsidR="00394383" w:rsidRPr="00621E1C">
        <w:t>svibnja</w:t>
      </w:r>
      <w:r w:rsidRPr="00621E1C">
        <w:t xml:space="preserve"> 2019. u </w:t>
      </w:r>
      <w:r w:rsidR="00621E1C" w:rsidRPr="00621E1C">
        <w:t>11.15</w:t>
      </w:r>
      <w:r w:rsidRPr="00621E1C">
        <w:t xml:space="preserve"> </w:t>
      </w:r>
      <w:r>
        <w:t>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A215CB">
        <w:t>11</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A215CB">
        <w:t>500</w:t>
      </w:r>
      <w:r w:rsidR="00D25AEC">
        <w:t>.</w:t>
      </w:r>
      <w:r w:rsidR="00A215CB">
        <w:t>816</w:t>
      </w:r>
      <w:r w:rsidR="00D25AEC">
        <w:t>,</w:t>
      </w:r>
      <w:r w:rsidR="00A215CB">
        <w:t>67</w:t>
      </w:r>
      <w:r w:rsidR="00D25AEC">
        <w:t xml:space="preserve"> </w:t>
      </w:r>
      <w:r w:rsidR="00394383">
        <w:t xml:space="preserve">kn, te </w:t>
      </w:r>
      <w:r w:rsidR="00A215CB">
        <w:t>jednog zaposlenog</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9D5156">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35386A"/>
    <w:rsid w:val="00394383"/>
    <w:rsid w:val="005C5AC8"/>
    <w:rsid w:val="00621E1C"/>
    <w:rsid w:val="007D42D4"/>
    <w:rsid w:val="009D5156"/>
    <w:rsid w:val="00A215CB"/>
    <w:rsid w:val="00A71636"/>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9D5156"/>
    <w:rPr>
      <w:color w:val="808080"/>
      <w:bdr w:space="0" w:sz="0" w:color="auto" w:val="none"/>
      <w:shd w:fill="auto" w:color="auto" w:val="clear"/>
    </w:rPr>
  </w:style>
  <w:style w:customStyle="true" w:styleId="eSPISCCParagraphDefaultFont" w:type="character">
    <w:name w:val="eSPIS_CC_Paragraph Default Font"/>
    <w:basedOn w:val="Zadanifontodlomka"/>
    <w:rsid w:val="009D51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156"/>
    <w:rPr>
      <w:bdr w:space="0" w:sz="0" w:color="auto" w:val="none"/>
      <w:shd w:fill="FFFFCC" w:color="auto" w:val="clear"/>
      <w:lang w:val="hr-HR"/>
    </w:rPr>
  </w:style>
  <w:style w:customStyle="true" w:styleId="PozadinaSvijetloCrvena" w:type="character">
    <w:name w:val="Pozadina_SvijetloCrvena"/>
    <w:basedOn w:val="eSPISCCParagraphDefaultFont"/>
    <w:rsid w:val="009D51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1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9D5156"/>
    <w:rPr>
      <w:color w:val="808080"/>
      <w:bdr w:color="auto" w:space="0" w:sz="0" w:val="none"/>
      <w:shd w:color="auto" w:fill="auto" w:val="clear"/>
    </w:rPr>
  </w:style>
  <w:style w:customStyle="1" w:styleId="eSPISCCParagraphDefaultFont" w:type="character">
    <w:name w:val="eSPIS_CC_Paragraph Default Font"/>
    <w:basedOn w:val="Zadanifontodlomka"/>
    <w:rsid w:val="009D51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156"/>
    <w:rPr>
      <w:bdr w:color="auto" w:space="0" w:sz="0" w:val="none"/>
      <w:shd w:color="auto" w:fill="FFFFCC" w:val="clear"/>
      <w:lang w:val="hr-HR"/>
    </w:rPr>
  </w:style>
  <w:style w:customStyle="1" w:styleId="PozadinaSvijetloCrvena" w:type="character">
    <w:name w:val="Pozadina_SvijetloCrvena"/>
    <w:basedOn w:val="eSPISCCParagraphDefaultFont"/>
    <w:rsid w:val="009D51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1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St-955/2019</izvorni_sadrzaj>
    <derivirana_varijabla naziv="DomainObject.Predmet.OznakaBroj_1">St-955/2019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FOUR X ENERGY d.o.o. zastupanog po punomoćniku Nikica Kovačević</izvorni_sadrzaj>
    <derivirana_varijabla naziv="DomainObject.Predmet.ProtustrankaFormated_1">  FOUR X ENERGY d.o.o. zastupanog po punomoćniku Nikica Kovačević</derivirana_varijabla>
  </DomainObject.Predmet.ProtustrankaFormated>
  <DomainObject.Predmet.ProtustrankaFormatedOIB>
    <izvorni_sadrzaj>  FOUR X ENERGY d.o.o., OIB 02925953453 zastupanog po punomoćniku Nikica Kovačević</izvorni_sadrzaj>
    <derivirana_varijabla naziv="DomainObject.Predmet.ProtustrankaFormatedOIB_1">  FOUR X ENERGY d.o.o., OIB 02925953453 zastupanog po punomoćniku Nikica Kovačević</derivirana_varijabla>
  </DomainObject.Predmet.ProtustrankaFormatedOIB>
  <DomainObject.Predmet.ProtustrankaFormatedWithAdress>
    <izvorni_sadrzaj> FOUR X ENERGY d.o.o., Jurjevska 15, 10000 Zagreb zastupanog po punomoćniku Nikica Kovačević</izvorni_sadrzaj>
    <derivirana_varijabla naziv="DomainObject.Predmet.ProtustrankaFormatedWithAdress_1"> FOUR X ENERGY d.o.o., Jurjevska 15, 10000 Zagreb zastupanog po punomoćniku Nikica Kovačević</derivirana_varijabla>
  </DomainObject.Predmet.ProtustrankaFormatedWithAdress>
  <DomainObject.Predmet.ProtustrankaFormatedWithAdressOIB>
    <izvorni_sadrzaj> FOUR X ENERGY d.o.o., OIB 02925953453, Jurjevska 15, 10000 Zagreb zastupanog po punomoćniku Nikica Kovačević</izvorni_sadrzaj>
    <derivirana_varijabla naziv="DomainObject.Predmet.ProtustrankaFormatedWithAdressOIB_1"> FOUR X ENERGY d.o.o., OIB 02925953453, Jurjevska 15, 10000 Zagreb zastupanog po punomoćniku Nikica Kovačević</derivirana_varijabla>
  </DomainObject.Predmet.ProtustrankaFormatedWithAdressOIB>
  <DomainObject.Predmet.ProtustrankaWithAdress>
    <izvorni_sadrzaj>FOUR X ENERGY d.o.o. Jurjevska 15, 10000 Zagreb</izvorni_sadrzaj>
    <derivirana_varijabla naziv="DomainObject.Predmet.ProtustrankaWithAdress_1">FOUR X ENERGY d.o.o. Jurjevska 15, 10000 Zagreb</derivirana_varijabla>
  </DomainObject.Predmet.ProtustrankaWithAdress>
  <DomainObject.Predmet.ProtustrankaWithAdressOIB>
    <izvorni_sadrzaj>FOUR X ENERGY d.o.o., OIB 02925953453, Jurjevska 15, 10000 Zagreb</izvorni_sadrzaj>
    <derivirana_varijabla naziv="DomainObject.Predmet.ProtustrankaWithAdressOIB_1">FOUR X ENERGY d.o.o., OIB 02925953453, Jurjevska 15, 10000 Zagreb</derivirana_varijabla>
  </DomainObject.Predmet.ProtustrankaWithAdressOIB>
  <DomainObject.Predmet.ProtustrankaNazivFormated>
    <izvorni_sadrzaj>FOUR X ENERGY d.o.o.</izvorni_sadrzaj>
    <derivirana_varijabla naziv="DomainObject.Predmet.ProtustrankaNazivFormated_1">FOUR X ENERGY d.o.o.</derivirana_varijabla>
  </DomainObject.Predmet.ProtustrankaNazivFormated>
  <DomainObject.Predmet.ProtustrankaNazivFormatedOIB>
    <izvorni_sadrzaj>FOUR X ENERGY d.o.o., OIB 02925953453</izvorni_sadrzaj>
    <derivirana_varijabla naziv="DomainObject.Predmet.ProtustrankaNazivFormatedOIB_1">FOUR X ENERGY d.o.o., OIB 02925953453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FOUR X ENERGY d.o.o. zastupanog po punomoćniku Nikica Kovačević</item>
    </izvorni_sadrzaj>
    <derivirana_varijabla naziv="DomainObject.Predmet.ProtuStrankaListFormated_1">
      <item>FOUR X ENERGY d.o.o. zastupanog po punomoćniku Nikica Kovačević</item>
    </derivirana_varijabla>
  </DomainObject.Predmet.ProtuStrankaListFormated>
  <DomainObject.Predmet.ProtuStrankaListFormatedOIB>
    <izvorni_sadrzaj>
      <item>FOUR X ENERGY d.o.o., OIB 02925953453 zastupanog po punomoćniku Nikica Kovačević</item>
    </izvorni_sadrzaj>
    <derivirana_varijabla naziv="DomainObject.Predmet.ProtuStrankaListFormatedOIB_1">
      <item>FOUR X ENERGY d.o.o., OIB 02925953453 zastupanog po punomoćniku Nikica Kovačević</item>
    </derivirana_varijabla>
  </DomainObject.Predmet.ProtuStrankaListFormatedOIB>
  <DomainObject.Predmet.ProtuStrankaListFormatedWithAdress>
    <izvorni_sadrzaj>
      <item>FOUR X ENERGY d.o.o., Jurjevska 15, 10000 Zagreb zastupanog po punomoćniku Nikica Kovačević</item>
    </izvorni_sadrzaj>
    <derivirana_varijabla naziv="DomainObject.Predmet.ProtuStrankaListFormatedWithAdress_1">
      <item>FOUR X ENERGY d.o.o., Jurjevska 15, 10000 Zagreb zastupanog po punomoćniku Nikica Kovačević</item>
    </derivirana_varijabla>
  </DomainObject.Predmet.ProtuStrankaListFormatedWithAdress>
  <DomainObject.Predmet.ProtuStrankaListFormatedWithAdressOIB>
    <izvorni_sadrzaj>
      <item>FOUR X ENERGY d.o.o., OIB 02925953453, Jurjevska 15, 10000 Zagreb zastupanog po punomoćniku Nikica Kovačević</item>
    </izvorni_sadrzaj>
    <derivirana_varijabla naziv="DomainObject.Predmet.ProtuStrankaListFormatedWithAdressOIB_1">
      <item>FOUR X ENERGY d.o.o., OIB 02925953453, Jurjevska 15, 10000 Zagreb zastupanog po punomoćniku Nikica Kovačević</item>
    </derivirana_varijabla>
  </DomainObject.Predmet.ProtuStrankaListFormatedWithAdressOIB>
  <DomainObject.Predmet.ProtuStrankaListNazivFormated>
    <izvorni_sadrzaj>
      <item>FOUR X ENERGY d.o.o.</item>
    </izvorni_sadrzaj>
    <derivirana_varijabla naziv="DomainObject.Predmet.ProtuStrankaListNazivFormated_1">
      <item>FOUR X ENERGY d.o.o.</item>
    </derivirana_varijabla>
  </DomainObject.Predmet.ProtuStrankaListNazivFormated>
  <DomainObject.Predmet.ProtuStrankaListNazivFormatedOIB>
    <izvorni_sadrzaj>
      <item>FOUR X ENERGY d.o.o., OIB 02925953453</item>
    </izvorni_sadrzaj>
    <derivirana_varijabla naziv="DomainObject.Predmet.ProtuStrankaListNazivFormatedOIB_1">
      <item>FOUR X ENERGY d.o.o., OIB 02925953453</item>
    </derivirana_varijabla>
  </DomainObject.Predmet.ProtuStrankaListNazivFormatedOIB>
  <DomainObject.Predmet.OstaliListFormated>
    <izvorni_sadrzaj>
      <item>Erste &amp; Steiermarkische bank d.d.</item>
      <item>Nikica Kovačević punomoćnik sudionika u postupku FOUR X ENERGY d.o.o.</item>
    </izvorni_sadrzaj>
    <derivirana_varijabla naziv="DomainObject.Predmet.OstaliListFormated_1">
      <item>Erste &amp; Steiermarkische bank d.d.</item>
      <item>Nikica Kovačević punomoćnik sudionika u postupku FOUR X ENERGY d.o.o.</item>
    </derivirana_varijabla>
  </DomainObject.Predmet.OstaliListFormated>
  <DomainObject.Predmet.OstaliListFormatedOIB>
    <izvorni_sadrzaj>
      <item>Erste &amp; Steiermarkische bank d.d.</item>
      <item>Nikica Kovačević punomoćnik sudionika u postupku FOUR X ENERGY d.o.o.</item>
    </izvorni_sadrzaj>
    <derivirana_varijabla naziv="DomainObject.Predmet.OstaliListFormatedOIB_1">
      <item>Erste &amp; Steiermarkische bank d.d.</item>
      <item>Nikica Kovačević punomoćnik sudionika u postupku FOUR X ENERGY d.o.o.</item>
    </derivirana_varijabla>
  </DomainObject.Predmet.OstaliListFormatedOIB>
  <DomainObject.Predmet.OstaliListFormatedWithAdress>
    <izvorni_sadrzaj>
      <item>Erste &amp; Steiermarkische bank d.d., Jadranski Trg 3/a, 51000 Rijeka</item>
      <item>Nikica Kovačević, Frankopanska ulica 5/a, 10000 Zagreb punomoćnik sudionika u postupku FOUR X ENERGY d.o.o.</item>
    </izvorni_sadrzaj>
    <derivirana_varijabla naziv="DomainObject.Predmet.OstaliListFormatedWithAdress_1">
      <item>Erste &amp; Steiermarkische bank d.d., Jadranski Trg 3/a, 51000 Rijeka</item>
      <item>Nikica Kovačević, Frankopanska ulica 5/a, 10000 Zagreb punomoćnik sudionika u postupku FOUR X ENERGY d.o.o.</item>
    </derivirana_varijabla>
  </DomainObject.Predmet.OstaliListFormatedWithAdress>
  <DomainObject.Predmet.OstaliListFormatedWithAdressOIB>
    <izvorni_sadrzaj>
      <item>Erste &amp; Steiermarkische bank d.d., Jadranski Trg 3/a, 51000 Rijeka</item>
      <item>Nikica Kovačević, Frankopanska ulica 5/a, 10000 Zagreb punomoćnik sudionika u postupku FOUR X ENERGY d.o.o.</item>
    </izvorni_sadrzaj>
    <derivirana_varijabla naziv="DomainObject.Predmet.OstaliListFormatedWithAdressOIB_1">
      <item>Erste &amp; Steiermarkische bank d.d., Jadranski Trg 3/a, 51000 Rijeka</item>
      <item>Nikica Kovačević, Frankopanska ulica 5/a, 10000 Zagreb punomoćnik sudionika u postupku FOUR X ENERGY d.o.o.</item>
    </derivirana_varijabla>
  </DomainObject.Predmet.OstaliListFormatedWithAdressOIB>
  <DomainObject.Predmet.OstaliListNazivFormated>
    <izvorni_sadrzaj>
      <item>Erste &amp; Steiermarkische bank d.d.</item>
      <item>Nikica Kovačević</item>
    </izvorni_sadrzaj>
    <derivirana_varijabla naziv="DomainObject.Predmet.OstaliListNazivFormated_1">
      <item>Erste &amp; Steiermarkische bank d.d.</item>
      <item>Nikica Kovačević</item>
    </derivirana_varijabla>
  </DomainObject.Predmet.OstaliListNazivFormated>
  <DomainObject.Predmet.OstaliListNazivFormatedOIB>
    <izvorni_sadrzaj>
      <item>Erste &amp; Steiermarkische bank d.d.</item>
      <item>Nikica Kovačević</item>
    </izvorni_sadrzaj>
    <derivirana_varijabla naziv="DomainObject.Predmet.OstaliListNazivFormatedOIB_1">
      <item>Erste &amp; Steiermarkische bank d.d.</item>
      <item>Nikica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FOUR X ENERGY d.o.o.</izvorni_sadrzaj>
    <derivirana_varijabla naziv="DomainObject.Predmet.ProtustrankaIDrugi_1">FOUR X ENERGY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FOUR X ENERGY d.o.o., OIB 02925953453, Jurjevska 15, 10000 Zagreb</izvorni_sadrzaj>
    <derivirana_varijabla naziv="DomainObject.Predmet.ProtustrankaIDrugiAdressOIB_1">FOUR X ENERGY d.o.o., OIB 02925953453, Jurjevska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FOUR X ENERGY d.o.o.</item>
      <item>FINANCIJSKA AGENCIJA, RC Zagreb</item>
      <item>Erste &amp; Steiermarkische bank d.d.</item>
      <item>Nikica Kovačević</item>
    </izvorni_sadrzaj>
    <derivirana_varijabla naziv="DomainObject.Predmet.SudioniciListNaziv_1">
      <item>FOUR X ENERGY d.o.o.</item>
      <item>FINANCIJSKA AGENCIJA, RC Zagreb</item>
      <item>Erste &amp; Steiermarkische bank d.d.</item>
      <item>Nikica Kovačević</item>
    </derivirana_varijabla>
  </DomainObject.Predmet.SudioniciListNaziv>
  <DomainObject.Predmet.SudioniciListAdressOIB>
    <izvorni_sadrzaj>
      <item>FOUR X ENERGY d.o.o., OIB 02925953453, Jurjevska 15,10000 Zagreb</item>
      <item>FINANCIJSKA AGENCIJA, RC Zagreb, OIB 85821130368, Trg svibanjskih žrtava 1995. 1,10000 Zagreb</item>
      <item>Erste &amp; Steiermarkische bank d.d., Jadranski Trg 3/a,51000 Rijeka</item>
      <item>Nikica Kovačević, Frankopanska ulica 5/a,10000 Zagreb</item>
    </izvorni_sadrzaj>
    <derivirana_varijabla naziv="DomainObject.Predmet.SudioniciListAdressOIB_1">
      <item>FOUR X ENERGY d.o.o., OIB 02925953453, Jurjevska 15,10000 Zagreb</item>
      <item>FINANCIJSKA AGENCIJA, RC Zagreb, OIB 85821130368, Trg svibanjskih žrtava 1995. 1,10000 Zagreb</item>
      <item>Erste &amp; Steiermarkische bank d.d., Jadranski Trg 3/a,51000 Rijeka</item>
      <item>Nikica Kovačević, Frankopanska ulica 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02925953453</item>
      <item>, OIB 85821130368</item>
      <item>, OIB null</item>
      <item>, OIB null</item>
    </izvorni_sadrzaj>
    <derivirana_varijabla naziv="DomainObject.Predmet.SudioniciListNazivOIB_1">
      <item>, OIB 02925953453</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826</properties:Words>
  <properties:Characters>4204</properties:Characters>
  <properties:Lines>117</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2019-04-16T09:18:00Z</dcterms:created>
  <dc:creator>Danijela Uzelac</dc:creator>
  <cp:lastModifiedBy>Katarina Franjić</cp:lastModifiedBy>
  <dcterms:modified xmlns:xsi="http://www.w3.org/2001/XMLSchema-instance" xsi:type="dcterms:W3CDTF">2019-04-16T12:31:00Z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(st-955-19  rješenje i zaključak prethodni.docx)</vt:lpwstr>
  </prop:property>
  <prop:property name="CC_coloring" pid="4" fmtid="{D5CDD505-2E9C-101B-9397-08002B2CF9AE}">
    <vt:bool>false</vt:bool>
  </prop:property>
  <prop:property name="BrojStranica" pid="5" fmtid="{D5CDD505-2E9C-101B-9397-08002B2CF9AE}">
    <vt:i4>3</vt:i4>
  </prop:property>
</prop:Properties>
</file>