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42e0" w14:paraId="a2942e0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716D9C" w:rsidP="00716D9C" w:rsidR="00716D9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SUPER - 62 j.d.o.o., Zagreb, Stubička 62, MBS: 080925925, OIB: 14421597212</w:t>
      </w:r>
      <w:r w:rsidRPr="00E87E7B">
        <w:t xml:space="preserve">, dana </w:t>
      </w:r>
      <w:r>
        <w:t>1</w:t>
      </w:r>
      <w:r w:rsidR="00193E66">
        <w:t>9</w:t>
      </w:r>
      <w:r>
        <w:t>. travnja</w:t>
      </w:r>
      <w:r w:rsidRPr="00E87E7B">
        <w:t xml:space="preserve"> 2018.</w:t>
      </w:r>
    </w:p>
    <w:p w:rsidRDefault="009642D8" w:rsidP="009642D8" w:rsidR="009642D8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r w:rsidR="00AB433A" w:rsidRPr="006473A4">
        <w:t>Jadrank</w:t>
      </w:r>
      <w:r w:rsidR="00C27067" w:rsidRPr="006473A4">
        <w:t>i</w:t>
      </w:r>
      <w:r w:rsidR="00AB433A" w:rsidRPr="006473A4">
        <w:t xml:space="preserve"> </w:t>
      </w:r>
      <w:proofErr w:type="spellStart"/>
      <w:r w:rsidR="00AB433A" w:rsidRPr="006473A4">
        <w:t>Šeput</w:t>
      </w:r>
      <w:proofErr w:type="spellEnd"/>
      <w:r w:rsidR="00AB433A" w:rsidRPr="006473A4">
        <w:t xml:space="preserve"> OIB: 56729601545 iz Osijeka, Dalmatinska 17,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D34EF0" w:rsidP="009642D8" w:rsidR="009642D8" w:rsidRPr="00F3655F">
      <w:pPr>
        <w:numPr>
          <w:ilvl w:val="0"/>
          <w:numId w:val="13"/>
        </w:numPr>
        <w:jc w:val="both"/>
        <w:rPr>
          <w:lang w:eastAsia="x-none" w:val="x-none"/>
        </w:rPr>
      </w:pPr>
      <w:r w:rsidRPr="006473A4">
        <w:rPr>
          <w:lang w:eastAsia="x-none" w:val="x-none"/>
        </w:rPr>
        <w:t>Nalaže se računovodstvu ovoga suda da iz Fonda za namirenje troškova stečajnog postupka izvrši isplatu</w:t>
      </w:r>
      <w:r w:rsidR="009642D8" w:rsidRPr="006473A4">
        <w:rPr>
          <w:lang w:eastAsia="x-none" w:val="x-none"/>
        </w:rPr>
        <w:t xml:space="preserve"> privremeno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stečajno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upravitelj</w:t>
      </w:r>
      <w:r w:rsidR="002E038D" w:rsidRPr="006473A4">
        <w:rPr>
          <w:lang w:eastAsia="x-none"/>
        </w:rPr>
        <w:t>ici</w:t>
      </w:r>
      <w:r w:rsidR="009642D8" w:rsidRPr="006473A4">
        <w:rPr>
          <w:lang w:eastAsia="x-none" w:val="x-none"/>
        </w:rPr>
        <w:t xml:space="preserve"> na nje</w:t>
      </w:r>
      <w:r w:rsidR="002E038D" w:rsidRPr="006473A4">
        <w:rPr>
          <w:lang w:eastAsia="x-none"/>
        </w:rPr>
        <w:t>n</w:t>
      </w:r>
      <w:r w:rsidR="009642D8" w:rsidRPr="006473A4">
        <w:rPr>
          <w:lang w:eastAsia="x-none" w:val="x-none"/>
        </w:rPr>
        <w:t xml:space="preserve"> žiro-račun </w:t>
      </w:r>
      <w:r w:rsidRPr="006473A4">
        <w:rPr>
          <w:lang w:eastAsia="x-none"/>
        </w:rPr>
        <w:t xml:space="preserve">IBAN </w:t>
      </w:r>
      <w:r w:rsidR="009642D8" w:rsidRPr="006473A4">
        <w:rPr>
          <w:lang w:eastAsia="x-none" w:val="x-none"/>
        </w:rPr>
        <w:t xml:space="preserve">broj </w:t>
      </w:r>
      <w:r w:rsidRPr="006473A4">
        <w:rPr>
          <w:lang w:eastAsia="x-none"/>
        </w:rPr>
        <w:t>HR0625000093106150539</w:t>
      </w:r>
      <w:r w:rsidR="00A72BF7" w:rsidRPr="006473A4">
        <w:rPr>
          <w:lang w:eastAsia="x-none"/>
        </w:rPr>
        <w:t xml:space="preserve"> kod </w:t>
      </w:r>
      <w:proofErr w:type="spellStart"/>
      <w:r w:rsidR="00A72BF7" w:rsidRPr="006473A4">
        <w:rPr>
          <w:lang w:eastAsia="x-none"/>
        </w:rPr>
        <w:t>Addiko</w:t>
      </w:r>
      <w:proofErr w:type="spellEnd"/>
      <w:r w:rsidR="00A72BF7" w:rsidRPr="006473A4">
        <w:rPr>
          <w:lang w:eastAsia="x-none"/>
        </w:rPr>
        <w:t xml:space="preserve"> Bank d.d.</w:t>
      </w:r>
      <w:r w:rsidR="00730828" w:rsidRPr="006473A4">
        <w:rPr>
          <w:lang w:eastAsia="x-none"/>
        </w:rPr>
        <w:t xml:space="preserve"> </w:t>
      </w:r>
      <w:r w:rsidRPr="006473A4">
        <w:rPr>
          <w:lang w:eastAsia="x-none"/>
        </w:rPr>
        <w:t xml:space="preserve">Zagreb </w:t>
      </w:r>
      <w:r w:rsidR="009642D8" w:rsidRPr="006473A4">
        <w:rPr>
          <w:lang w:eastAsia="x-none" w:val="x-none"/>
        </w:rPr>
        <w:t>a pripadajuće poreze i doprinose na odgovarajuće žiro-račune.</w:t>
      </w:r>
      <w:r w:rsidRPr="006473A4">
        <w:rPr>
          <w:lang w:eastAsia="x-none"/>
        </w:rPr>
        <w:t xml:space="preserve"> </w:t>
      </w:r>
    </w:p>
    <w:p w:rsidRDefault="00F3655F" w:rsidP="00F3655F" w:rsidR="00F3655F">
      <w:pPr>
        <w:pStyle w:val="Odlomakpopisa"/>
        <w:rPr>
          <w:lang w:eastAsia="x-none" w:val="x-none"/>
        </w:rPr>
      </w:pPr>
    </w:p>
    <w:p w:rsidRDefault="00F3655F" w:rsidP="00F3655F" w:rsidR="00F3655F" w:rsidRPr="00F3655F">
      <w:pPr>
        <w:numPr>
          <w:ilvl w:val="0"/>
          <w:numId w:val="13"/>
        </w:numPr>
        <w:jc w:val="both"/>
      </w:pPr>
      <w:r w:rsidRPr="006473A4">
        <w:t xml:space="preserve">Privremenoj stečajnoj upraviteljici Jadranki </w:t>
      </w:r>
      <w:proofErr w:type="spellStart"/>
      <w:r w:rsidRPr="006473A4">
        <w:t>Šeput</w:t>
      </w:r>
      <w:proofErr w:type="spellEnd"/>
      <w:r w:rsidRPr="006473A4">
        <w:t xml:space="preserve"> OIB: 56729601545 iz Osijeka, Dalmatinska 17, </w:t>
      </w:r>
      <w:r>
        <w:t xml:space="preserve">određuje se naknada troškova učinjenih u prethodnom postupku u iznosu od 150,54 kn neto. </w:t>
      </w:r>
    </w:p>
    <w:p w:rsidRDefault="009642D8" w:rsidP="009642D8" w:rsidR="009642D8" w:rsidRPr="006473A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5435F5" w:rsidR="005435F5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5435F5">
        <w:rPr>
          <w:sz w:val="24"/>
        </w:rPr>
        <w:t>Rješenjem ovoga suda broj 7 St-</w:t>
      </w:r>
      <w:r w:rsidR="00772D6C">
        <w:rPr>
          <w:sz w:val="24"/>
        </w:rPr>
        <w:t>1306</w:t>
      </w:r>
      <w:r w:rsidR="005435F5">
        <w:rPr>
          <w:sz w:val="24"/>
        </w:rPr>
        <w:t>/17-4 od 1</w:t>
      </w:r>
      <w:r w:rsidR="00772D6C">
        <w:rPr>
          <w:sz w:val="24"/>
        </w:rPr>
        <w:t>5</w:t>
      </w:r>
      <w:r w:rsidR="005435F5">
        <w:rPr>
          <w:sz w:val="24"/>
        </w:rPr>
        <w:t xml:space="preserve">. siječnja 2018. godine pokrenut je prethodni postupak nad dužnikom </w:t>
      </w:r>
      <w:r w:rsidR="00772D6C">
        <w:t>SUPER - 62 j.d.o.o., Zagreb, Stubička 62, MBS: 080925925, OIB: 14421597212</w:t>
      </w:r>
      <w:r w:rsidR="005435F5">
        <w:rPr>
          <w:sz w:val="24"/>
        </w:rPr>
        <w:t xml:space="preserve"> i imenovana je </w:t>
      </w:r>
      <w:r w:rsidR="00772D6C" w:rsidRPr="006473A4">
        <w:t>Jadrank</w:t>
      </w:r>
      <w:r w:rsidR="00772D6C">
        <w:t>a</w:t>
      </w:r>
      <w:r w:rsidR="00772D6C" w:rsidRPr="006473A4">
        <w:t xml:space="preserve"> </w:t>
      </w:r>
      <w:proofErr w:type="spellStart"/>
      <w:r w:rsidR="00772D6C" w:rsidRPr="006473A4">
        <w:t>Šeput</w:t>
      </w:r>
      <w:proofErr w:type="spellEnd"/>
      <w:r w:rsidR="00772D6C" w:rsidRPr="006473A4">
        <w:t xml:space="preserve"> OIB: 56729601545 iz Osijeka, Dalmatinska 17</w:t>
      </w:r>
      <w:r w:rsidR="00772D6C">
        <w:t xml:space="preserve"> </w:t>
      </w:r>
      <w:r w:rsidR="005435F5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 w:rsidR="005435F5">
        <w:rPr>
          <w:sz w:val="24"/>
        </w:rPr>
        <w:lastRenderedPageBreak/>
        <w:t xml:space="preserve">podnošenja prijedloga za otvaranje stečajnog postupka, te o istom dostaviti sudu pisano izvješće. </w:t>
      </w:r>
    </w:p>
    <w:p w:rsidRDefault="005435F5" w:rsidP="005435F5" w:rsidR="005435F5">
      <w:pPr>
        <w:pStyle w:val="Tijeloteksta"/>
        <w:rPr>
          <w:sz w:val="24"/>
        </w:rPr>
      </w:pPr>
    </w:p>
    <w:p w:rsidRDefault="005435F5" w:rsidP="005435F5" w:rsidR="005435F5">
      <w:pPr>
        <w:pStyle w:val="Tijeloteksta"/>
        <w:ind w:firstLine="708"/>
        <w:rPr>
          <w:sz w:val="24"/>
        </w:rPr>
      </w:pPr>
      <w:r>
        <w:rPr>
          <w:sz w:val="24"/>
        </w:rPr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</w:t>
      </w:r>
      <w:r w:rsidR="00772D6C" w:rsidRPr="00772D6C">
        <w:rPr>
          <w:sz w:val="24"/>
        </w:rPr>
        <w:t xml:space="preserve"> </w:t>
      </w:r>
      <w:r w:rsidR="00772D6C" w:rsidRPr="00823666">
        <w:rPr>
          <w:sz w:val="24"/>
        </w:rPr>
        <w:t>a dana 2</w:t>
      </w:r>
      <w:r w:rsidR="00772D6C">
        <w:rPr>
          <w:sz w:val="24"/>
        </w:rPr>
        <w:t>8. veljače 2018</w:t>
      </w:r>
      <w:r w:rsidR="00772D6C" w:rsidRPr="00823666">
        <w:rPr>
          <w:sz w:val="24"/>
        </w:rPr>
        <w:t>. godine zaprimljen je zahtjev za određivanje nagrade</w:t>
      </w:r>
      <w:r>
        <w:rPr>
          <w:sz w:val="24"/>
        </w:rPr>
        <w:t xml:space="preserve">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5435F5" w:rsidP="005435F5" w:rsidR="005435F5">
      <w:pPr>
        <w:pStyle w:val="Tijeloteksta"/>
        <w:ind w:firstLine="708"/>
        <w:rPr>
          <w:sz w:val="24"/>
        </w:rPr>
      </w:pPr>
    </w:p>
    <w:p w:rsidRDefault="005435F5" w:rsidP="008427A0" w:rsidR="005435F5">
      <w:pPr>
        <w:ind w:firstLine="708"/>
        <w:jc w:val="both"/>
      </w:pPr>
      <w:r>
        <w:t xml:space="preserve">Pri tome je privremenom stečajnom upravitelju priznato </w:t>
      </w:r>
      <w:r w:rsidR="00772D6C">
        <w:t>150,54</w:t>
      </w:r>
      <w:r>
        <w:t xml:space="preserve"> kn naknade troškova na temelju pisanoga, obrazloženoga i dokumentiranoga izvješća privremenog stečajnog upravitelja, pri čemu je od navedenog iznosa </w:t>
      </w:r>
      <w:r w:rsidR="00543A2D">
        <w:t xml:space="preserve">14,60 kn trošak poštarine za poziv upućen zakonskom zastupniku dužnika za dostavu dokumentacije, 11,50 kn trošak poštarine za </w:t>
      </w:r>
      <w:proofErr w:type="spellStart"/>
      <w:r w:rsidR="00543A2D">
        <w:t>pribavu</w:t>
      </w:r>
      <w:proofErr w:type="spellEnd"/>
      <w:r w:rsidR="00543A2D">
        <w:t xml:space="preserve"> podataka od općinskog građanskog suda u Zagrebu Zemljišnoknjižni odjel Zagreb, 20,00 kn upravna pristojba za potvrdu o vlasništvu nekretnine na području nadležnosti Zemljišnoknjižnog odjela Zagreb, </w:t>
      </w:r>
      <w:r w:rsidR="003468A4">
        <w:t xml:space="preserve">11,50 kn trošak poštarine za </w:t>
      </w:r>
      <w:proofErr w:type="spellStart"/>
      <w:r w:rsidR="003468A4">
        <w:t>pribavu</w:t>
      </w:r>
      <w:proofErr w:type="spellEnd"/>
      <w:r w:rsidR="003468A4">
        <w:t xml:space="preserve"> podataka od RH MF Porezna uprava Ispostava Trešnjevka i Ispostava </w:t>
      </w:r>
      <w:proofErr w:type="spellStart"/>
      <w:r w:rsidR="003468A4">
        <w:t>Susedgrad</w:t>
      </w:r>
      <w:proofErr w:type="spellEnd"/>
      <w:r w:rsidR="003468A4">
        <w:t>, 52,00 kn za plaćenu naknad</w:t>
      </w:r>
      <w:r w:rsidR="00C8608D">
        <w:t>u</w:t>
      </w:r>
      <w:r w:rsidR="003468A4">
        <w:t xml:space="preserve"> FINA-i za Potvrdu o blokadi računa</w:t>
      </w:r>
      <w:r w:rsidR="00C8608D">
        <w:t xml:space="preserve">, </w:t>
      </w:r>
      <w:r w:rsidR="000175FC">
        <w:t xml:space="preserve">11,50 kn trošak poštarine za </w:t>
      </w:r>
      <w:proofErr w:type="spellStart"/>
      <w:r w:rsidR="000175FC">
        <w:t>pribavu</w:t>
      </w:r>
      <w:proofErr w:type="spellEnd"/>
      <w:r w:rsidR="000175FC">
        <w:t xml:space="preserve"> podataka CVH STP „Zagreb I“ Zagreb, 17,94 kn plaćanje računa za izdavanje potvrde iz evidencije CVH STP „Zagreb I“ Zagreb, 11,50 kn za trošak poštarine za </w:t>
      </w:r>
      <w:proofErr w:type="spellStart"/>
      <w:r w:rsidR="000175FC">
        <w:t>pribavu</w:t>
      </w:r>
      <w:proofErr w:type="spellEnd"/>
      <w:r w:rsidR="000175FC">
        <w:t xml:space="preserve"> podataka od HZMO</w:t>
      </w:r>
      <w:r>
        <w:t xml:space="preserve">, a u skladu s čl. 94. st. 3. SZ-a. </w:t>
      </w: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5435F5">
        <w:rPr>
          <w:bCs/>
        </w:rPr>
        <w:t>1</w:t>
      </w:r>
      <w:r w:rsidR="00193E66">
        <w:rPr>
          <w:bCs/>
        </w:rPr>
        <w:t>9</w:t>
      </w:r>
      <w:r w:rsidR="005435F5">
        <w:rPr>
          <w:bCs/>
        </w:rPr>
        <w:t>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r>
        <w:rPr>
          <w:color w:val="000000"/>
        </w:rPr>
        <w:t xml:space="preserve">Jadranka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>Osijek, Dalmatinska 17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BF6EDF">
        <w:t>25.05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001" w:rsidR="00473001">
      <w:r>
        <w:separator/>
      </w:r>
    </w:p>
  </w:endnote>
  <w:endnote w:id="0" w:type="continuationSeparator">
    <w:p w:rsidRDefault="00473001" w:rsidR="00473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001" w:rsidR="00473001">
      <w:r>
        <w:separator/>
      </w:r>
    </w:p>
  </w:footnote>
  <w:footnote w:id="0" w:type="continuationSeparator">
    <w:p w:rsidRDefault="00473001" w:rsidR="00473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302C6" w:rsidR="009302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302C6">
      <w:t>7 St-130</w:t>
    </w:r>
    <w:r w:rsidR="00A70135">
      <w:t>6</w:t>
    </w:r>
    <w:r w:rsidR="009302C6">
      <w:t>/17-1</w:t>
    </w:r>
    <w:r w:rsidR="00A70135">
      <w:t>6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302C6">
      <w:t>130</w:t>
    </w:r>
    <w:r w:rsidR="00A70135">
      <w:t>6</w:t>
    </w:r>
    <w:r w:rsidR="00BB7210">
      <w:t>/</w:t>
    </w:r>
    <w:r w:rsidR="009302C6">
      <w:t>17-1</w:t>
    </w:r>
    <w:r w:rsidR="00A70135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5FC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2EFC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E66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635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8A4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001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F5"/>
    <w:rsid w:val="00543A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6D9C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2D6C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27A0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4FB9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1CBA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0135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0E49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EDF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08D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655F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02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6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126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26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02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6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126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26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8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St-1306/2017-16</izvorni_sadrzaj>
    <derivirana_varijabla naziv="DomainObject.Oznaka_1">St-1306/2017-16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2018.</izvorni_sadrzaj>
    <derivirana_varijabla naziv="DomainObject.Predmet.DatumRjesavanja_1">20.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St-1306/2017</izvorni_sadrzaj>
    <derivirana_varijabla naziv="DomainObject.Predmet.OznakaBroj_1">St-1306/2017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 - 62 j.d.o.o.</izvorni_sadrzaj>
    <derivirana_varijabla naziv="DomainObject.Predmet.ProtustrankaFormated_1">  SUPER - 62 j.d.o.o.</derivirana_varijabla>
  </DomainObject.Predmet.ProtustrankaFormated>
  <DomainObject.Predmet.ProtustrankaFormatedOIB>
    <izvorni_sadrzaj>  SUPER - 62 j.d.o.o., OIB 14421597212</izvorni_sadrzaj>
    <derivirana_varijabla naziv="DomainObject.Predmet.ProtustrankaFormatedOIB_1">  SUPER - 62 j.d.o.o., OIB 14421597212</derivirana_varijabla>
  </DomainObject.Predmet.ProtustrankaFormatedOIB>
  <DomainObject.Predmet.ProtustrankaFormatedWithAdress>
    <izvorni_sadrzaj> SUPER - 62 j.d.o.o., Stubička 62, 10000 Zagreb</izvorni_sadrzaj>
    <derivirana_varijabla naziv="DomainObject.Predmet.ProtustrankaFormatedWithAdress_1"> SUPER - 62 j.d.o.o., Stubička 62, 10000 Zagreb</derivirana_varijabla>
  </DomainObject.Predmet.ProtustrankaFormatedWithAdress>
  <DomainObject.Predmet.ProtustrankaFormatedWithAdressOIB>
    <izvorni_sadrzaj> SUPER - 62 j.d.o.o., OIB 14421597212, Stubička 62, 10000 Zagreb</izvorni_sadrzaj>
    <derivirana_varijabla naziv="DomainObject.Predmet.ProtustrankaFormatedWithAdressOIB_1"> SUPER - 62 j.d.o.o., OIB 14421597212, Stubička 62, 10000 Zagreb</derivirana_varijabla>
  </DomainObject.Predmet.ProtustrankaFormatedWithAdressOIB>
  <DomainObject.Predmet.ProtustrankaWithAdress>
    <izvorni_sadrzaj>SUPER - 62 j.d.o.o. Stubička 62, 10000 Zagreb</izvorni_sadrzaj>
    <derivirana_varijabla naziv="DomainObject.Predmet.ProtustrankaWithAdress_1">SUPER - 62 j.d.o.o. Stubička 62, 10000 Zagreb</derivirana_varijabla>
  </DomainObject.Predmet.ProtustrankaWithAdress>
  <DomainObject.Predmet.ProtustrankaWithAdressOIB>
    <izvorni_sadrzaj>SUPER - 62 j.d.o.o., OIB 14421597212, Stubička 62, 10000 Zagreb</izvorni_sadrzaj>
    <derivirana_varijabla naziv="DomainObject.Predmet.ProtustrankaWithAdressOIB_1">SUPER - 62 j.d.o.o., OIB 14421597212, Stubička 62, 10000 Zagreb</derivirana_varijabla>
  </DomainObject.Predmet.ProtustrankaWithAdressOIB>
  <DomainObject.Predmet.ProtustrankaNazivFormated>
    <izvorni_sadrzaj>SUPER - 62 j.d.o.o.</izvorni_sadrzaj>
    <derivirana_varijabla naziv="DomainObject.Predmet.ProtustrankaNazivFormated_1">SUPER - 62 j.d.o.o.</derivirana_varijabla>
  </DomainObject.Predmet.ProtustrankaNazivFormated>
  <DomainObject.Predmet.ProtustrankaNazivFormatedOIB>
    <izvorni_sadrzaj>SUPER - 62 j.d.o.o., OIB 14421597212</izvorni_sadrzaj>
    <derivirana_varijabla naziv="DomainObject.Predmet.ProtustrankaNazivFormatedOIB_1">SUPER - 62 j.d.o.o., OIB 14421597212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- 62 j.d.o.o.</item>
    </izvorni_sadrzaj>
    <derivirana_varijabla naziv="DomainObject.Predmet.ProtuStrankaListFormated_1">
      <item>SUPER - 62 j.d.o.o.</item>
    </derivirana_varijabla>
  </DomainObject.Predmet.ProtuStrankaListFormated>
  <DomainObject.Predmet.ProtuStrankaListFormatedOIB>
    <izvorni_sadrzaj>
      <item>SUPER - 62 j.d.o.o., OIB 14421597212</item>
    </izvorni_sadrzaj>
    <derivirana_varijabla naziv="DomainObject.Predmet.ProtuStrankaListFormatedOIB_1">
      <item>SUPER - 62 j.d.o.o., OIB 14421597212</item>
    </derivirana_varijabla>
  </DomainObject.Predmet.ProtuStrankaListFormatedOIB>
  <DomainObject.Predmet.ProtuStrankaListFormatedWithAdress>
    <izvorni_sadrzaj>
      <item>SUPER - 62 j.d.o.o., Stubička 62, 10000 Zagreb</item>
    </izvorni_sadrzaj>
    <derivirana_varijabla naziv="DomainObject.Predmet.ProtuStrankaListFormatedWithAdress_1">
      <item>SUPER - 62 j.d.o.o., Stubička 62, 10000 Zagreb</item>
    </derivirana_varijabla>
  </DomainObject.Predmet.ProtuStrankaListFormatedWithAdress>
  <DomainObject.Predmet.ProtuStrankaListFormatedWithAdressOIB>
    <izvorni_sadrzaj>
      <item>SUPER - 62 j.d.o.o., OIB 14421597212, Stubička 62, 10000 Zagreb</item>
    </izvorni_sadrzaj>
    <derivirana_varijabla naziv="DomainObject.Predmet.ProtuStrankaListFormatedWithAdressOIB_1">
      <item>SUPER - 62 j.d.o.o., OIB 14421597212, Stubička 62, 10000 Zagreb</item>
    </derivirana_varijabla>
  </DomainObject.Predmet.ProtuStrankaListFormatedWithAdressOIB>
  <DomainObject.Predmet.ProtuStrankaListNazivFormated>
    <izvorni_sadrzaj>
      <item>SUPER - 62 j.d.o.o.</item>
    </izvorni_sadrzaj>
    <derivirana_varijabla naziv="DomainObject.Predmet.ProtuStrankaListNazivFormated_1">
      <item>SUPER - 62 j.d.o.o.</item>
    </derivirana_varijabla>
  </DomainObject.Predmet.ProtuStrankaListNazivFormated>
  <DomainObject.Predmet.ProtuStrankaListNazivFormatedOIB>
    <izvorni_sadrzaj>
      <item>SUPER - 62 j.d.o.o., OIB 14421597212</item>
    </izvorni_sadrzaj>
    <derivirana_varijabla naziv="DomainObject.Predmet.ProtuStrankaListNazivFormatedOIB_1">
      <item>SUPER - 62 j.d.o.o., OIB 14421597212</item>
    </derivirana_varijabla>
  </DomainObject.Predmet.ProtuStrankaListNazivFormatedOIB>
  <DomainObject.Predmet.OstaliListFormated>
    <izvorni_sadrzaj>
      <item>Vejsel Asan</item>
    </izvorni_sadrzaj>
    <derivirana_varijabla naziv="DomainObject.Predmet.OstaliListFormated_1">
      <item>Vejsel Asan</item>
    </derivirana_varijabla>
  </DomainObject.Predmet.OstaliListFormated>
  <DomainObject.Predmet.OstaliListFormatedOIB>
    <izvorni_sadrzaj>
      <item>Vejsel Asan, OIB 11231632814</item>
    </izvorni_sadrzaj>
    <derivirana_varijabla naziv="DomainObject.Predmet.OstaliListFormatedOIB_1">
      <item>Vejsel Asan, OIB 11231632814</item>
    </derivirana_varijabla>
  </DomainObject.Predmet.OstaliListFormatedOIB>
  <DomainObject.Predmet.OstaliListFormatedWithAdress>
    <izvorni_sadrzaj>
      <item>Vejsel Asan, Bočačka ulica 13, 10000 Zagreb</item>
    </izvorni_sadrzaj>
    <derivirana_varijabla naziv="DomainObject.Predmet.OstaliListFormatedWithAdress_1">
      <item>Vejsel Asan, Bočačka ulica 13, 10000 Zagreb</item>
    </derivirana_varijabla>
  </DomainObject.Predmet.OstaliListFormatedWithAdress>
  <DomainObject.Predmet.OstaliListFormatedWithAdressOIB>
    <izvorni_sadrzaj>
      <item>Vejsel Asan, OIB 11231632814, Bočačka ulica 13, 10000 Zagreb</item>
    </izvorni_sadrzaj>
    <derivirana_varijabla naziv="DomainObject.Predmet.OstaliListFormatedWithAdressOIB_1">
      <item>Vejsel Asan, OIB 11231632814, Bočačka ulica 13, 10000 Zagreb</item>
    </derivirana_varijabla>
  </DomainObject.Predmet.OstaliListFormatedWithAdressOIB>
  <DomainObject.Predmet.OstaliListNazivFormated>
    <izvorni_sadrzaj>
      <item>Vejsel Asan</item>
    </izvorni_sadrzaj>
    <derivirana_varijabla naziv="DomainObject.Predmet.OstaliListNazivFormated_1">
      <item>Vejsel Asan</item>
    </derivirana_varijabla>
  </DomainObject.Predmet.OstaliListNazivFormated>
  <DomainObject.Predmet.OstaliListNazivFormatedOIB>
    <izvorni_sadrzaj>
      <item>Vejsel Asan, OIB 11231632814</item>
    </izvorni_sadrzaj>
    <derivirana_varijabla naziv="DomainObject.Predmet.OstaliListNazivFormatedOIB_1">
      <item>Vejsel Asan, OIB 11231632814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St-1306/2017-16</izvorni_sadrzaj>
    <derivirana_varijabla naziv="DomainObject.PoslovniBrojDokumenta_1">St-1306/2017-16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- 62 j.d.o.o.</izvorni_sadrzaj>
    <derivirana_varijabla naziv="DomainObject.Predmet.ProtustrankaIDrugi_1">SUPER - 62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- 62 j.d.o.o., OIB 14421597212, Stubička 62, 10000 Zagreb</izvorni_sadrzaj>
    <derivirana_varijabla naziv="DomainObject.Predmet.ProtustrankaIDrugiAdressOIB_1">SUPER - 62 j.d.o.o., OIB 14421597212, Stubička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2018.</izvorni_sadrzaj>
    <derivirana_varijabla naziv="DomainObject.Predmet.OdlukaRjesenje.DatumDonosenjaOdluke_1">19.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St-1306/2017-15</izvorni_sadrzaj>
    <derivirana_varijabla naziv="DomainObject.Predmet.OdlukaRjesenje.Oznaka_1">St-1306/2017-15</derivirana_varijabla>
  </DomainObject.Predmet.OdlukaRjesenje.Oznaka>
  <DomainObject.Predmet.SudioniciListNaziv>
    <izvorni_sadrzaj>
      <item>SUPER - 62 j.d.o.o.</item>
      <item>FINA Regionalni centar Zagreb</item>
      <item>Vejsel Asan</item>
    </izvorni_sadrzaj>
    <derivirana_varijabla naziv="DomainObject.Predmet.SudioniciListNaziv_1">
      <item>SUPER - 62 j.d.o.o.</item>
      <item>FINA Regionalni centar Zagreb</item>
      <item>Vejsel Asan</item>
    </derivirana_varijabla>
  </DomainObject.Predmet.SudioniciListNaziv>
  <DomainObject.Predmet.SudioniciListAdressOIB>
    <izvorni_sadrzaj>
      <item>SUPER - 62 j.d.o.o., OIB 14421597212, Stubička 62,10000 Zagreb</item>
      <item>FINA Regionalni centar Zagreb, OIB 85821130368, Trg svibanjskih žrtava 1995. 1,10000 Zagreb</item>
      <item>Vejsel Asan, OIB 11231632814, Bočačka ulica 13,10000 Zagreb</item>
    </izvorni_sadrzaj>
    <derivirana_varijabla naziv="DomainObject.Predmet.SudioniciListAdressOIB_1">
      <item>SUPER - 62 j.d.o.o., OIB 14421597212, Stubička 62,10000 Zagreb</item>
      <item>FINA Regionalni centar Zagreb, OIB 85821130368, Trg svibanjskih žrtava 1995. 1,10000 Zagreb</item>
      <item>Vejsel Asan, OIB 11231632814, Bočačka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14421597212</item>
      <item>, OIB 85821130368</item>
      <item>, OIB 11231632814</item>
    </izvorni_sadrzaj>
    <derivirana_varijabla naziv="DomainObject.Predmet.SudioniciListNazivOIB_1">
      <item>, OIB 14421597212</item>
      <item>, OIB 85821130368</item>
      <item>, OIB 11231632814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62C31-430A-4486-9011-4020126E4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612</properties:Words>
  <properties:Characters>3452</properties:Characters>
  <properties:Lines>158</properties:Lines>
  <properties:Paragraphs>25</properties:Paragraphs>
  <properties:TotalTime>612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2018-04-20T06:28:00Z</dcterms:modified>
  <cp:revision>487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St-1306/2017-16 / Odluka - Rješenje - određivanje nagrade stečajnom upravitelju (1306-17_(-16).docx)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