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9c1d" w14:paraId="8f49c1d" w:rsidRDefault="005429C8" w:rsidP="005429C8" w:rsidR="005429C8" w:rsidRPr="00B9485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B94855">
      <w:pPr>
        <w:rPr>
          <w:rFonts w:hAnsi="Times New Roman" w:ascii="Times New Roman"/>
          <w:szCs w:val="24"/>
        </w:rPr>
      </w:pPr>
      <w:r w:rsidRPr="00B9485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B94855">
      <w:pPr>
        <w:rPr>
          <w:rFonts w:hAnsi="Times New Roman" w:ascii="Times New Roman"/>
          <w:szCs w:val="24"/>
        </w:rPr>
      </w:pPr>
      <w:r w:rsidRPr="00B94855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B94855">
      <w:pPr>
        <w:rPr>
          <w:rFonts w:hAnsi="Times New Roman" w:ascii="Times New Roman"/>
          <w:szCs w:val="24"/>
        </w:rPr>
      </w:pPr>
      <w:r w:rsidRPr="00B94855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B94855">
      <w:pPr>
        <w:rPr>
          <w:rFonts w:hAnsi="Times New Roman" w:ascii="Times New Roman"/>
          <w:szCs w:val="24"/>
        </w:rPr>
      </w:pPr>
      <w:r w:rsidRPr="00B94855">
        <w:rPr>
          <w:rFonts w:hAnsi="Times New Roman" w:ascii="Times New Roman"/>
          <w:szCs w:val="24"/>
        </w:rPr>
        <w:t xml:space="preserve">    Zagreb, Amruševa 2/II</w:t>
      </w:r>
      <w:r w:rsidRPr="00B94855">
        <w:rPr>
          <w:rFonts w:hAnsi="Times New Roman" w:ascii="Times New Roman"/>
          <w:szCs w:val="24"/>
        </w:rPr>
        <w:tab/>
      </w:r>
      <w:r w:rsidRPr="00B94855">
        <w:rPr>
          <w:rFonts w:hAnsi="Times New Roman" w:ascii="Times New Roman"/>
          <w:szCs w:val="24"/>
        </w:rPr>
        <w:tab/>
      </w:r>
      <w:r w:rsidRPr="00B94855">
        <w:rPr>
          <w:rFonts w:hAnsi="Times New Roman" w:ascii="Times New Roman"/>
          <w:szCs w:val="24"/>
        </w:rPr>
        <w:tab/>
      </w:r>
      <w:r w:rsidRPr="00B94855">
        <w:rPr>
          <w:rFonts w:hAnsi="Times New Roman" w:ascii="Times New Roman"/>
          <w:szCs w:val="24"/>
        </w:rPr>
        <w:tab/>
      </w:r>
      <w:r w:rsidRPr="00B94855">
        <w:rPr>
          <w:rFonts w:hAnsi="Times New Roman" w:ascii="Times New Roman"/>
          <w:szCs w:val="24"/>
        </w:rPr>
        <w:tab/>
      </w:r>
      <w:r w:rsidRPr="00B94855">
        <w:rPr>
          <w:rFonts w:hAnsi="Times New Roman" w:ascii="Times New Roman"/>
          <w:szCs w:val="24"/>
        </w:rPr>
        <w:tab/>
      </w:r>
      <w:r w:rsidR="00FA7C3C" w:rsidRPr="00B94855">
        <w:rPr>
          <w:rFonts w:hAnsi="Times New Roman" w:ascii="Times New Roman"/>
          <w:szCs w:val="24"/>
        </w:rPr>
        <w:t>32.St</w:t>
      </w:r>
      <w:r w:rsidRPr="00B94855">
        <w:rPr>
          <w:rFonts w:hAnsi="Times New Roman" w:ascii="Times New Roman"/>
          <w:szCs w:val="24"/>
        </w:rPr>
        <w:t>-</w:t>
      </w:r>
      <w:r w:rsidR="004F138B" w:rsidRPr="00B94855">
        <w:rPr>
          <w:rFonts w:hAnsi="Times New Roman" w:ascii="Times New Roman"/>
          <w:szCs w:val="24"/>
        </w:rPr>
        <w:t>600</w:t>
      </w:r>
      <w:r w:rsidR="00A56E98" w:rsidRPr="00B94855">
        <w:rPr>
          <w:rFonts w:hAnsi="Times New Roman" w:ascii="Times New Roman"/>
          <w:szCs w:val="24"/>
        </w:rPr>
        <w:t>/16</w:t>
      </w:r>
    </w:p>
    <w:p w:rsidRDefault="005429C8" w:rsidP="005429C8" w:rsidR="005429C8" w:rsidRPr="00B9485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9485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94855">
      <w:pPr>
        <w:jc w:val="center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B94855">
      <w:pPr>
        <w:jc w:val="center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B9485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94855">
      <w:pPr>
        <w:jc w:val="both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B94855">
        <w:rPr>
          <w:rFonts w:hAnsi="Times New Roman" w:ascii="Times New Roman"/>
          <w:szCs w:val="24"/>
          <w:lang w:val="hr-HR"/>
        </w:rPr>
        <w:t xml:space="preserve"> </w:t>
      </w:r>
      <w:r w:rsidR="00381393" w:rsidRPr="00B94855">
        <w:rPr>
          <w:rFonts w:hAnsi="Times New Roman" w:ascii="Times New Roman"/>
          <w:szCs w:val="24"/>
          <w:lang w:val="hr-HR"/>
        </w:rPr>
        <w:t>Biserki Pavičić</w:t>
      </w:r>
      <w:r w:rsidR="00017213" w:rsidRPr="00B94855">
        <w:rPr>
          <w:rFonts w:hAnsi="Times New Roman" w:ascii="Times New Roman"/>
          <w:szCs w:val="24"/>
          <w:lang w:val="hr-HR"/>
        </w:rPr>
        <w:t xml:space="preserve"> </w:t>
      </w:r>
      <w:r w:rsidRPr="00B9485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F138B" w:rsidRPr="00B94855">
        <w:rPr>
          <w:rFonts w:hAnsi="Times New Roman" w:ascii="Times New Roman"/>
          <w:szCs w:val="24"/>
        </w:rPr>
        <w:t xml:space="preserve">PETREL TEHNOLOGIJA d.o.o., Zagreb, Avenija V. Holjevca 23, OIB: 98278079632, MBS: 040253182, </w:t>
      </w:r>
      <w:r w:rsidR="00730108" w:rsidRPr="00B94855">
        <w:rPr>
          <w:rFonts w:hAnsi="Times New Roman" w:ascii="Times New Roman"/>
          <w:szCs w:val="24"/>
        </w:rPr>
        <w:t>dana</w:t>
      </w:r>
      <w:r w:rsidR="00A56E98" w:rsidRPr="00B94855">
        <w:rPr>
          <w:rFonts w:hAnsi="Times New Roman" w:ascii="Times New Roman"/>
          <w:szCs w:val="24"/>
        </w:rPr>
        <w:t xml:space="preserve"> </w:t>
      </w:r>
      <w:r w:rsidRPr="00B94855">
        <w:rPr>
          <w:rFonts w:hAnsi="Times New Roman" w:ascii="Times New Roman"/>
          <w:szCs w:val="24"/>
          <w:lang w:val="hr-HR"/>
        </w:rPr>
        <w:t xml:space="preserve"> </w:t>
      </w:r>
      <w:r w:rsidR="002712E1" w:rsidRPr="00B94855">
        <w:rPr>
          <w:rFonts w:hAnsi="Times New Roman" w:ascii="Times New Roman"/>
          <w:szCs w:val="24"/>
          <w:lang w:val="hr-HR"/>
        </w:rPr>
        <w:t>22</w:t>
      </w:r>
      <w:r w:rsidR="00407F52" w:rsidRPr="00B94855">
        <w:rPr>
          <w:rFonts w:hAnsi="Times New Roman" w:ascii="Times New Roman"/>
          <w:szCs w:val="24"/>
          <w:lang w:val="hr-HR"/>
        </w:rPr>
        <w:t xml:space="preserve">. kolovoza </w:t>
      </w:r>
      <w:r w:rsidR="00D829F8" w:rsidRPr="00B94855">
        <w:rPr>
          <w:rFonts w:hAnsi="Times New Roman" w:ascii="Times New Roman"/>
          <w:szCs w:val="24"/>
          <w:lang w:val="hr-HR"/>
        </w:rPr>
        <w:t xml:space="preserve"> 2017</w:t>
      </w:r>
      <w:r w:rsidRPr="00B94855">
        <w:rPr>
          <w:rFonts w:hAnsi="Times New Roman" w:ascii="Times New Roman"/>
          <w:szCs w:val="24"/>
          <w:lang w:val="hr-HR"/>
        </w:rPr>
        <w:t xml:space="preserve">. </w:t>
      </w:r>
      <w:r w:rsidR="00017213" w:rsidRPr="00B94855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B9485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B94855">
      <w:pPr>
        <w:jc w:val="center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B94855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2712E1" w:rsidR="005429C8" w:rsidRPr="00B94855">
      <w:pPr>
        <w:ind w:hanging="705" w:left="1413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>I</w:t>
      </w:r>
      <w:r w:rsidRPr="00B94855">
        <w:rPr>
          <w:rFonts w:hAnsi="Times New Roman" w:ascii="Times New Roman"/>
          <w:szCs w:val="24"/>
          <w:lang w:val="hr-HR"/>
        </w:rPr>
        <w:tab/>
      </w:r>
      <w:r w:rsidR="005429C8" w:rsidRPr="00B94855">
        <w:rPr>
          <w:rFonts w:hAnsi="Times New Roman" w:ascii="Times New Roman"/>
          <w:szCs w:val="24"/>
        </w:rPr>
        <w:t>Otvara se stečajni postupak nad dužnikom</w:t>
      </w:r>
      <w:r w:rsidRPr="00B94855">
        <w:rPr>
          <w:rFonts w:hAnsi="Times New Roman" w:ascii="Times New Roman"/>
          <w:szCs w:val="24"/>
        </w:rPr>
        <w:t xml:space="preserve"> </w:t>
      </w:r>
      <w:r w:rsidR="004F138B" w:rsidRPr="00B94855">
        <w:rPr>
          <w:rFonts w:hAnsi="Times New Roman" w:ascii="Times New Roman"/>
          <w:szCs w:val="24"/>
        </w:rPr>
        <w:t>PETREL TEHNOLOGIJA d.o.o., Zagreb, Avenija V. Holjevca 23, OIB: 98278079632, MBS: 040253182</w:t>
      </w:r>
      <w:r w:rsidR="009D6AC5" w:rsidRPr="00B94855">
        <w:rPr>
          <w:rFonts w:hAnsi="Times New Roman" w:ascii="Times New Roman"/>
          <w:szCs w:val="24"/>
        </w:rPr>
        <w:t>.</w:t>
      </w:r>
      <w:r w:rsidR="005429C8" w:rsidRPr="00B94855">
        <w:rPr>
          <w:rFonts w:hAnsi="Times New Roman" w:ascii="Times New Roman"/>
          <w:szCs w:val="24"/>
        </w:rPr>
        <w:t>St</w:t>
      </w:r>
      <w:r w:rsidR="00BB5FB8" w:rsidRPr="00B94855">
        <w:rPr>
          <w:rFonts w:hAnsi="Times New Roman" w:ascii="Times New Roman"/>
          <w:szCs w:val="24"/>
        </w:rPr>
        <w:t>ečajni postupak otvoren je dana</w:t>
      </w:r>
      <w:r w:rsidR="008A4A8D" w:rsidRPr="00B94855">
        <w:rPr>
          <w:rFonts w:hAnsi="Times New Roman" w:ascii="Times New Roman"/>
          <w:szCs w:val="24"/>
        </w:rPr>
        <w:t xml:space="preserve"> </w:t>
      </w:r>
      <w:r w:rsidR="002712E1" w:rsidRPr="00B94855">
        <w:rPr>
          <w:rFonts w:hAnsi="Times New Roman" w:ascii="Times New Roman"/>
          <w:szCs w:val="24"/>
        </w:rPr>
        <w:t>22</w:t>
      </w:r>
      <w:r w:rsidR="00407F52" w:rsidRPr="00B94855">
        <w:rPr>
          <w:rFonts w:hAnsi="Times New Roman" w:ascii="Times New Roman"/>
          <w:szCs w:val="24"/>
        </w:rPr>
        <w:t xml:space="preserve">. kolovoza </w:t>
      </w:r>
      <w:r w:rsidR="00BB5FB8" w:rsidRPr="00B94855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B94855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B94855" w:rsidRPr="00B94855">
        <w:rPr>
          <w:rFonts w:hAnsi="Times New Roman" w:ascii="Times New Roman"/>
          <w:szCs w:val="24"/>
          <w:shd w:themeFill="background1" w:fill="FFFFFF" w:color="auto" w:val="clear"/>
        </w:rPr>
        <w:t>10.45</w:t>
      </w:r>
      <w:r w:rsidR="00381393" w:rsidRPr="00B94855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B94855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B94855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B94855" w:rsidR="00B94855" w:rsidRPr="00B94855">
      <w:pPr>
        <w:pStyle w:val="Odlomakpopisa"/>
        <w:rPr>
          <w:rFonts w:hAnsi="Times New Roman" w:ascii="Times New Roman"/>
        </w:rPr>
      </w:pPr>
      <w:r w:rsidRPr="00B94855">
        <w:rPr>
          <w:rFonts w:hAnsi="Times New Roman" w:ascii="Times New Roman"/>
          <w:szCs w:val="24"/>
        </w:rPr>
        <w:t>II</w:t>
      </w:r>
      <w:r w:rsidRPr="00B94855">
        <w:rPr>
          <w:rFonts w:hAnsi="Times New Roman" w:ascii="Times New Roman"/>
          <w:szCs w:val="24"/>
        </w:rPr>
        <w:tab/>
      </w:r>
      <w:r w:rsidR="005429C8" w:rsidRPr="00B94855">
        <w:rPr>
          <w:rFonts w:hAnsi="Times New Roman" w:ascii="Times New Roman"/>
          <w:szCs w:val="24"/>
        </w:rPr>
        <w:t xml:space="preserve">Za stečajnog upravitelja imenuje se </w:t>
      </w:r>
      <w:r w:rsidR="00B94855" w:rsidRPr="00B94855">
        <w:rPr>
          <w:rFonts w:hAnsi="Times New Roman" w:ascii="Times New Roman"/>
        </w:rPr>
        <w:t>PETRA GJURAŠIĆ</w:t>
      </w:r>
    </w:p>
    <w:p w:rsidRDefault="00B94855" w:rsidP="00B94855" w:rsidR="00B94855" w:rsidRPr="00B94855">
      <w:pPr>
        <w:pStyle w:val="Odlomakpopis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B94855">
        <w:rPr>
          <w:rFonts w:hAnsi="Times New Roman" w:ascii="Times New Roman"/>
        </w:rPr>
        <w:t>Zagreb, Petrinjska 28, OIB:42344632101</w:t>
      </w:r>
    </w:p>
    <w:p w:rsidRDefault="005429C8" w:rsidP="00B94855" w:rsidR="005429C8" w:rsidRPr="00B94855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2712E1" w:rsidR="004F138B" w:rsidRPr="00B94855">
      <w:pPr>
        <w:ind w:hanging="705" w:left="1413"/>
        <w:jc w:val="both"/>
        <w:rPr>
          <w:rFonts w:hAnsi="Times New Roman" w:ascii="Times New Roman"/>
          <w:szCs w:val="24"/>
        </w:rPr>
      </w:pPr>
      <w:r w:rsidRPr="00B94855">
        <w:rPr>
          <w:rFonts w:hAnsi="Times New Roman" w:ascii="Times New Roman"/>
          <w:szCs w:val="24"/>
          <w:lang w:val="hr-HR"/>
        </w:rPr>
        <w:t>III</w:t>
      </w:r>
      <w:r w:rsidRPr="00B94855">
        <w:rPr>
          <w:rFonts w:hAnsi="Times New Roman" w:ascii="Times New Roman"/>
          <w:szCs w:val="24"/>
          <w:lang w:val="hr-HR"/>
        </w:rPr>
        <w:tab/>
      </w:r>
      <w:r w:rsidR="005429C8" w:rsidRPr="00B9485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B94855">
        <w:rPr>
          <w:rFonts w:hAnsi="Times New Roman" w:ascii="Times New Roman"/>
          <w:szCs w:val="24"/>
          <w:lang w:val="hr-HR"/>
        </w:rPr>
        <w:t xml:space="preserve"> </w:t>
      </w:r>
      <w:r w:rsidR="004F138B" w:rsidRPr="00B94855">
        <w:rPr>
          <w:rFonts w:hAnsi="Times New Roman" w:ascii="Times New Roman"/>
          <w:szCs w:val="24"/>
        </w:rPr>
        <w:t>PETREL TEHNOLOGIJA d.o.o., Zagreb, Avenija V. Holjevca 23, OIB: 98278079632, MBS: 040253182.</w:t>
      </w:r>
    </w:p>
    <w:p w:rsidRDefault="00017213" w:rsidP="00017213" w:rsidR="005429C8" w:rsidRPr="00B9485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>IV</w:t>
      </w:r>
      <w:r w:rsidRPr="00B94855">
        <w:rPr>
          <w:rFonts w:hAnsi="Times New Roman" w:ascii="Times New Roman"/>
          <w:szCs w:val="24"/>
          <w:lang w:val="hr-HR"/>
        </w:rPr>
        <w:tab/>
      </w:r>
      <w:r w:rsidR="005429C8" w:rsidRPr="00B94855">
        <w:rPr>
          <w:rFonts w:hAnsi="Times New Roman" w:ascii="Times New Roman"/>
          <w:szCs w:val="24"/>
          <w:lang w:val="hr-HR"/>
        </w:rPr>
        <w:t xml:space="preserve">Nakon </w:t>
      </w:r>
      <w:r w:rsidRPr="00B94855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B94855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B9485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9485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B9485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5429C8" w:rsidRPr="00B94855">
      <w:pPr>
        <w:jc w:val="both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B94855">
        <w:rPr>
          <w:rFonts w:hAnsi="Times New Roman" w:ascii="Times New Roman"/>
          <w:szCs w:val="24"/>
          <w:lang w:val="hr-HR"/>
        </w:rPr>
        <w:t xml:space="preserve"> </w:t>
      </w:r>
      <w:r w:rsidR="004F138B" w:rsidRPr="00B94855">
        <w:rPr>
          <w:rFonts w:hAnsi="Times New Roman" w:ascii="Times New Roman"/>
          <w:szCs w:val="24"/>
          <w:lang w:val="hr-HR"/>
        </w:rPr>
        <w:t>20</w:t>
      </w:r>
      <w:r w:rsidR="00A56E98" w:rsidRPr="00B94855">
        <w:rPr>
          <w:rFonts w:hAnsi="Times New Roman" w:ascii="Times New Roman"/>
          <w:szCs w:val="24"/>
          <w:lang w:val="hr-HR"/>
        </w:rPr>
        <w:t>.01.2016</w:t>
      </w:r>
      <w:r w:rsidR="00017213" w:rsidRPr="00B94855">
        <w:rPr>
          <w:rFonts w:hAnsi="Times New Roman" w:ascii="Times New Roman"/>
          <w:szCs w:val="24"/>
          <w:lang w:val="hr-HR"/>
        </w:rPr>
        <w:t>. godine</w:t>
      </w:r>
      <w:r w:rsidRPr="00B94855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B94855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4F138B" w:rsidRPr="00B94855">
        <w:rPr>
          <w:rFonts w:hAnsi="Times New Roman" w:ascii="Times New Roman"/>
          <w:szCs w:val="24"/>
        </w:rPr>
        <w:t>PETREL TEHNOLOGIJA d.o.o., Zagreb, Avenija V. Holjevca 23, OIB: 98278079632, MBS: 040253182</w:t>
      </w:r>
      <w:r w:rsidR="00657401" w:rsidRPr="00B94855">
        <w:rPr>
          <w:rFonts w:hAnsi="Times New Roman" w:ascii="Times New Roman"/>
          <w:szCs w:val="24"/>
        </w:rPr>
        <w:t>.</w:t>
      </w:r>
      <w:r w:rsidR="00A27699" w:rsidRPr="00B94855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B94855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B9485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 xml:space="preserve">Oglasom od </w:t>
      </w:r>
      <w:r w:rsidR="00B567FE" w:rsidRPr="00B94855">
        <w:rPr>
          <w:rFonts w:hAnsi="Times New Roman" w:ascii="Times New Roman"/>
          <w:szCs w:val="24"/>
          <w:lang w:val="hr-HR"/>
        </w:rPr>
        <w:t xml:space="preserve"> 23</w:t>
      </w:r>
      <w:r w:rsidR="00CE0BE6" w:rsidRPr="00B94855">
        <w:rPr>
          <w:rFonts w:hAnsi="Times New Roman" w:ascii="Times New Roman"/>
          <w:szCs w:val="24"/>
          <w:lang w:val="hr-HR"/>
        </w:rPr>
        <w:t>.</w:t>
      </w:r>
      <w:r w:rsidR="00966311" w:rsidRPr="00B94855">
        <w:rPr>
          <w:rFonts w:hAnsi="Times New Roman" w:ascii="Times New Roman"/>
          <w:szCs w:val="24"/>
          <w:lang w:val="hr-HR"/>
        </w:rPr>
        <w:t xml:space="preserve"> </w:t>
      </w:r>
      <w:r w:rsidR="002C30DF" w:rsidRPr="00B94855">
        <w:rPr>
          <w:rFonts w:hAnsi="Times New Roman" w:ascii="Times New Roman"/>
          <w:szCs w:val="24"/>
          <w:lang w:val="hr-HR"/>
        </w:rPr>
        <w:t>veljače</w:t>
      </w:r>
      <w:r w:rsidR="00966311" w:rsidRPr="00B94855">
        <w:rPr>
          <w:rFonts w:hAnsi="Times New Roman" w:ascii="Times New Roman"/>
          <w:szCs w:val="24"/>
          <w:lang w:val="hr-HR"/>
        </w:rPr>
        <w:t xml:space="preserve"> 2016.</w:t>
      </w:r>
      <w:r w:rsidRPr="00B94855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B94855">
        <w:rPr>
          <w:rFonts w:hAnsi="Times New Roman" w:ascii="Times New Roman"/>
          <w:szCs w:val="24"/>
          <w:lang w:val="hr-HR"/>
        </w:rPr>
        <w:t xml:space="preserve"> </w:t>
      </w:r>
      <w:r w:rsidRPr="00B94855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B94855">
      <w:pPr>
        <w:jc w:val="both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B94855">
        <w:rPr>
          <w:rFonts w:hAnsi="Times New Roman" w:ascii="Times New Roman"/>
          <w:szCs w:val="24"/>
          <w:lang w:val="hr-HR"/>
        </w:rPr>
        <w:t xml:space="preserve"> </w:t>
      </w:r>
      <w:r w:rsidRPr="00B94855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04E32" w:rsidRPr="00B94855">
      <w:pPr>
        <w:jc w:val="both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lastRenderedPageBreak/>
        <w:tab/>
      </w:r>
    </w:p>
    <w:p w:rsidRDefault="00FA7C3C" w:rsidP="005429C8" w:rsidR="00FA7C3C" w:rsidRPr="00B94855">
      <w:pPr>
        <w:jc w:val="both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4F138B" w:rsidRPr="00B94855">
        <w:rPr>
          <w:rFonts w:hAnsi="Times New Roman" w:ascii="Times New Roman"/>
          <w:szCs w:val="24"/>
          <w:lang w:val="hr-HR"/>
        </w:rPr>
        <w:t>111.292,13</w:t>
      </w:r>
      <w:r w:rsidR="0012475C" w:rsidRPr="00B94855">
        <w:rPr>
          <w:rFonts w:hAnsi="Times New Roman" w:ascii="Times New Roman"/>
          <w:szCs w:val="24"/>
          <w:lang w:val="hr-HR"/>
        </w:rPr>
        <w:t xml:space="preserve"> </w:t>
      </w:r>
      <w:r w:rsidRPr="00B94855">
        <w:rPr>
          <w:rFonts w:hAnsi="Times New Roman" w:ascii="Times New Roman"/>
          <w:szCs w:val="24"/>
          <w:lang w:val="hr-HR"/>
        </w:rPr>
        <w:t xml:space="preserve">kn  u neprekidnom razdoblju od </w:t>
      </w:r>
      <w:r w:rsidR="004F138B" w:rsidRPr="00B94855">
        <w:rPr>
          <w:rFonts w:hAnsi="Times New Roman" w:ascii="Times New Roman"/>
          <w:szCs w:val="24"/>
          <w:lang w:val="hr-HR"/>
        </w:rPr>
        <w:t>120</w:t>
      </w:r>
      <w:r w:rsidR="009B4B0A" w:rsidRPr="00B94855">
        <w:rPr>
          <w:rFonts w:hAnsi="Times New Roman" w:ascii="Times New Roman"/>
          <w:szCs w:val="24"/>
          <w:lang w:val="hr-HR"/>
        </w:rPr>
        <w:t xml:space="preserve"> dana </w:t>
      </w:r>
      <w:r w:rsidRPr="00B94855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B94855">
      <w:pPr>
        <w:jc w:val="both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B94855">
      <w:pPr>
        <w:jc w:val="both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B9485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B94855">
      <w:pPr>
        <w:jc w:val="center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>U Zagrebu</w:t>
      </w:r>
      <w:r w:rsidR="00381393" w:rsidRPr="00B94855">
        <w:rPr>
          <w:rFonts w:hAnsi="Times New Roman" w:ascii="Times New Roman"/>
          <w:szCs w:val="24"/>
          <w:lang w:val="hr-HR"/>
        </w:rPr>
        <w:t xml:space="preserve"> </w:t>
      </w:r>
      <w:r w:rsidR="002712E1" w:rsidRPr="00B94855">
        <w:rPr>
          <w:rFonts w:hAnsi="Times New Roman" w:ascii="Times New Roman"/>
          <w:szCs w:val="24"/>
          <w:lang w:val="hr-HR"/>
        </w:rPr>
        <w:t>22</w:t>
      </w:r>
      <w:r w:rsidR="008E536B" w:rsidRPr="00B94855">
        <w:rPr>
          <w:rFonts w:hAnsi="Times New Roman" w:ascii="Times New Roman"/>
          <w:szCs w:val="24"/>
          <w:lang w:val="hr-HR"/>
        </w:rPr>
        <w:t xml:space="preserve">. kolovoza </w:t>
      </w:r>
      <w:r w:rsidR="00F04E32" w:rsidRPr="00B94855">
        <w:rPr>
          <w:rFonts w:hAnsi="Times New Roman" w:ascii="Times New Roman"/>
          <w:szCs w:val="24"/>
          <w:lang w:val="hr-HR"/>
        </w:rPr>
        <w:t xml:space="preserve"> 2017</w:t>
      </w:r>
      <w:r w:rsidRPr="00B94855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B9485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31A55" w:rsidR="00891934" w:rsidRPr="00B94855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B94855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 xml:space="preserve">     </w:t>
      </w:r>
      <w:r w:rsidR="00381393" w:rsidRPr="00B94855">
        <w:rPr>
          <w:rFonts w:hAnsi="Times New Roman" w:ascii="Times New Roman"/>
          <w:szCs w:val="24"/>
          <w:lang w:val="hr-HR"/>
        </w:rPr>
        <w:t>Biserka Pavičić</w:t>
      </w:r>
      <w:r w:rsidRPr="00B94855">
        <w:rPr>
          <w:rFonts w:hAnsi="Times New Roman" w:ascii="Times New Roman"/>
          <w:szCs w:val="24"/>
          <w:lang w:val="hr-HR"/>
        </w:rPr>
        <w:t xml:space="preserve"> </w:t>
      </w:r>
      <w:r w:rsidR="00431A55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B94855">
      <w:pPr>
        <w:jc w:val="both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B94855">
      <w:pPr>
        <w:jc w:val="both"/>
        <w:rPr>
          <w:rFonts w:hAnsi="Times New Roman" w:ascii="Times New Roman"/>
          <w:szCs w:val="24"/>
          <w:lang w:val="hr-HR"/>
        </w:rPr>
      </w:pPr>
      <w:r w:rsidRPr="00B9485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B9485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31A55" w:rsidP="00431A55" w:rsidR="00431A55" w:rsidRPr="00431A55">
      <w:pPr>
        <w:jc w:val="right"/>
        <w:rPr>
          <w:rFonts w:hAnsi="Times New Roman" w:ascii="Times New Roman"/>
        </w:rPr>
      </w:pPr>
      <w:r w:rsidRPr="00431A55">
        <w:rPr>
          <w:rFonts w:hAnsi="Times New Roman" w:ascii="Times New Roman"/>
        </w:rPr>
        <w:t>Za točnost otpravka</w:t>
      </w:r>
    </w:p>
    <w:p w:rsidRDefault="00431A55" w:rsidP="00431A55" w:rsidR="00431A55" w:rsidRPr="00431A55">
      <w:pPr>
        <w:jc w:val="right"/>
        <w:rPr>
          <w:rFonts w:hAnsi="Times New Roman" w:ascii="Times New Roman"/>
        </w:rPr>
      </w:pPr>
      <w:r w:rsidRPr="00431A55">
        <w:rPr>
          <w:rFonts w:hAnsi="Times New Roman" w:ascii="Times New Roman"/>
        </w:rPr>
        <w:t>ovlašteni službenik:</w:t>
      </w:r>
    </w:p>
    <w:p w:rsidRDefault="00431A55" w:rsidP="00431A55" w:rsidR="00431A55" w:rsidRPr="00431A55">
      <w:pPr>
        <w:ind w:firstLine="708" w:left="6372"/>
        <w:jc w:val="right"/>
        <w:rPr>
          <w:rFonts w:hAnsi="Times New Roman" w:ascii="Times New Roman"/>
        </w:rPr>
      </w:pPr>
      <w:r w:rsidRPr="00431A55">
        <w:rPr>
          <w:rFonts w:hAnsi="Times New Roman" w:ascii="Times New Roman"/>
        </w:rPr>
        <w:t xml:space="preserve"> Željka Rončević</w:t>
      </w:r>
    </w:p>
    <w:p w:rsidRDefault="009D4CAE" w:rsidP="00431A55" w:rsidR="001E246B" w:rsidRPr="00431A55">
      <w:pPr>
        <w:jc w:val="right"/>
        <w:rPr>
          <w:rFonts w:hAnsi="Times New Roman" w:ascii="Times New Roman"/>
          <w:szCs w:val="24"/>
        </w:rPr>
      </w:pPr>
    </w:p>
    <w:sectPr w:rsidSect="00341B62" w:rsidR="001E246B" w:rsidRPr="00431A5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4E1" w:rsidP="00017213" w:rsidR="004A14E1">
      <w:r>
        <w:separator/>
      </w:r>
    </w:p>
  </w:endnote>
  <w:endnote w:id="0" w:type="continuationSeparator">
    <w:p w:rsidRDefault="004A14E1" w:rsidP="00017213" w:rsidR="004A1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4E1" w:rsidP="00017213" w:rsidR="004A14E1">
      <w:r>
        <w:separator/>
      </w:r>
    </w:p>
  </w:footnote>
  <w:footnote w:id="0" w:type="continuationSeparator">
    <w:p w:rsidRDefault="004A14E1" w:rsidP="00017213" w:rsidR="004A14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D4CAE" w:rsidRPr="009D4CAE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4F138B">
          <w:rPr>
            <w:rFonts w:hAnsi="Times New Roman" w:ascii="Times New Roman"/>
          </w:rPr>
          <w:t>600</w:t>
        </w:r>
        <w:r w:rsidR="00A56E98">
          <w:rPr>
            <w:rFonts w:hAnsi="Times New Roman" w:ascii="Times New Roman"/>
          </w:rPr>
          <w:t>/16</w:t>
        </w:r>
        <w:r w:rsidR="00381393">
          <w:rPr>
            <w:rFonts w:hAnsi="Times New Roman" w:ascii="Times New Roman"/>
          </w:rPr>
          <w:t>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5225"/>
    <w:rsid w:val="00047E80"/>
    <w:rsid w:val="0009193A"/>
    <w:rsid w:val="00093671"/>
    <w:rsid w:val="000C3439"/>
    <w:rsid w:val="001047BE"/>
    <w:rsid w:val="00117D82"/>
    <w:rsid w:val="0012475C"/>
    <w:rsid w:val="00134CB3"/>
    <w:rsid w:val="00136E88"/>
    <w:rsid w:val="0015645C"/>
    <w:rsid w:val="00162285"/>
    <w:rsid w:val="001A1AFB"/>
    <w:rsid w:val="001A7A32"/>
    <w:rsid w:val="001C6B43"/>
    <w:rsid w:val="0026503E"/>
    <w:rsid w:val="002712E1"/>
    <w:rsid w:val="00283809"/>
    <w:rsid w:val="0028406E"/>
    <w:rsid w:val="002901E1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E11B5"/>
    <w:rsid w:val="003F1798"/>
    <w:rsid w:val="003F366F"/>
    <w:rsid w:val="003F48B3"/>
    <w:rsid w:val="003F5D58"/>
    <w:rsid w:val="00400CDC"/>
    <w:rsid w:val="004058A4"/>
    <w:rsid w:val="00407F52"/>
    <w:rsid w:val="00431A55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A14E1"/>
    <w:rsid w:val="004B72A9"/>
    <w:rsid w:val="004C1D69"/>
    <w:rsid w:val="004D2D4C"/>
    <w:rsid w:val="004D61B5"/>
    <w:rsid w:val="004F138B"/>
    <w:rsid w:val="005140EE"/>
    <w:rsid w:val="005151FF"/>
    <w:rsid w:val="00526A0F"/>
    <w:rsid w:val="00527020"/>
    <w:rsid w:val="005315D9"/>
    <w:rsid w:val="005429C8"/>
    <w:rsid w:val="00560473"/>
    <w:rsid w:val="00560610"/>
    <w:rsid w:val="00591509"/>
    <w:rsid w:val="00591945"/>
    <w:rsid w:val="005D257E"/>
    <w:rsid w:val="00636A24"/>
    <w:rsid w:val="006373EC"/>
    <w:rsid w:val="00650751"/>
    <w:rsid w:val="00657401"/>
    <w:rsid w:val="00661E42"/>
    <w:rsid w:val="006630E6"/>
    <w:rsid w:val="00670B71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30108"/>
    <w:rsid w:val="00773036"/>
    <w:rsid w:val="00780C01"/>
    <w:rsid w:val="007845B6"/>
    <w:rsid w:val="00790737"/>
    <w:rsid w:val="007A0244"/>
    <w:rsid w:val="007A4332"/>
    <w:rsid w:val="007A5DAF"/>
    <w:rsid w:val="007B483E"/>
    <w:rsid w:val="007C42B1"/>
    <w:rsid w:val="007C5E77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90399"/>
    <w:rsid w:val="00891934"/>
    <w:rsid w:val="008A4A8D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3354"/>
    <w:rsid w:val="009357C1"/>
    <w:rsid w:val="00940F3C"/>
    <w:rsid w:val="00947FC2"/>
    <w:rsid w:val="009641D9"/>
    <w:rsid w:val="00966311"/>
    <w:rsid w:val="009B4B0A"/>
    <w:rsid w:val="009D4CAE"/>
    <w:rsid w:val="009D6AC5"/>
    <w:rsid w:val="009E4F36"/>
    <w:rsid w:val="00A03569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567FE"/>
    <w:rsid w:val="00B622A7"/>
    <w:rsid w:val="00B67A9F"/>
    <w:rsid w:val="00B70E1C"/>
    <w:rsid w:val="00B71151"/>
    <w:rsid w:val="00B7200B"/>
    <w:rsid w:val="00B847EE"/>
    <w:rsid w:val="00B94855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32D0"/>
    <w:rsid w:val="00C24A8F"/>
    <w:rsid w:val="00C35F73"/>
    <w:rsid w:val="00C417F1"/>
    <w:rsid w:val="00C511D0"/>
    <w:rsid w:val="00C5293D"/>
    <w:rsid w:val="00C751C7"/>
    <w:rsid w:val="00C82B34"/>
    <w:rsid w:val="00C85375"/>
    <w:rsid w:val="00C949B0"/>
    <w:rsid w:val="00CB121F"/>
    <w:rsid w:val="00CC4CC9"/>
    <w:rsid w:val="00CE0BE6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63884"/>
    <w:rsid w:val="00E71431"/>
    <w:rsid w:val="00EA30C4"/>
    <w:rsid w:val="00EA3AF8"/>
    <w:rsid w:val="00EB07C2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33CE5"/>
    <w:rsid w:val="00F4190C"/>
    <w:rsid w:val="00F431F8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4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8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8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8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8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4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8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8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8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8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270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PETREL TEHNOLOGIJA d.o.o. zastupanog po punomoćniku Marko Tuškan</izvorni_sadrzaj>
    <derivirana_varijabla naziv="DomainObject.Predmet.ProtustrankaFormated_1">  PETREL TEHNOLOGIJA d.o.o. zastupanog po punomoćniku Marko Tuškan</derivirana_varijabla>
  </DomainObject.Predmet.ProtustrankaFormated>
  <DomainObject.Predmet.ProtustrankaFormatedOIB>
    <izvorni_sadrzaj>  PETREL TEHNOLOGIJA d.o.o., OIB 98278079632 zastupanog po punomoćniku Marko Tuškan</izvorni_sadrzaj>
    <derivirana_varijabla naziv="DomainObject.Predmet.ProtustrankaFormatedOIB_1">  PETREL TEHNOLOGIJA d.o.o., OIB 98278079632 zastupanog po punomoćniku Marko Tuškan</derivirana_varijabla>
  </DomainObject.Predmet.ProtustrankaFormatedOIB>
  <DomainObject.Predmet.ProtustrankaFormatedWithAdress>
    <izvorni_sadrzaj> PETREL TEHNOLOGIJA d.o.o., Avenija V. Holjevca 23, 10000 Zagreb zastupanog po punomoćniku Marko Tuškan</izvorni_sadrzaj>
    <derivirana_varijabla naziv="DomainObject.Predmet.ProtustrankaFormatedWithAdress_1"> PETREL TEHNOLOGIJA d.o.o., Avenija V. Holjevca 23, 10000 Zagreb zastupanog po punomoćniku Marko Tuškan</derivirana_varijabla>
  </DomainObject.Predmet.ProtustrankaFormatedWithAdress>
  <DomainObject.Predmet.ProtustrankaFormatedWithAdressOIB>
    <izvorni_sadrzaj> PETREL TEHNOLOGIJA d.o.o., OIB 98278079632, Avenija V. Holjevca 23, 10000 Zagreb zastupanog po punomoćniku Marko Tuškan</izvorni_sadrzaj>
    <derivirana_varijabla naziv="DomainObject.Predmet.ProtustrankaFormatedWithAdressOIB_1"> PETREL TEHNOLOGIJA d.o.o., OIB 98278079632, Avenija V. Holjevca 23, 10000 Zagreb zastupanog po punomoćniku Marko Tuškan</derivirana_varijabla>
  </DomainObject.Predmet.ProtustrankaFormatedWithAdressOIB>
  <DomainObject.Predmet.ProtustrankaWithAdress>
    <izvorni_sadrzaj>PETREL TEHNOLOGIJA d.o.o. Avenija V. Holjevca 23, 10000 Zagreb</izvorni_sadrzaj>
    <derivirana_varijabla naziv="DomainObject.Predmet.ProtustrankaWithAdress_1">PETREL TEHNOLOGIJA d.o.o. Avenija V. Holjevca 23, 10000 Zagreb</derivirana_varijabla>
  </DomainObject.Predmet.ProtustrankaWithAdress>
  <DomainObject.Predmet.ProtustrankaWithAdressOIB>
    <izvorni_sadrzaj>PETREL TEHNOLOGIJA d.o.o., OIB 98278079632, Avenija V. Holjevca 23, 10000 Zagreb</izvorni_sadrzaj>
    <derivirana_varijabla naziv="DomainObject.Predmet.ProtustrankaWithAdressOIB_1">PETREL TEHNOLOGIJA d.o.o., OIB 98278079632, Avenija V. Holjevca 23, 10000 Zagreb</derivirana_varijabla>
  </DomainObject.Predmet.ProtustrankaWithAdressOIB>
  <DomainObject.Predmet.ProtustrankaNazivFormated>
    <izvorni_sadrzaj>PETREL TEHNOLOGIJA d.o.o.</izvorni_sadrzaj>
    <derivirana_varijabla naziv="DomainObject.Predmet.ProtustrankaNazivFormated_1">PETREL TEHNOLOGIJA d.o.o.</derivirana_varijabla>
  </DomainObject.Predmet.ProtustrankaNazivFormated>
  <DomainObject.Predmet.ProtustrankaNazivFormatedOIB>
    <izvorni_sadrzaj>PETREL TEHNOLOGIJA d.o.o., OIB 98278079632</izvorni_sadrzaj>
    <derivirana_varijabla naziv="DomainObject.Predmet.ProtustrankaNazivFormatedOIB_1">PETREL TEHNOLOGIJA d.o.o., OIB 98278079632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PETREL TEHNOLOGIJA d.o.o. zastupanog po punomoćniku Marko Tuškan</item>
    </izvorni_sadrzaj>
    <derivirana_varijabla naziv="DomainObject.Predmet.ProtuStrankaListFormated_1">
      <item>PETREL TEHNOLOGIJA d.o.o. zastupanog po punomoćniku Marko Tuškan</item>
    </derivirana_varijabla>
  </DomainObject.Predmet.ProtuStrankaListFormated>
  <DomainObject.Predmet.ProtuStrankaListFormatedOIB>
    <izvorni_sadrzaj>
      <item>PETREL TEHNOLOGIJA d.o.o., OIB 98278079632 zastupanog po punomoćniku Marko Tuškan</item>
    </izvorni_sadrzaj>
    <derivirana_varijabla naziv="DomainObject.Predmet.ProtuStrankaListFormatedOIB_1">
      <item>PETREL TEHNOLOGIJA d.o.o., OIB 98278079632 zastupanog po punomoćniku Marko Tuškan</item>
    </derivirana_varijabla>
  </DomainObject.Predmet.ProtuStrankaListFormatedOIB>
  <DomainObject.Predmet.ProtuStrankaListFormatedWithAdress>
    <izvorni_sadrzaj>
      <item>PETREL TEHNOLOGIJA d.o.o., Avenija V. Holjevca 23, 10000 Zagreb zastupanog po punomoćniku Marko Tuškan</item>
    </izvorni_sadrzaj>
    <derivirana_varijabla naziv="DomainObject.Predmet.ProtuStrankaListFormatedWithAdress_1">
      <item>PETREL TEHNOLOGIJA d.o.o., Avenija V. Holjevca 23, 10000 Zagreb zastupanog po punomoćniku Marko Tuškan</item>
    </derivirana_varijabla>
  </DomainObject.Predmet.ProtuStrankaListFormatedWithAdress>
  <DomainObject.Predmet.ProtuStrankaListFormatedWithAdressOIB>
    <izvorni_sadrzaj>
      <item>PETREL TEHNOLOGIJA d.o.o., OIB 98278079632, Avenija V. Holjevca 23, 10000 Zagreb zastupanog po punomoćniku Marko Tuškan</item>
    </izvorni_sadrzaj>
    <derivirana_varijabla naziv="DomainObject.Predmet.ProtuStrankaListFormatedWithAdressOIB_1">
      <item>PETREL TEHNOLOGIJA d.o.o., OIB 98278079632, Avenija V. Holjevca 23, 10000 Zagreb zastupanog po punomoćniku Marko Tuškan</item>
    </derivirana_varijabla>
  </DomainObject.Predmet.ProtuStrankaListFormatedWithAdressOIB>
  <DomainObject.Predmet.ProtuStrankaListNazivFormated>
    <izvorni_sadrzaj>
      <item>PETREL TEHNOLOGIJA d.o.o.</item>
    </izvorni_sadrzaj>
    <derivirana_varijabla naziv="DomainObject.Predmet.ProtuStrankaListNazivFormated_1">
      <item>PETREL TEHNOLOGIJA d.o.o.</item>
    </derivirana_varijabla>
  </DomainObject.Predmet.ProtuStrankaListNazivFormated>
  <DomainObject.Predmet.ProtuStrankaListNazivFormatedOIB>
    <izvorni_sadrzaj>
      <item>PETREL TEHNOLOGIJA d.o.o., OIB 98278079632</item>
    </izvorni_sadrzaj>
    <derivirana_varijabla naziv="DomainObject.Predmet.ProtuStrankaListNazivFormatedOIB_1">
      <item>PETREL TEHNOLOGIJA d.o.o., OIB 98278079632</item>
    </derivirana_varijabla>
  </DomainObject.Predmet.ProtuStrankaListNazivFormatedOIB>
  <DomainObject.Predmet.OstaliListFormated>
    <izvorni_sadrzaj>
      <item>Marko Tuškan punomoćnik sudionika u postupku PETREL TEHNOLOGIJA d.o.o.</item>
    </izvorni_sadrzaj>
    <derivirana_varijabla naziv="DomainObject.Predmet.OstaliListFormated_1">
      <item>Marko Tuškan punomoćnik sudionika u postupku PETREL TEHNOLOGIJA d.o.o.</item>
    </derivirana_varijabla>
  </DomainObject.Predmet.OstaliListFormated>
  <DomainObject.Predmet.OstaliListFormatedOIB>
    <izvorni_sadrzaj>
      <item>Marko Tuškan, OIB 99403902822 punomoćnik sudionika u postupku PETREL TEHNOLOGIJA d.o.o.</item>
    </izvorni_sadrzaj>
    <derivirana_varijabla naziv="DomainObject.Predmet.OstaliListFormatedOIB_1">
      <item>Marko Tuškan, OIB 99403902822 punomoćnik sudionika u postupku PETREL TEHNOLOGIJA d.o.o.</item>
    </derivirana_varijabla>
  </DomainObject.Predmet.OstaliListFormatedOIB>
  <DomainObject.Predmet.OstaliListFormatedWithAdress>
    <izvorni_sadrzaj>
      <item>Marko Tuškan, Ive Vojnovića  1F, 51000 Rijeka punomoćnik sudionika u postupku PETREL TEHNOLOGIJA d.o.o.</item>
    </izvorni_sadrzaj>
    <derivirana_varijabla naziv="DomainObject.Predmet.OstaliListFormatedWithAdress_1">
      <item>Marko Tuškan, Ive Vojnovića  1F, 51000 Rijeka punomoćnik sudionika u postupku PETREL TEHNOLOGIJA d.o.o.</item>
    </derivirana_varijabla>
  </DomainObject.Predmet.OstaliListFormatedWithAdress>
  <DomainObject.Predmet.OstaliListFormatedWithAdressOIB>
    <izvorni_sadrzaj>
      <item>Marko Tuškan, OIB 99403902822, Ive Vojnovića  1F, 51000 Rijeka punomoćnik sudionika u postupku PETREL TEHNOLOGIJA d.o.o.</item>
    </izvorni_sadrzaj>
    <derivirana_varijabla naziv="DomainObject.Predmet.OstaliListFormatedWithAdressOIB_1">
      <item>Marko Tuškan, OIB 99403902822, Ive Vojnovića  1F, 51000 Rijeka punomoćnik sudionika u postupku PETREL TEHNOLOGIJA d.o.o.</item>
    </derivirana_varijabla>
  </DomainObject.Predmet.OstaliListFormatedWithAdressOIB>
  <DomainObject.Predmet.OstaliListNazivFormated>
    <izvorni_sadrzaj>
      <item>Marko Tuškan</item>
    </izvorni_sadrzaj>
    <derivirana_varijabla naziv="DomainObject.Predmet.OstaliListNazivFormated_1">
      <item>Marko Tuškan</item>
    </derivirana_varijabla>
  </DomainObject.Predmet.OstaliListNazivFormated>
  <DomainObject.Predmet.OstaliListNazivFormatedOIB>
    <izvorni_sadrzaj>
      <item>Marko Tuškan, OIB 99403902822</item>
    </izvorni_sadrzaj>
    <derivirana_varijabla naziv="DomainObject.Predmet.OstaliListNazivFormatedOIB_1">
      <item>Marko Tuškan, OIB 99403902822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PETREL TEHNOLOGIJA d.o.o.</izvorni_sadrzaj>
    <derivirana_varijabla naziv="DomainObject.Predmet.ProtustrankaIDrugi_1">PETREL TEHNOLOGIJA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PETREL TEHNOLOGIJA d.o.o., OIB 98278079632, Avenija V. Holjevca 23, 10000 Zagreb</izvorni_sadrzaj>
    <derivirana_varijabla naziv="DomainObject.Predmet.ProtustrankaIDrugiAdressOIB_1">PETREL TEHNOLOGIJA d.o.o., OIB 98278079632, Avenija V. Holjevca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PETREL TEHNOLOGIJA d.o.o.</item>
      <item>FINA Regionalni centar Zagreb</item>
      <item>Marko Tuškan</item>
    </izvorni_sadrzaj>
    <derivirana_varijabla naziv="DomainObject.Predmet.SudioniciListNaziv_1">
      <item>PETREL TEHNOLOGIJA d.o.o.</item>
      <item>FINA Regionalni centar Zagreb</item>
      <item>Marko Tuškan</item>
    </derivirana_varijabla>
  </DomainObject.Predmet.SudioniciListNaziv>
  <DomainObject.Predmet.SudioniciListAdressOIB>
    <izvorni_sadrzaj>
      <item>PETREL TEHNOLOGIJA d.o.o., OIB 98278079632, Avenija V. Holjevca 23,10000 Zagreb</item>
      <item>FINA Regionalni centar Zagreb, OIB 85821130368, Trg svibanjskih žrtava 1995. br. 1,10000 Zagreb</item>
      <item>Marko Tuškan, OIB 99403902822, Ive Vojnovića  1F,51000 Rijeka</item>
    </izvorni_sadrzaj>
    <derivirana_varijabla naziv="DomainObject.Predmet.SudioniciListAdressOIB_1">
      <item>PETREL TEHNOLOGIJA d.o.o., OIB 98278079632, Avenija V. Holjevca 23,10000 Zagreb</item>
      <item>FINA Regionalni centar Zagreb, OIB 85821130368, Trg svibanjskih žrtava 1995. br. 1,10000 Zagreb</item>
      <item>Marko Tuškan, OIB 99403902822, Ive Vojnovića  1F,51000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98278079632</item>
      <item>, OIB 85821130368</item>
      <item>, OIB 99403902822</item>
    </izvorni_sadrzaj>
    <derivirana_varijabla naziv="DomainObject.Predmet.SudioniciListNazivOIB_1">
      <item>, OIB 98278079632</item>
      <item>, OIB 85821130368</item>
      <item>, OIB 99403902822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2428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2017-07-20T09:25:00Z</dcterms:created>
  <dc:creator>Vinka Mihalinčić</dc:creator>
  <cp:lastModifiedBy>Željka Rončević</cp:lastModifiedBy>
  <cp:lastPrinted>2017-08-22T08:46:00Z</cp:lastPrinted>
  <dcterms:modified xmlns:xsi="http://www.w3.org/2001/XMLSchema-instance" xsi:type="dcterms:W3CDTF">2017-08-22T08:46:00Z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