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ee3b" w14:paraId="f36ee3b" w:rsidRDefault="00AB4602" w:rsidP="00AD083F" w:rsidR="00AD083F" w:rsidRPr="00AD083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083F" w:rsidRPr="00AD083F">
        <w:rPr>
          <w:rFonts w:cs="Times New Roman"/>
          <w:b/>
        </w:rPr>
        <w:t xml:space="preserve">      </w:t>
      </w:r>
      <w:r w:rsidR="00AD083F" w:rsidRPr="00AD083F">
        <w:rPr>
          <w:rFonts w:cs="Times New Roman"/>
        </w:rPr>
        <w:t>REPUBLIKA HRVATSKA</w:t>
      </w:r>
    </w:p>
    <w:p w:rsidRDefault="00AD083F" w:rsidP="00AD083F" w:rsidR="00AD083F" w:rsidRPr="00AD083F">
      <w:pPr>
        <w:spacing w:after="0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 xml:space="preserve"> TRGOVAČKI SUD U ZAGREBU</w:t>
      </w:r>
    </w:p>
    <w:p w:rsidRDefault="00AD083F" w:rsidP="00AD083F" w:rsidR="00AD083F" w:rsidRPr="00AD083F">
      <w:pPr>
        <w:spacing w:after="0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 xml:space="preserve">         Stalna služba u Karlovcu </w:t>
      </w:r>
    </w:p>
    <w:p w:rsidRDefault="00AD083F" w:rsidP="00AD083F" w:rsidR="00AD083F" w:rsidRPr="00AD083F">
      <w:pPr>
        <w:spacing w:after="0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AD083F" w:rsidP="00AD083F" w:rsidR="00AD083F" w:rsidRPr="00AD083F">
      <w:pPr>
        <w:spacing w:after="0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jc w:val="center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R E P U B L I K A   H R V A T S K A</w:t>
      </w:r>
    </w:p>
    <w:p w:rsidRDefault="00AD083F" w:rsidP="00AD083F" w:rsidR="00AD083F" w:rsidRPr="00AD083F">
      <w:pPr>
        <w:spacing w:after="0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R J E Š E N J E</w:t>
      </w:r>
    </w:p>
    <w:p w:rsidRDefault="00AD083F" w:rsidP="00AD083F" w:rsidR="00AD083F" w:rsidRPr="00AD083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I</w:t>
      </w:r>
    </w:p>
    <w:p w:rsidRDefault="00AD083F" w:rsidP="00AD083F" w:rsidR="00AD083F" w:rsidRPr="00AD083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Z A K L J U Č A K</w:t>
      </w:r>
    </w:p>
    <w:p w:rsidRDefault="00AD083F" w:rsidP="00AD083F" w:rsidR="00AD083F" w:rsidRPr="00AD083F">
      <w:pPr>
        <w:spacing w:after="0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ab/>
        <w:t>TRGOVAČKI SUD U ZAGREBU, Stalna služba u Karlovcu</w:t>
      </w:r>
      <w:r w:rsidRPr="00AD083F">
        <w:rPr>
          <w:rFonts w:cs="Times New Roman" w:eastAsia="Times New Roman"/>
          <w:b/>
          <w:lang w:eastAsia="hr-HR"/>
        </w:rPr>
        <w:t>,</w:t>
      </w:r>
      <w:r w:rsidRPr="00AD083F">
        <w:rPr>
          <w:rFonts w:cs="Times New Roman" w:eastAsia="Times New Roman"/>
          <w:lang w:eastAsia="hr-HR"/>
        </w:rPr>
        <w:t xml:space="preserve"> po sucu Jadranki Mađeruh, kao stečajnom sucu, odlučujući o prijedlogu predlagatelja - zakonskog zastupnika dužnika Myles Gotfrey Summerfield, Bugarska, Sofia, 40 Gorska Polyana str. Dragalvtsi, OIB: 65598654896, kojeg zastupaju punomoćnici, odvjetnici u Odvjetničkom društvu Bardek Lisac Mušec Skoko, Zagreb, Ilica 1, za otvaranje stečajnog postupka nad dužnikom Zagreb Fashion Retail  One d.o.o., Zagreb, Ilica 1, OIB: 52291114349, 16. ožujka 2018.</w:t>
      </w: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jc w:val="center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r i j e š i o     j e</w:t>
      </w:r>
    </w:p>
    <w:p w:rsidRDefault="00AD083F" w:rsidP="00AD083F" w:rsidR="00AD083F" w:rsidRPr="00AD08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Pokreće se prethodni postupak radi utvrđivanja pretpostavki za otvaranje stečajnog postupka nad dužnikom Zagreb Fashion Retail  One d.o.o., Zagreb, Ilica 1, OIB: 52291114349.</w:t>
      </w:r>
    </w:p>
    <w:p w:rsidRDefault="00AD083F" w:rsidP="00AD083F" w:rsidR="00AD083F" w:rsidRPr="00AD083F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z a k l j u č i o   j e</w:t>
      </w:r>
    </w:p>
    <w:p w:rsidRDefault="00AD083F" w:rsidP="00AD083F" w:rsidR="00AD083F" w:rsidRPr="00AD083F">
      <w:pPr>
        <w:spacing w:after="0"/>
        <w:ind w:left="708"/>
        <w:jc w:val="center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 xml:space="preserve">Zakazuje se ročište radi očitovanja o prijedlogu za otvaranje stečajnog postupka za dan </w:t>
      </w:r>
      <w:r w:rsidRPr="00AD083F">
        <w:rPr>
          <w:rFonts w:cs="Times New Roman" w:eastAsia="Times New Roman"/>
          <w:b/>
          <w:lang w:eastAsia="hr-HR"/>
        </w:rPr>
        <w:t>19. travnja 2018. u 10,00 sati</w:t>
      </w:r>
      <w:r w:rsidRPr="00AD083F">
        <w:rPr>
          <w:rFonts w:cs="Times New Roman" w:eastAsia="Times New Roman"/>
          <w:lang w:eastAsia="hr-HR"/>
        </w:rPr>
        <w:t xml:space="preserve"> u zgradi suda u Karlovcu, Trg hrvatskih branitelja 1/II, soba broj 207, na koje se dostavom ovog zaključka pozivaju:</w:t>
      </w:r>
    </w:p>
    <w:p w:rsidRDefault="00AD083F" w:rsidP="00AD083F" w:rsidR="00AD083F" w:rsidRPr="00AD083F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predlagatelj po punomoćniku,</w:t>
      </w:r>
    </w:p>
    <w:p w:rsidRDefault="00AD083F" w:rsidP="00AD083F" w:rsidR="00AD083F" w:rsidRPr="00AD083F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dužnik,</w:t>
      </w:r>
    </w:p>
    <w:p w:rsidRDefault="00AD083F" w:rsidP="00AD083F" w:rsidR="00AD083F" w:rsidRPr="00AD083F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FINA, uz poziv na dostavu podataka o stanju žiro računa dužnika.</w:t>
      </w:r>
    </w:p>
    <w:p w:rsidRDefault="00AD083F" w:rsidP="00AD083F" w:rsidR="00AD083F" w:rsidRPr="00AD083F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Pozvane osobe mogu se i pisano izjasniti o prijedlogu.</w:t>
      </w:r>
    </w:p>
    <w:p w:rsidRDefault="00AD083F" w:rsidP="00AD083F" w:rsidR="00AD083F">
      <w:pPr>
        <w:spacing w:after="0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Pr="00AD083F">
        <w:rPr>
          <w:rFonts w:cs="Times New Roman" w:eastAsia="Times New Roman"/>
          <w:lang w:eastAsia="hr-HR"/>
        </w:rPr>
        <w:t>brazloženje</w:t>
      </w:r>
    </w:p>
    <w:p w:rsidRDefault="00AD083F" w:rsidP="00AD083F" w:rsidR="00AD083F" w:rsidRPr="00AD083F">
      <w:pPr>
        <w:spacing w:after="0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ab/>
        <w:t xml:space="preserve">Predlagatelj – zakonski zastupnik dužnika Myles Gotfrey Summerfield, Bugarska, Sofia, 40 Gorska Polyana str. Dragalvtsi, OIB: 65598654896,  je  14. veljače 2018. podnio prijedlog za otvaranje stečajnog postupka nad dužnikom Zagreb Fashion Retail  One d.o.o., Zagreb, Ilica 1, OIB: 52291114349. U prijedlogu navodi da se dužnikov račun nalazi u blokadi kroz period duži od 60 dana pa smatra da je ispunjen stečajni razlog nesposobnosti za plaćanje. Uz prijedlog predlagatelj je dostavio i potvrdu o blokadi računa i novčanih sredstava ovršenika iz koje proizlazi da je dužnikov račun blokiran 159 dana neprekidno za iznos od </w:t>
      </w:r>
      <w:r w:rsidRPr="00AD083F">
        <w:rPr>
          <w:rFonts w:cs="Times New Roman" w:eastAsia="Times New Roman"/>
          <w:lang w:eastAsia="hr-HR"/>
        </w:rPr>
        <w:lastRenderedPageBreak/>
        <w:t>1.449.169,01 kn (list 8 spisa). Predlaže istovremeno otvaranje i zaključenje stečajnog postupka bez provođenja prethodnog postupka.</w:t>
      </w: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ab/>
        <w:t xml:space="preserve">Točno je da iz dokumentacije proizlazi postojanje stečajnog razloga i da postoje uvjeti za otvaranje stečajnog postupka, ali sud ne raspolaže s dovoljno podataka o imovini dužnika da bi mogao donijeti odluku o istovremenom otvaranju i zaključenju stečajnog postupka, te bi u prethodnom postupku po ocjeni suda trebalo utvrditi da li dužnik ima imovine dovoljne za namirenje troškova stečajnog postupka, u kojem slučaju bi se stečajni postupak vodio, ili ta imovina nije dovoljna niti za namirenje troškova stečajnog postupka, pa bi stečajni postupak trebalo istovremeno otvoriti i zaključiti. </w:t>
      </w: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ab/>
        <w:t>Zbog navedenog nije prihvaćen predlagateljev prijedlog za istovremenim otvaranjem i zaključenjem postupka bez provođenja prethodnog postupka.</w:t>
      </w: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ab/>
      </w:r>
      <w:r w:rsidRPr="00AD083F">
        <w:rPr>
          <w:rFonts w:cs="Times New Roman" w:eastAsia="Times New Roman"/>
          <w:lang w:eastAsia="hr-HR"/>
        </w:rPr>
        <w:tab/>
      </w: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ab/>
        <w:t xml:space="preserve">Prema odredbi čl. 109. st. 1. SZ-a prijedlog za otvaranje stečajnog postupka ovlašten je podnijeti vjerovnik ili dužnik, a temeljem čl. 110. st. 2. SZ-a prijedlog za otvaranje stečajnog postupka dužni su bez odgode, a najkasnije 21 dana od nastanka stečajnog razloga podnijeti: osoba ovlaštena za zastupanje dužnika po zakonu, član upravnog odbora dioničkog društva, likvidator, član nadzornog odbora dužnika, član društva s ograničenom odgovornošću. </w:t>
      </w: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ab/>
        <w:t xml:space="preserve">Prema tome, predlagatelj je u smislu odredbe čl. 109. SZ-a ovlašten podnijeti prijedlog za otvaranje stečajnog postupka, te je to dužan i učiniti. </w:t>
      </w: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ab/>
        <w:t>Slijedom navedenog odlučeno je kao u izreci rješenja, a temeljem čl. 115. st. 1. SZ-a.</w:t>
      </w:r>
    </w:p>
    <w:p w:rsidRDefault="00AD083F" w:rsidP="00AD083F" w:rsidR="00AD083F" w:rsidRPr="00AD08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Prema odredbi čl. 123. st. 1. SZ-a  u rješenju o pokretanju prethodnog postupka sud će odmah zakazati ročište na koje će pozvati osobe ovlaštene za zastupanje dužnika po zakonu, odnosno dužnika pojedinca , podnositelja prijedloga, pravnih osoba koje za dužnika obavljaju poslove platnog prometa i privremenog stečajnog upravitelja, a prema potrebi i druge osobe, pa je odlučeno kao u točki I. izreke zaključka, dok je temeljem čl. 123. st. 2. SZ-a odlučeno kao u točki II. izreke zaključka.</w:t>
      </w:r>
    </w:p>
    <w:p w:rsidRDefault="00AD083F" w:rsidP="00AD083F" w:rsidR="00AD083F" w:rsidRPr="00AD083F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jc w:val="center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U Karlovcu 16. ožujka 2018.</w:t>
      </w:r>
    </w:p>
    <w:p w:rsidRDefault="00AD083F" w:rsidP="00AD083F" w:rsidR="00AD083F" w:rsidRPr="00AD083F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 xml:space="preserve">          Stečajni sudac:</w:t>
      </w:r>
    </w:p>
    <w:p w:rsidRDefault="00AD083F" w:rsidP="00AD083F" w:rsidR="00AD083F">
      <w:pPr>
        <w:spacing w:after="0"/>
        <w:jc w:val="center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AD083F" w:rsidP="00AD083F" w:rsidR="00AD08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083F" w:rsidP="00AD083F" w:rsidR="00AD083F" w:rsidRPr="00AD083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Draženka Prpić</w:t>
      </w:r>
    </w:p>
    <w:p w:rsidRDefault="00AD083F" w:rsidP="00AD083F" w:rsidR="00AD083F" w:rsidRPr="00AD083F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AD083F" w:rsidP="00AD083F" w:rsidR="00AD083F" w:rsidRPr="00AD083F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Protiv ovog rješenja nije dopuštena posebna žalba (čl. 115. st. 1. SZ-a).</w:t>
      </w:r>
    </w:p>
    <w:p w:rsidRDefault="00AD083F" w:rsidP="00AD083F" w:rsidR="00AD083F" w:rsidRPr="00AD083F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AD083F">
        <w:rPr>
          <w:rFonts w:cs="Times New Roman" w:eastAsia="Times New Roman"/>
          <w:lang w:eastAsia="hr-HR"/>
        </w:rPr>
        <w:t>Protiv zaključka nije dopuštena žalba (čl 19. st. 7. SZ-a).</w:t>
      </w:r>
    </w:p>
    <w:p w:rsidRDefault="00AD083F" w:rsidP="00AD083F" w:rsidR="00AD083F" w:rsidRPr="00AD083F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735344"/>
      <w:docPartObj>
        <w:docPartGallery w:val="Page Numbers (Top of Page)"/>
        <w:docPartUnique/>
      </w:docPartObj>
    </w:sdtPr>
    <w:sdtContent>
      <w:p w:rsidRDefault="00AD083F" w:rsidR="00AD083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D083F" w:rsidR="008333A9">
    <w:pPr>
      <w:pStyle w:val="Zaglavlje"/>
    </w:pPr>
    <w:r>
      <w:t>1 St-445/18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83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3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St-445/2018-7</izvorni_sadrzaj>
    <derivirana_varijabla naziv="DomainObject.Oznaka_1">St-445/2018-7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Fashion Retail One d.o.o.</izvorni_sadrzaj>
    <derivirana_varijabla naziv="DomainObject.Predmet.ProtustrankaFormated_1">  Zagreb Fashion Retail One d.o.o.</derivirana_varijabla>
  </DomainObject.Predmet.ProtustrankaFormated>
  <DomainObject.Predmet.ProtustrankaFormatedOIB>
    <izvorni_sadrzaj>  Zagreb Fashion Retail One d.o.o., OIB 52291114349</izvorni_sadrzaj>
    <derivirana_varijabla naziv="DomainObject.Predmet.ProtustrankaFormatedOIB_1">  Zagreb Fashion Retail One d.o.o., OIB 52291114349</derivirana_varijabla>
  </DomainObject.Predmet.ProtustrankaFormatedOIB>
  <DomainObject.Predmet.ProtustrankaFormatedWithAdress>
    <izvorni_sadrzaj> Zagreb Fashion Retail One d.o.o., Ilica 1, 10000 Zagreb</izvorni_sadrzaj>
    <derivirana_varijabla naziv="DomainObject.Predmet.ProtustrankaFormatedWithAdress_1"> Zagreb Fashion Retail One d.o.o., Ilica 1, 10000 Zagreb</derivirana_varijabla>
  </DomainObject.Predmet.ProtustrankaFormatedWithAdress>
  <DomainObject.Predmet.ProtustrankaFormatedWithAdressOIB>
    <izvorni_sadrzaj> Zagreb Fashion Retail One d.o.o., OIB 52291114349, Ilica 1, 10000 Zagreb</izvorni_sadrzaj>
    <derivirana_varijabla naziv="DomainObject.Predmet.ProtustrankaFormatedWithAdressOIB_1"> Zagreb Fashion Retail One d.o.o., OIB 52291114349, Ilica 1, 10000 Zagreb</derivirana_varijabla>
  </DomainObject.Predmet.ProtustrankaFormatedWithAdressOIB>
  <DomainObject.Predmet.ProtustrankaWithAdress>
    <izvorni_sadrzaj>Zagreb Fashion Retail One d.o.o. Ilica 1, 10000 Zagreb</izvorni_sadrzaj>
    <derivirana_varijabla naziv="DomainObject.Predmet.ProtustrankaWithAdress_1">Zagreb Fashion Retail One d.o.o. Ilica 1, 10000 Zagreb</derivirana_varijabla>
  </DomainObject.Predmet.ProtustrankaWithAdress>
  <DomainObject.Predmet.ProtustrankaWithAdressOIB>
    <izvorni_sadrzaj>Zagreb Fashion Retail One d.o.o., OIB 52291114349, Ilica 1, 10000 Zagreb</izvorni_sadrzaj>
    <derivirana_varijabla naziv="DomainObject.Predmet.ProtustrankaWithAdressOIB_1">Zagreb Fashion Retail One d.o.o., OIB 52291114349, Ilica 1, 10000 Zagreb</derivirana_varijabla>
  </DomainObject.Predmet.ProtustrankaWithAdressOIB>
  <DomainObject.Predmet.ProtustrankaNazivFormated>
    <izvorni_sadrzaj>Zagreb Fashion Retail One d.o.o.</izvorni_sadrzaj>
    <derivirana_varijabla naziv="DomainObject.Predmet.ProtustrankaNazivFormated_1">Zagreb Fashion Retail One d.o.o.</derivirana_varijabla>
  </DomainObject.Predmet.ProtustrankaNazivFormated>
  <DomainObject.Predmet.ProtustrankaNazivFormatedOIB>
    <izvorni_sadrzaj>Zagreb Fashion Retail One d.o.o., OIB 52291114349</izvorni_sadrzaj>
    <derivirana_varijabla naziv="DomainObject.Predmet.ProtustrankaNazivFormatedOIB_1">Zagreb Fashion Retail One d.o.o.,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Myles Godfrey Summerfield zastupanog po punomoćniku OD BARDEK,LISAC,SKOKO,MUŠEC d.o.o.</izvorni_sadrzaj>
    <derivirana_varijabla naziv="DomainObject.Predmet.StrankaFormated_1">  Myles Godfrey Summerfield zastupanog po punomoćniku OD BARDEK,LISAC,SKOKO,MUŠEC d.o.o.</derivirana_varijabla>
  </DomainObject.Predmet.StrankaFormated>
  <DomainObject.Predmet.StrankaFormatedOIB>
    <izvorni_sadrzaj>  Myles Godfrey Summerfield, OIB 67598654896 zastupanog po punomoćniku OD BARDEK,LISAC,SKOKO,MUŠEC d.o.o.</izvorni_sadrzaj>
    <derivirana_varijabla naziv="DomainObject.Predmet.StrankaFormatedOIB_1">  Myles Godfrey Summerfield, OIB 67598654896 zastupanog po punomoćniku OD BARDEK,LISAC,SKOKO,MUŠEC d.o.o.</derivirana_varijabla>
  </DomainObject.Predmet.StrankaFormatedOIB>
  <DomainObject.Predmet.StrankaFormatedWithAdress>
    <izvorni_sadrzaj> Myles Godfrey Summerfield, 40 Gorska Polyana Str, SOFIA zastupanog po punomoćniku OD BARDEK,LISAC,SKOKO,MUŠEC d.o.o.</izvorni_sadrzaj>
    <derivirana_varijabla naziv="DomainObject.Predmet.StrankaFormatedWithAdress_1"> Myles Godfrey Summerfield, 40 Gorska Polyana Str, SOFIA zastupanog po punomoćniku OD BARDEK,LISAC,SKOKO,MUŠEC d.o.o.</derivirana_varijabla>
  </DomainObject.Predmet.StrankaFormatedWithAdress>
  <DomainObject.Predmet.StrankaFormatedWithAdressOIB>
    <izvorni_sadrzaj> Myles Godfrey Summerfield, OIB 67598654896, 40 Gorska Polyana Str, SOFIA zastupanog po punomoćniku OD BARDEK,LISAC,SKOKO,MUŠEC d.o.o.</izvorni_sadrzaj>
    <derivirana_varijabla naziv="DomainObject.Predmet.StrankaFormatedWithAdressOIB_1"> Myles Godfrey Summerfield, OIB 67598654896, 40 Gorska Polyana Str, SOFIA zastupanog po punomoćniku OD BARDEK,LISAC,SKOKO,MUŠEC d.o.o.</derivirana_varijabla>
  </DomainObject.Predmet.StrankaFormatedWithAdressOIB>
  <DomainObject.Predmet.StrankaWithAdress>
    <izvorni_sadrzaj>Myles Godfrey Summerfield 40 Gorska Polyana Str,SOFIA</izvorni_sadrzaj>
    <derivirana_varijabla naziv="DomainObject.Predmet.StrankaWithAdress_1">Myles Godfrey Summerfield 40 Gorska Polyana Str,SOFIA</derivirana_varijabla>
  </DomainObject.Predmet.StrankaWithAdress>
  <DomainObject.Predmet.StrankaWithAdressOIB>
    <izvorni_sadrzaj>Myles Godfrey Summerfield, OIB 67598654896, 40 Gorska Polyana Str,SOFIA</izvorni_sadrzaj>
    <derivirana_varijabla naziv="DomainObject.Predmet.StrankaWithAdressOIB_1">Myles Godfrey Summerfield, OIB 67598654896, 40 Gorska Polyana Str,SOFIA</derivirana_varijabla>
  </DomainObject.Predmet.StrankaWithAdressOIB>
  <DomainObject.Predmet.StrankaNazivFormated>
    <izvorni_sadrzaj>Myles Godfrey Summerfield</izvorni_sadrzaj>
    <derivirana_varijabla naziv="DomainObject.Predmet.StrankaNazivFormated_1">Myles Godfrey Summerfield</derivirana_varijabla>
  </DomainObject.Predmet.StrankaNazivFormated>
  <DomainObject.Predmet.StrankaNazivFormatedOIB>
    <izvorni_sadrzaj>Myles Godfrey Summerfield, OIB 67598654896</izvorni_sadrzaj>
    <derivirana_varijabla naziv="DomainObject.Predmet.StrankaNazivFormatedOIB_1">Myles Godfrey Summerfield, OIB 67598654896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Myles Godfrey Summerfield zastupanog po punomoćniku OD BARDEK,LISAC,SKOKO,MUŠEC d.o.o.</item>
    </izvorni_sadrzaj>
    <derivirana_varijabla naziv="DomainObject.Predmet.StrankaListFormated_1">
      <item>Myles Godfrey Summerfield zastupanog po punomoćniku OD BARDEK,LISAC,SKOKO,MUŠEC d.o.o.</item>
    </derivirana_varijabla>
  </DomainObject.Predmet.StrankaListFormated>
  <DomainObject.Predmet.StrankaListFormatedOIB>
    <izvorni_sadrzaj>
      <item>Myles Godfrey Summerfield, OIB 67598654896 zastupanog po punomoćniku OD BARDEK,LISAC,SKOKO,MUŠEC d.o.o.</item>
    </izvorni_sadrzaj>
    <derivirana_varijabla naziv="DomainObject.Predmet.StrankaListFormatedOIB_1">
      <item>Myles Godfrey Summerfield, OIB 67598654896 zastupanog po punomoćniku OD BARDEK,LISAC,SKOKO,MUŠEC d.o.o.</item>
    </derivirana_varijabla>
  </DomainObject.Predmet.StrankaListFormatedOIB>
  <DomainObject.Predmet.StrankaListFormatedWithAdress>
    <izvorni_sadrzaj>
      <item>Myles Godfrey Summerfield, 40 Gorska Polyana Str, SOFIA zastupanog po punomoćniku OD BARDEK,LISAC,SKOKO,MUŠEC d.o.o.</item>
    </izvorni_sadrzaj>
    <derivirana_varijabla naziv="DomainObject.Predmet.StrankaListFormatedWithAdress_1">
      <item>Myles Godfrey Summerfield, 40 Gorska Polyana Str, SOFIA zastupanog po punomoćniku OD BARDEK,LISAC,SKOKO,MUŠEC d.o.o.</item>
    </derivirana_varijabla>
  </DomainObject.Predmet.StrankaListFormatedWithAdress>
  <DomainObject.Predmet.StrankaListFormatedWithAdressOIB>
    <izvorni_sadrzaj>
      <item>Myles Godfrey Summerfield, OIB 67598654896, 40 Gorska Polyana Str, SOFIA zastupanog po punomoćniku OD BARDEK,LISAC,SKOKO,MUŠEC d.o.o.</item>
    </izvorni_sadrzaj>
    <derivirana_varijabla naziv="DomainObject.Predmet.StrankaListFormatedWithAdressOIB_1">
      <item>Myles Godfrey Summerfield, OIB 67598654896, 40 Gorska Polyana Str, SOFIA zastupanog po punomoćniku OD BARDEK,LISAC,SKOKO,MUŠEC d.o.o.</item>
    </derivirana_varijabla>
  </DomainObject.Predmet.StrankaListFormatedWithAdressOIB>
  <DomainObject.Predmet.StrankaListNazivFormated>
    <izvorni_sadrzaj>
      <item>Myles Godfrey Summerfield</item>
    </izvorni_sadrzaj>
    <derivirana_varijabla naziv="DomainObject.Predmet.StrankaListNazivFormated_1">
      <item>Myles Godfrey Summerfield</item>
    </derivirana_varijabla>
  </DomainObject.Predmet.StrankaListNazivFormated>
  <DomainObject.Predmet.StrankaListNazivFormatedOIB>
    <izvorni_sadrzaj>
      <item>Myles Godfrey Summerfield, OIB 67598654896</item>
    </izvorni_sadrzaj>
    <derivirana_varijabla naziv="DomainObject.Predmet.StrankaListNazivFormatedOIB_1">
      <item>Myles Godfrey Summerfield, OIB 67598654896</item>
    </derivirana_varijabla>
  </DomainObject.Predmet.StrankaListNazivFormatedOIB>
  <DomainObject.Predmet.ProtuStrankaListFormated>
    <izvorni_sadrzaj>
      <item>Zagreb Fashion Retail One d.o.o.</item>
    </izvorni_sadrzaj>
    <derivirana_varijabla naziv="DomainObject.Predmet.ProtuStrankaListFormated_1">
      <item>Zagreb Fashion Retail One d.o.o.</item>
    </derivirana_varijabla>
  </DomainObject.Predmet.ProtuStrankaListFormated>
  <DomainObject.Predmet.ProtuStrankaListFormatedOIB>
    <izvorni_sadrzaj>
      <item>Zagreb Fashion Retail One d.o.o., OIB 52291114349</item>
    </izvorni_sadrzaj>
    <derivirana_varijabla naziv="DomainObject.Predmet.ProtuStrankaListFormatedOIB_1">
      <item>Zagreb Fashion Retail One d.o.o., OIB 52291114349</item>
    </derivirana_varijabla>
  </DomainObject.Predmet.ProtuStrankaListFormatedOIB>
  <DomainObject.Predmet.ProtuStrankaListFormatedWithAdress>
    <izvorni_sadrzaj>
      <item>Zagreb Fashion Retail One d.o.o., Ilica 1, 10000 Zagreb</item>
    </izvorni_sadrzaj>
    <derivirana_varijabla naziv="DomainObject.Predmet.ProtuStrankaListFormatedWithAdress_1">
      <item>Zagreb Fashion Retail One d.o.o., Ilica 1, 10000 Zagreb</item>
    </derivirana_varijabla>
  </DomainObject.Predmet.ProtuStrankaListFormatedWithAdress>
  <DomainObject.Predmet.ProtuStrankaListFormatedWithAdressOIB>
    <izvorni_sadrzaj>
      <item>Zagreb Fashion Retail One d.o.o., OIB 52291114349, Ilica 1, 10000 Zagreb</item>
    </izvorni_sadrzaj>
    <derivirana_varijabla naziv="DomainObject.Predmet.ProtuStrankaListFormatedWithAdressOIB_1">
      <item>Zagreb Fashion Retail One d.o.o., OIB 52291114349, Ilica 1, 10000 Zagreb</item>
    </derivirana_varijabla>
  </DomainObject.Predmet.ProtuStrankaListFormatedWithAdressOIB>
  <DomainObject.Predmet.ProtuStrankaListNazivFormated>
    <izvorni_sadrzaj>
      <item>Zagreb Fashion Retail One d.o.o.</item>
    </izvorni_sadrzaj>
    <derivirana_varijabla naziv="DomainObject.Predmet.ProtuStrankaListNazivFormated_1">
      <item>Zagreb Fashion Retail One d.o.o.</item>
    </derivirana_varijabla>
  </DomainObject.Predmet.ProtuStrankaListNazivFormated>
  <DomainObject.Predmet.ProtuStrankaListNazivFormatedOIB>
    <izvorni_sadrzaj>
      <item>Zagreb Fashion Retail One d.o.o., OIB 52291114349</item>
    </izvorni_sadrzaj>
    <derivirana_varijabla naziv="DomainObject.Predmet.ProtuStrankaListNazivFormatedOIB_1">
      <item>Zagreb Fashion Retail One d.o.o., OIB 52291114349</item>
    </derivirana_varijabla>
  </DomainObject.Predmet.ProtuStrankaListNazivFormatedOIB>
  <DomainObject.Predmet.OstaliListFormated>
    <izvorni_sadrzaj>
      <item>OD BARDEK,LISAC,SKOKO,MUŠEC d.o.o. punomoćnik sudionika u postupku Myles Godfrey Summerfield</item>
    </izvorni_sadrzaj>
    <derivirana_varijabla naziv="DomainObject.Predmet.OstaliListFormated_1">
      <item>OD BARDEK,LISAC,SKOKO,MUŠEC d.o.o. punomoćnik sudionika u postupku Myles Godfrey Summerfield</item>
    </derivirana_varijabla>
  </DomainObject.Predmet.OstaliListFormated>
  <DomainObject.Predmet.OstaliListFormatedOIB>
    <izvorni_sadrzaj>
      <item>OD BARDEK,LISAC,SKOKO,MUŠEC d.o.o. punomoćnik sudionika u postupku Myles Godfrey Summerfield</item>
    </izvorni_sadrzaj>
    <derivirana_varijabla naziv="DomainObject.Predmet.OstaliListFormatedOIB_1">
      <item>OD BARDEK,LISAC,SKOKO,MUŠEC d.o.o. punomoćnik sudionika u postupku Myles Godfrey Summerfield</item>
    </derivirana_varijabla>
  </DomainObject.Predmet.OstaliListFormatedOIB>
  <DomainObject.Predmet.OstaliListFormatedWithAdress>
    <izvorni_sadrzaj>
      <item>OD BARDEK,LISAC,SKOKO,MUŠEC d.o.o., Ilica 1, 10000 Zagreb punomoćnik sudionika u postupku Myles Godfrey Summerfield</item>
    </izvorni_sadrzaj>
    <derivirana_varijabla naziv="DomainObject.Predmet.OstaliListFormatedWithAdress_1">
      <item>OD BARDEK,LISAC,SKOKO,MUŠEC d.o.o., Ilica 1, 10000 Zagreb punomoćnik sudionika u postupku Myles Godfrey Summerfield</item>
    </derivirana_varijabla>
  </DomainObject.Predmet.OstaliListFormatedWithAdress>
  <DomainObject.Predmet.OstaliListFormatedWithAdressOIB>
    <izvorni_sadrzaj>
      <item>OD BARDEK,LISAC,SKOKO,MUŠEC d.o.o., Ilica 1, 10000 Zagreb punomoćnik sudionika u postupku Myles Godfrey Summerfield</item>
    </izvorni_sadrzaj>
    <derivirana_varijabla naziv="DomainObject.Predmet.OstaliListFormatedWithAdressOIB_1">
      <item>OD BARDEK,LISAC,SKOKO,MUŠEC d.o.o., Ilica 1, 10000 Zagreb punomoćnik sudionika u postupku Myles Godfrey Summerfield</item>
    </derivirana_varijabla>
  </DomainObject.Predmet.OstaliListFormatedWithAdressOIB>
  <DomainObject.Predmet.OstaliListNazivFormated>
    <izvorni_sadrzaj>
      <item>OD BARDEK,LISAC,SKOKO,MUŠEC d.o.o.</item>
    </izvorni_sadrzaj>
    <derivirana_varijabla naziv="DomainObject.Predmet.OstaliListNazivFormated_1">
      <item>OD BARDEK,LISAC,SKOKO,MUŠEC d.o.o.</item>
    </derivirana_varijabla>
  </DomainObject.Predmet.OstaliListNazivFormated>
  <DomainObject.Predmet.OstaliListNazivFormatedOIB>
    <izvorni_sadrzaj>
      <item>OD BARDEK,LISAC,SKOKO,MUŠEC d.o.o.</item>
    </izvorni_sadrzaj>
    <derivirana_varijabla naziv="DomainObject.Predmet.OstaliListNazivFormatedOIB_1">
      <item>OD BARDEK,LISAC,SKOKO,MUŠEC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St-445/2018-7</izvorni_sadrzaj>
    <derivirana_varijabla naziv="DomainObject.PoslovniBrojDokumenta_1">St-445/2018-7</derivirana_varijabla>
  </DomainObject.PoslovniBrojDokumenta>
  <DomainObject.Predmet.StrankaIDrugi>
    <izvorni_sadrzaj>Myles Godfrey Summerfield</izvorni_sadrzaj>
    <derivirana_varijabla naziv="DomainObject.Predmet.StrankaIDrugi_1">Myles Godfrey Summerfield</derivirana_varijabla>
  </DomainObject.Predmet.StrankaIDrugi>
  <DomainObject.Predmet.ProtustrankaIDrugi>
    <izvorni_sadrzaj>Zagreb Fashion Retail One d.o.o.</izvorni_sadrzaj>
    <derivirana_varijabla naziv="DomainObject.Predmet.ProtustrankaIDrugi_1">Zagreb Fashion Retail One d.o.o.</derivirana_varijabla>
  </DomainObject.Predmet.ProtustrankaIDrugi>
  <DomainObject.Predmet.StrankaIDrugiAdressOIB>
    <izvorni_sadrzaj>Myles Godfrey Summerfield, OIB 67598654896, 40 Gorska Polyana Str, SOFIA</izvorni_sadrzaj>
    <derivirana_varijabla naziv="DomainObject.Predmet.StrankaIDrugiAdressOIB_1">Myles Godfrey Summerfield, OIB 67598654896, 40 Gorska Polyana Str, SOFIA</derivirana_varijabla>
  </DomainObject.Predmet.StrankaIDrugiAdressOIB>
  <DomainObject.Predmet.ProtustrankaIDrugiAdressOIB>
    <izvorni_sadrzaj>Zagreb Fashion Retail One d.o.o., OIB 52291114349, Ilica 1, 10000 Zagreb</izvorni_sadrzaj>
    <derivirana_varijabla naziv="DomainObject.Predmet.ProtustrankaIDrugiAdressOIB_1">Zagreb Fashion Retail One d.o.o.,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Myles Godfrey Summerfield</item>
      <item>Zagreb Fashion Retail One d.o.o.</item>
      <item>OD BARDEK,LISAC,SKOKO,MUŠEC d.o.o.</item>
    </izvorni_sadrzaj>
    <derivirana_varijabla naziv="DomainObject.Predmet.SudioniciListNaziv_1">
      <item>Myles Godfrey Summerfield</item>
      <item>Zagreb Fashion Retail One d.o.o.</item>
      <item>OD BARDEK,LISAC,SKOKO,MUŠEC d.o.o.</item>
    </derivirana_varijabla>
  </DomainObject.Predmet.SudioniciListNaziv>
  <DomainObject.Predmet.SudioniciListAdressOIB>
    <izvorni_sadrzaj>
      <item>Myles Godfrey Summerfield, OIB 67598654896, 40 Gorska Polyana Str,SOFIA</item>
      <item>Zagreb Fashion Retail One d.o.o., OIB 52291114349, Ilica 1,10000 Zagreb</item>
      <item>OD BARDEK,LISAC,SKOKO,MUŠEC d.o.o., Ilica 1,10000 Zagreb</item>
    </izvorni_sadrzaj>
    <derivirana_varijabla naziv="DomainObject.Predmet.SudioniciListAdressOIB_1">
      <item>Myles Godfrey Summerfield, OIB 67598654896, 40 Gorska Polyana Str,SOFIA</item>
      <item>Zagreb Fashion Retail One d.o.o., OIB 52291114349, Ilica 1,10000 Zagreb</item>
      <item>OD BARDEK,LISAC,SKOKO,MUŠEC d.o.o., Ilica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0628B-067D-4968-B7A4-E6C6006B2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3582</properties:Characters>
  <properties:Lines>88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2018-03-16T09:58:00Z</cp:lastPrinted>
  <dcterms:modified xmlns:xsi="http://www.w3.org/2001/XMLSchema-instance" xsi:type="dcterms:W3CDTF">2018-03-16T09:58:00Z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St-445/2018-7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