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6620" w14:paraId="bcf6620" w:rsidRDefault="00506EB0" w:rsidP="00506EB0" w:rsidR="00506EB0" w:rsidRPr="00E7374F">
      <w:pPr>
        <w15:collapsed w:val="false"/>
      </w:pPr>
      <w:bookmarkStart w:name="_GoBack" w:id="0"/>
      <w:bookmarkEnd w:id="0"/>
      <w:r w:rsidRPr="00E7374F">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506EB0" w:rsidP="00506EB0" w:rsidR="00506EB0" w:rsidRPr="00E7374F">
      <w:r w:rsidRPr="00E7374F">
        <w:t>REPUBLIKA HRVATSKA</w:t>
      </w:r>
    </w:p>
    <w:p w:rsidRDefault="00506EB0" w:rsidP="00506EB0" w:rsidR="00506EB0" w:rsidRPr="00E7374F">
      <w:r w:rsidRPr="00E7374F">
        <w:t xml:space="preserve">TRGOVAČKI SUD U ZAGREBU                                                </w:t>
      </w:r>
    </w:p>
    <w:p w:rsidRDefault="00506EB0" w:rsidP="00506EB0" w:rsidR="00506EB0" w:rsidRPr="00E7374F">
      <w:r w:rsidRPr="00E7374F">
        <w:t xml:space="preserve">Zagreb, </w:t>
      </w:r>
      <w:proofErr w:type="spellStart"/>
      <w:r w:rsidRPr="00E7374F">
        <w:t>Amruševa</w:t>
      </w:r>
      <w:proofErr w:type="spellEnd"/>
      <w:r w:rsidRPr="00E7374F">
        <w:t xml:space="preserve"> 2/II </w:t>
      </w:r>
      <w:r w:rsidRPr="00E7374F">
        <w:tab/>
      </w:r>
      <w:r w:rsidRPr="00E7374F">
        <w:tab/>
      </w:r>
      <w:r w:rsidRPr="00E7374F">
        <w:tab/>
      </w:r>
      <w:r w:rsidRPr="00E7374F">
        <w:tab/>
      </w:r>
      <w:r w:rsidRPr="00E7374F">
        <w:tab/>
      </w:r>
      <w:r w:rsidRPr="00E7374F">
        <w:tab/>
        <w:t xml:space="preserve">            </w:t>
      </w:r>
      <w:r w:rsidR="007C73F0">
        <w:t>1.</w:t>
      </w:r>
      <w:r w:rsidRPr="00E7374F">
        <w:t xml:space="preserve">  St-1094/2012</w:t>
      </w:r>
    </w:p>
    <w:p w:rsidRDefault="00506EB0" w:rsidP="00506EB0" w:rsidR="00506EB0" w:rsidRPr="00E7374F"/>
    <w:p w:rsidRDefault="00506EB0" w:rsidP="00506EB0" w:rsidR="00506EB0" w:rsidRPr="00E7374F">
      <w:pPr>
        <w:jc w:val="center"/>
      </w:pPr>
    </w:p>
    <w:p w:rsidRDefault="00506EB0" w:rsidP="00506EB0" w:rsidR="00506EB0" w:rsidRPr="00E7374F">
      <w:pPr>
        <w:jc w:val="center"/>
      </w:pPr>
      <w:r w:rsidRPr="00E7374F">
        <w:t>R   J   E   Š   E   N J   E</w:t>
      </w:r>
    </w:p>
    <w:p w:rsidRDefault="00506EB0" w:rsidP="00506EB0" w:rsidR="00506EB0" w:rsidRPr="00E7374F">
      <w:pPr>
        <w:jc w:val="center"/>
      </w:pPr>
    </w:p>
    <w:p w:rsidRDefault="00506EB0" w:rsidP="00506EB0" w:rsidR="00506EB0" w:rsidRPr="00E7374F">
      <w:pPr>
        <w:jc w:val="both"/>
      </w:pPr>
      <w:r w:rsidRPr="00E7374F">
        <w:t xml:space="preserve">Trgovački sud u Zagrebu po sucu Nini Radiću kao stečajnom sucu u stečajnom postupku nad, JARUŠČICA PROJEKT d.o.o. za poslovanje nekretninama, Zagreb, </w:t>
      </w:r>
      <w:proofErr w:type="spellStart"/>
      <w:r w:rsidRPr="00E7374F">
        <w:t>Jaruščica</w:t>
      </w:r>
      <w:proofErr w:type="spellEnd"/>
      <w:r w:rsidRPr="00E7374F">
        <w:t xml:space="preserve"> 7,MBS:080729411, OIB:02217546383, </w:t>
      </w:r>
      <w:r w:rsidR="00C52D54">
        <w:t>2</w:t>
      </w:r>
      <w:r w:rsidR="00E7374F" w:rsidRPr="00E7374F">
        <w:t xml:space="preserve">6. </w:t>
      </w:r>
      <w:r w:rsidR="00C52D54">
        <w:t>travnja</w:t>
      </w:r>
      <w:r w:rsidR="00E7374F" w:rsidRPr="00E7374F">
        <w:t xml:space="preserve"> 201</w:t>
      </w:r>
      <w:r w:rsidR="00C52D54">
        <w:t>8</w:t>
      </w:r>
      <w:r w:rsidR="00FF6F5B">
        <w:t>. godine</w:t>
      </w:r>
    </w:p>
    <w:p w:rsidRDefault="00506EB0" w:rsidP="00506EB0" w:rsidR="00506EB0" w:rsidRPr="00E7374F"/>
    <w:p w:rsidRDefault="00506EB0" w:rsidP="00506EB0" w:rsidR="00506EB0" w:rsidRPr="00E7374F">
      <w:pPr>
        <w:jc w:val="center"/>
        <w:rPr>
          <w:b/>
        </w:rPr>
      </w:pPr>
      <w:r w:rsidRPr="00E7374F">
        <w:rPr>
          <w:b/>
        </w:rPr>
        <w:t>r  i  j  e  š  i  o    j  e</w:t>
      </w:r>
    </w:p>
    <w:p w:rsidRDefault="00506EB0" w:rsidP="00506EB0" w:rsidR="00506EB0" w:rsidRPr="00E7374F">
      <w:pPr>
        <w:jc w:val="center"/>
        <w:rPr>
          <w:b/>
        </w:rPr>
      </w:pPr>
    </w:p>
    <w:p w:rsidRDefault="00506EB0" w:rsidP="00506EB0" w:rsidR="00506EB0">
      <w:pPr>
        <w:jc w:val="both"/>
      </w:pPr>
      <w:r w:rsidRPr="00E7374F">
        <w:rPr>
          <w:b/>
        </w:rPr>
        <w:t>I</w:t>
      </w:r>
      <w:r w:rsidRPr="00E7374F">
        <w:t xml:space="preserve"> </w:t>
      </w:r>
      <w:r w:rsidRPr="00E7374F">
        <w:tab/>
        <w:t>Ispravlja  s</w:t>
      </w:r>
      <w:r w:rsidR="006061E8">
        <w:t>e  R</w:t>
      </w:r>
      <w:r w:rsidRPr="00E7374F">
        <w:t xml:space="preserve">ješenje o dosudi gornjeg broja od 05. </w:t>
      </w:r>
      <w:r w:rsidR="00582282">
        <w:t>rujna</w:t>
      </w:r>
      <w:r w:rsidRPr="00E7374F">
        <w:t xml:space="preserve"> 201</w:t>
      </w:r>
      <w:r w:rsidR="00582282">
        <w:t>4</w:t>
      </w:r>
      <w:r w:rsidRPr="00E7374F">
        <w:t>. u točci III</w:t>
      </w:r>
      <w:r w:rsidR="006061E8">
        <w:t xml:space="preserve"> izreke</w:t>
      </w:r>
      <w:r w:rsidRPr="00E7374F">
        <w:t>, tako da ist</w:t>
      </w:r>
      <w:r w:rsidR="00582282">
        <w:t>a</w:t>
      </w:r>
      <w:r w:rsidRPr="00E7374F">
        <w:t xml:space="preserve"> sada glasi:</w:t>
      </w:r>
    </w:p>
    <w:p w:rsidRDefault="00582282" w:rsidP="00582282" w:rsidR="00582282">
      <w:pPr>
        <w:jc w:val="both"/>
      </w:pPr>
      <w:r>
        <w:rPr>
          <w:color w:val="000000"/>
        </w:rPr>
        <w:t xml:space="preserve">"III Određuje se upis prava vlasništva u korist kupca nakon pravomoćnosti ovog rješenja i isplate </w:t>
      </w:r>
      <w:proofErr w:type="spellStart"/>
      <w:r>
        <w:rPr>
          <w:color w:val="000000"/>
        </w:rPr>
        <w:t>kupovnine</w:t>
      </w:r>
      <w:proofErr w:type="spellEnd"/>
      <w:r>
        <w:rPr>
          <w:color w:val="000000"/>
        </w:rPr>
        <w:t xml:space="preserve"> u cijelosti  te nalaže brisanje prava i tereta upisanih na listu C (teretni list) u zemljišnoj knjizi,  Općinskog  građanskog suda u Zagrebu , K.O. Blato Novo, z.k.ul 50145, PODULOŽAK 19</w:t>
      </w:r>
      <w:r w:rsidR="00816C3D">
        <w:rPr>
          <w:color w:val="000000"/>
        </w:rPr>
        <w:t>8</w:t>
      </w:r>
      <w:r w:rsidR="00440FF9">
        <w:rPr>
          <w:color w:val="000000"/>
        </w:rPr>
        <w:t>.</w:t>
      </w:r>
      <w:r>
        <w:rPr>
          <w:color w:val="000000"/>
        </w:rPr>
        <w:t>,</w:t>
      </w:r>
      <w:r w:rsidR="00440FF9">
        <w:rPr>
          <w:color w:val="000000"/>
        </w:rPr>
        <w:t xml:space="preserve"> </w:t>
      </w:r>
      <w:r>
        <w:rPr>
          <w:color w:val="000000"/>
        </w:rPr>
        <w:t xml:space="preserve">kat. čestica 1199/1, na kojoj nekretnini je na listu C / teretovnica/ upisano pravo pod Z-38320/07, Z-42630/07=Z-48548/07, Z-29677/08, Z-40380/08, Z-Z-62741/08, 41622/10 sve  u korist  Zagrebačka banka d.d. Zagreb, Paromlinska 2, </w:t>
      </w:r>
      <w:r>
        <w:t>te</w:t>
      </w:r>
      <w:r>
        <w:rPr>
          <w:color w:val="444444"/>
        </w:rPr>
        <w:t xml:space="preserve"> </w:t>
      </w:r>
      <w:r w:rsidRPr="006061E8">
        <w:rPr>
          <w:b/>
          <w:color w:val="444444"/>
        </w:rPr>
        <w:t>Z-9651/10, Z-66527/07, Z-1637/09</w:t>
      </w:r>
      <w:r>
        <w:t xml:space="preserve"> u korist </w:t>
      </w:r>
      <w:proofErr w:type="spellStart"/>
      <w:r>
        <w:t>Unicredit</w:t>
      </w:r>
      <w:proofErr w:type="spellEnd"/>
      <w:r>
        <w:t xml:space="preserve"> Zagrebačka banka d.d. Bosna i Hercegovina, Mostar, Ulica kardinala Stepinca </w:t>
      </w:r>
      <w:proofErr w:type="spellStart"/>
      <w:r>
        <w:t>bb</w:t>
      </w:r>
      <w:proofErr w:type="spellEnd"/>
      <w:r>
        <w:rPr>
          <w:color w:val="000000"/>
        </w:rPr>
        <w:t>."</w:t>
      </w:r>
    </w:p>
    <w:p w:rsidRDefault="006061E8" w:rsidP="006061E8" w:rsidR="006061E8" w:rsidRPr="006061E8">
      <w:pPr>
        <w:jc w:val="both"/>
      </w:pPr>
    </w:p>
    <w:p w:rsidRDefault="00506EB0" w:rsidP="00506EB0" w:rsidR="00506EB0" w:rsidRPr="00E7374F">
      <w:pPr>
        <w:jc w:val="both"/>
      </w:pPr>
      <w:r w:rsidRPr="00E7374F">
        <w:rPr>
          <w:b/>
        </w:rPr>
        <w:t>I</w:t>
      </w:r>
      <w:r w:rsidR="006061E8">
        <w:rPr>
          <w:b/>
        </w:rPr>
        <w:t>I</w:t>
      </w:r>
      <w:r w:rsidRPr="00E7374F">
        <w:rPr>
          <w:b/>
        </w:rPr>
        <w:t xml:space="preserve">         </w:t>
      </w:r>
      <w:r w:rsidRPr="00E7374F">
        <w:t xml:space="preserve">U ostalom dijelu rješenje ostaje neizmijenjeno. </w:t>
      </w:r>
    </w:p>
    <w:p w:rsidRDefault="00506EB0" w:rsidP="00506EB0" w:rsidR="00506EB0" w:rsidRPr="00E7374F">
      <w:pPr>
        <w:ind w:left="360"/>
        <w:jc w:val="center"/>
        <w:rPr>
          <w:b/>
        </w:rPr>
      </w:pPr>
    </w:p>
    <w:p w:rsidRDefault="00506EB0" w:rsidP="00506EB0" w:rsidR="00506EB0" w:rsidRPr="00E7374F">
      <w:pPr>
        <w:ind w:left="360"/>
        <w:jc w:val="center"/>
        <w:rPr>
          <w:b/>
        </w:rPr>
      </w:pPr>
      <w:r w:rsidRPr="00E7374F">
        <w:rPr>
          <w:b/>
        </w:rPr>
        <w:t>O  b  r  a  z  l  o  ž  e  nj  e</w:t>
      </w:r>
    </w:p>
    <w:p w:rsidRDefault="00506EB0" w:rsidP="00506EB0" w:rsidR="00506EB0" w:rsidRPr="00E7374F">
      <w:pPr>
        <w:jc w:val="both"/>
        <w:rPr>
          <w:b/>
        </w:rPr>
      </w:pPr>
    </w:p>
    <w:p w:rsidRDefault="00506EB0" w:rsidP="00506EB0" w:rsidR="00506EB0">
      <w:pPr>
        <w:jc w:val="both"/>
      </w:pPr>
      <w:r w:rsidRPr="00E7374F">
        <w:t>U rješenju</w:t>
      </w:r>
      <w:r w:rsidR="00FF6F5B">
        <w:t xml:space="preserve"> o dosudi</w:t>
      </w:r>
      <w:r w:rsidRPr="00E7374F">
        <w:t xml:space="preserve"> od </w:t>
      </w:r>
      <w:r w:rsidR="006061E8">
        <w:t>5. rujna 2014</w:t>
      </w:r>
      <w:r w:rsidRPr="00E7374F">
        <w:t xml:space="preserve">. </w:t>
      </w:r>
      <w:r w:rsidR="00FF6F5B">
        <w:t>g</w:t>
      </w:r>
      <w:r w:rsidRPr="00E7374F">
        <w:t>odine</w:t>
      </w:r>
      <w:r w:rsidR="00FF6F5B">
        <w:t>, očitom omaškom u pisanju, propušteno je</w:t>
      </w:r>
      <w:r w:rsidRPr="00E7374F">
        <w:t xml:space="preserve"> uz </w:t>
      </w:r>
      <w:r w:rsidR="00126B48">
        <w:t xml:space="preserve">zabilježbe </w:t>
      </w:r>
      <w:r w:rsidRPr="00E7374F">
        <w:t xml:space="preserve">oznake </w:t>
      </w:r>
      <w:r w:rsidR="006061E8" w:rsidRPr="006061E8">
        <w:t xml:space="preserve">Z-9651/10, </w:t>
      </w:r>
      <w:r w:rsidRPr="006061E8">
        <w:t xml:space="preserve">Z-66527/07, Z-1637/09 </w:t>
      </w:r>
      <w:r w:rsidR="00FF6F5B">
        <w:t>naznačiti</w:t>
      </w:r>
      <w:r w:rsidRPr="00E7374F">
        <w:t xml:space="preserve"> da su</w:t>
      </w:r>
      <w:r w:rsidR="00126B48">
        <w:t xml:space="preserve"> iste</w:t>
      </w:r>
      <w:r w:rsidRPr="00E7374F">
        <w:t xml:space="preserve"> u korist </w:t>
      </w:r>
      <w:proofErr w:type="spellStart"/>
      <w:r w:rsidRPr="00E7374F">
        <w:t>Unicredit</w:t>
      </w:r>
      <w:proofErr w:type="spellEnd"/>
      <w:r w:rsidRPr="00E7374F">
        <w:t xml:space="preserve"> Zagrebačka banka d.d. Bosna i Hercegovina, Mostar</w:t>
      </w:r>
      <w:r w:rsidR="00FF6F5B">
        <w:t>,</w:t>
      </w:r>
      <w:r w:rsidRPr="00E7374F">
        <w:t xml:space="preserve"> pa je  temeljem članka 342. i 347. ZPP-a u svezi članka </w:t>
      </w:r>
      <w:r w:rsidR="00126B48">
        <w:t>6. Stečajnog zakona riješeno</w:t>
      </w:r>
      <w:r w:rsidRPr="00E7374F">
        <w:t xml:space="preserve"> kao u izreci. Ovo rješenje unijet će se u spis na kraju izvornika, a strankama će se dostaviti prijepis uz objavu na e oglasnoj ploči. Kako bi kupac mogao ostvariti sva svoja osobna prava </w:t>
      </w:r>
      <w:r w:rsidR="00FF6F5B">
        <w:t>rješenje o dosudi ispravljeno je</w:t>
      </w:r>
      <w:r w:rsidRPr="00E7374F">
        <w:t xml:space="preserve"> kao u izreci.</w:t>
      </w:r>
    </w:p>
    <w:p w:rsidRDefault="006061E8" w:rsidP="00506EB0" w:rsidR="006061E8" w:rsidRPr="00E7374F">
      <w:pPr>
        <w:jc w:val="both"/>
      </w:pPr>
    </w:p>
    <w:p w:rsidRDefault="00506EB0" w:rsidP="00506EB0" w:rsidR="00506EB0" w:rsidRPr="00E7374F">
      <w:pPr>
        <w:jc w:val="center"/>
      </w:pPr>
      <w:r w:rsidRPr="00E7374F">
        <w:t xml:space="preserve">U Zagrebu, </w:t>
      </w:r>
      <w:r w:rsidR="00C52D54">
        <w:t>26. travnja 2018</w:t>
      </w:r>
      <w:r w:rsidRPr="00E7374F">
        <w:t>. godine</w:t>
      </w:r>
    </w:p>
    <w:p w:rsidRDefault="00506EB0" w:rsidP="00506EB0" w:rsidR="00506EB0" w:rsidRPr="00E7374F">
      <w:pPr>
        <w:jc w:val="both"/>
      </w:pPr>
      <w:r w:rsidRPr="00E7374F">
        <w:t xml:space="preserve">                                                                                                </w:t>
      </w:r>
    </w:p>
    <w:p w:rsidRDefault="00506EB0" w:rsidP="00506EB0" w:rsidR="00506EB0" w:rsidRPr="00E7374F">
      <w:pPr>
        <w:ind w:firstLine="708" w:left="4956"/>
        <w:jc w:val="both"/>
      </w:pPr>
      <w:r w:rsidRPr="00E7374F">
        <w:t xml:space="preserve">    STEČAJNI SUDAC:</w:t>
      </w:r>
    </w:p>
    <w:p w:rsidRDefault="00506EB0" w:rsidP="00506EB0" w:rsidR="00506EB0" w:rsidRPr="00E7374F">
      <w:pPr>
        <w:jc w:val="both"/>
      </w:pPr>
      <w:r w:rsidRPr="00E7374F">
        <w:t xml:space="preserve">                                                                                                    </w:t>
      </w:r>
      <w:r w:rsidR="00FF6F5B">
        <w:t xml:space="preserve">NINO RADIĆ  </w:t>
      </w:r>
      <w:r w:rsidR="001855B1">
        <w:t xml:space="preserve"> v.r.</w:t>
      </w:r>
    </w:p>
    <w:p w:rsidRDefault="00506EB0" w:rsidP="00506EB0" w:rsidR="00506EB0" w:rsidRPr="00E7374F">
      <w:r w:rsidRPr="00E7374F">
        <w:t xml:space="preserve">POUKA O PRAVNOM LIJEKU: </w:t>
      </w:r>
    </w:p>
    <w:p w:rsidRDefault="00506EB0" w:rsidP="00506EB0" w:rsidR="00506EB0" w:rsidRPr="00E7374F">
      <w:pPr>
        <w:jc w:val="both"/>
      </w:pPr>
      <w:r w:rsidRPr="00E7374F">
        <w:t>Protiv ovog  rješenja nije dopuštena žalba.</w:t>
      </w:r>
    </w:p>
    <w:p w:rsidRDefault="00506EB0" w:rsidP="00FF6F5B" w:rsidR="001855B1">
      <w:r w:rsidRPr="00E7374F">
        <w:t xml:space="preserve">     </w:t>
      </w:r>
      <w:r w:rsidRPr="00E7374F">
        <w:tab/>
      </w:r>
    </w:p>
    <w:p w:rsidRDefault="001855B1" w:rsidP="00FF6F5B" w:rsidR="001855B1">
      <w:r>
        <w:tab/>
      </w:r>
      <w:r>
        <w:tab/>
      </w:r>
      <w:r>
        <w:tab/>
      </w:r>
      <w:r>
        <w:tab/>
      </w:r>
      <w:r>
        <w:tab/>
      </w:r>
      <w:r>
        <w:tab/>
      </w:r>
      <w:r>
        <w:tab/>
        <w:t xml:space="preserve">Za točnost </w:t>
      </w:r>
      <w:proofErr w:type="spellStart"/>
      <w:r>
        <w:t>otpravka</w:t>
      </w:r>
      <w:proofErr w:type="spellEnd"/>
      <w:r>
        <w:t>-ovlašteni službenik:</w:t>
      </w:r>
    </w:p>
    <w:p w:rsidRDefault="001855B1" w:rsidP="00FF6F5B" w:rsidR="001855B1">
      <w:r>
        <w:tab/>
      </w:r>
      <w:r>
        <w:tab/>
      </w:r>
      <w:r>
        <w:tab/>
      </w:r>
      <w:r>
        <w:tab/>
      </w:r>
      <w:r>
        <w:tab/>
      </w:r>
      <w:r>
        <w:tab/>
      </w:r>
      <w:r>
        <w:tab/>
      </w:r>
      <w:r>
        <w:tab/>
        <w:t xml:space="preserve">    Tatjana Slaviček </w:t>
      </w:r>
    </w:p>
    <w:p w:rsidRDefault="00506EB0" w:rsidP="00FF6F5B" w:rsidR="00FF6F5B">
      <w:r w:rsidRPr="00E7374F">
        <w:tab/>
      </w:r>
      <w:r w:rsidRPr="00E7374F">
        <w:tab/>
      </w:r>
      <w:r w:rsidRPr="00E7374F">
        <w:tab/>
      </w:r>
      <w:r w:rsidRPr="00E7374F">
        <w:tab/>
      </w:r>
      <w:r w:rsidRPr="00E7374F">
        <w:tab/>
      </w:r>
      <w:r w:rsidRPr="00E7374F">
        <w:tab/>
        <w:t xml:space="preserve">     </w:t>
      </w:r>
    </w:p>
    <w:sectPr w:rsidR="00FF6F5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01F36"/>
    <w:multiLevelType w:val="hybridMultilevel"/>
    <w:tmpl w:val="0DC20D2E"/>
    <w:lvl w:tplc="041A000F"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B0"/>
    <w:rsid w:val="00126B48"/>
    <w:rsid w:val="001855B1"/>
    <w:rsid w:val="001E7687"/>
    <w:rsid w:val="00212CD6"/>
    <w:rsid w:val="002F4FC7"/>
    <w:rsid w:val="00373B00"/>
    <w:rsid w:val="00440FF9"/>
    <w:rsid w:val="00450457"/>
    <w:rsid w:val="00506EB0"/>
    <w:rsid w:val="00545FE2"/>
    <w:rsid w:val="00582282"/>
    <w:rsid w:val="006061E8"/>
    <w:rsid w:val="007644BB"/>
    <w:rsid w:val="00787A91"/>
    <w:rsid w:val="007C73F0"/>
    <w:rsid w:val="00816C3D"/>
    <w:rsid w:val="008658EF"/>
    <w:rsid w:val="00C52D54"/>
    <w:rsid w:val="00CF348F"/>
    <w:rsid w:val="00E7374F"/>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E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6EB0"/>
    <w:rPr>
      <w:rFonts w:cs="Tahoma" w:eastAsia="Times New Roman" w:hAnsi="Tahoma" w:asci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1855B1"/>
    <w:rPr>
      <w:color w:val="808080"/>
      <w:bdr w:space="0" w:sz="0" w:color="auto" w:val="none"/>
      <w:shd w:fill="auto" w:color="auto" w:val="clear"/>
    </w:rPr>
  </w:style>
  <w:style w:customStyle="true" w:styleId="eSPISCCParagraphDefaultFont" w:type="character">
    <w:name w:val="eSPIS_CC_Paragraph Default Font"/>
    <w:basedOn w:val="Zadanifontodlomka"/>
    <w:rsid w:val="001855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55B1"/>
    <w:rPr>
      <w:bdr w:space="0" w:sz="0" w:color="auto" w:val="none"/>
      <w:shd w:fill="FFFFCC" w:color="auto" w:val="clear"/>
      <w:lang w:val="hr-HR"/>
    </w:rPr>
  </w:style>
  <w:style w:customStyle="true" w:styleId="PozadinaSvijetloCrvena" w:type="character">
    <w:name w:val="Pozadina_SvijetloCrvena"/>
    <w:basedOn w:val="eSPISCCParagraphDefaultFont"/>
    <w:rsid w:val="001855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55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E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506EB0"/>
    <w:rPr>
      <w:rFonts w:ascii="Tahoma" w:cs="Tahoma" w:eastAsia="Times New Roman" w:hAns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1855B1"/>
    <w:rPr>
      <w:color w:val="808080"/>
      <w:bdr w:color="auto" w:space="0" w:sz="0" w:val="none"/>
      <w:shd w:color="auto" w:fill="auto" w:val="clear"/>
    </w:rPr>
  </w:style>
  <w:style w:customStyle="1" w:styleId="eSPISCCParagraphDefaultFont" w:type="character">
    <w:name w:val="eSPIS_CC_Paragraph Default Font"/>
    <w:basedOn w:val="Zadanifontodlomka"/>
    <w:rsid w:val="001855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55B1"/>
    <w:rPr>
      <w:bdr w:color="auto" w:space="0" w:sz="0" w:val="none"/>
      <w:shd w:color="auto" w:fill="FFFFCC" w:val="clear"/>
      <w:lang w:val="hr-HR"/>
    </w:rPr>
  </w:style>
  <w:style w:customStyle="1" w:styleId="PozadinaSvijetloCrvena" w:type="character">
    <w:name w:val="Pozadina_SvijetloCrvena"/>
    <w:basedOn w:val="eSPISCCParagraphDefaultFont"/>
    <w:rsid w:val="001855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55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3897">
      <w:bodyDiv w:val="true"/>
      <w:marLeft w:val="0"/>
      <w:marRight w:val="0"/>
      <w:marTop w:val="0"/>
      <w:marBottom w:val="0"/>
      <w:divBdr>
        <w:top w:space="0" w:sz="0" w:color="auto" w:val="none"/>
        <w:left w:space="0" w:sz="0" w:color="auto" w:val="none"/>
        <w:bottom w:space="0" w:sz="0" w:color="auto" w:val="none"/>
        <w:right w:space="0" w:sz="0" w:color="auto" w:val="none"/>
      </w:divBdr>
    </w:div>
    <w:div w:id="725951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309</properties:Words>
  <properties:Characters>1612</properties:Characters>
  <properties:Lines>46</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2018-04-26T12:43:00Z</dcterms:created>
  <dc:creator>Bernardica Novak</dc:creator>
  <cp:lastModifiedBy>Tatjana Slaviček</cp:lastModifiedBy>
  <cp:lastPrinted>2018-04-27T07:14:00Z</cp:lastPrinted>
  <dcterms:modified xmlns:xsi="http://www.w3.org/2001/XMLSchema-instance" xsi:type="dcterms:W3CDTF">2018-04-27T07:14:00Z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 ispravak rj o dosudi Luka Vladika.docx)</vt:lpwstr>
  </prop:property>
  <prop:property name="CC_coloring" pid="4" fmtid="{D5CDD505-2E9C-101B-9397-08002B2CF9AE}">
    <vt:bool>false</vt:bool>
  </prop:property>
  <prop:property name="BrojStranica" pid="5" fmtid="{D5CDD505-2E9C-101B-9397-08002B2CF9AE}">
    <vt:i4>1</vt:i4>
  </prop:property>
</prop:Properties>
</file>