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63302" w14:paraId="576330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250A29">
        <w:rPr>
          <w:sz w:val="24"/>
          <w:szCs w:val="24"/>
        </w:rPr>
        <w:t>3114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250A29">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A6227">
        <w:rPr>
          <w:sz w:val="24"/>
          <w:lang w:val="pt-BR"/>
        </w:rPr>
        <w:t>ROBI-SAŠA d.o.o. frizerski saloni, OIB: 54736814495, Zagreb, Savska cesta 120</w:t>
      </w:r>
      <w:r w:rsidR="00181351">
        <w:rPr>
          <w:sz w:val="24"/>
          <w:szCs w:val="24"/>
          <w:lang w:val="pt-BR"/>
        </w:rPr>
        <w:t xml:space="preserve">, </w:t>
      </w:r>
      <w:r w:rsidR="00250A29">
        <w:rPr>
          <w:sz w:val="24"/>
          <w:szCs w:val="24"/>
        </w:rPr>
        <w:t>19.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A6227">
        <w:rPr>
          <w:sz w:val="24"/>
          <w:lang w:val="pt-BR"/>
        </w:rPr>
        <w:t>ROBI-SAŠA d.o.o. frizerski saloni, OIB: 54736814495, Zagreb, Savska cesta 120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50A29">
        <w:rPr>
          <w:sz w:val="24"/>
          <w:szCs w:val="24"/>
        </w:rPr>
        <w:t>Aleksandar-Saša Poturović, OIB: 57466730392, Zagreb, Ulica Miroslava Kraljevića 1/A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50A29"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250A29">
        <w:rPr>
          <w:sz w:val="24"/>
          <w:szCs w:val="24"/>
        </w:rPr>
        <w:t>Splitska banka d.d. i Banka splitsko dalmatinska</w:t>
      </w:r>
      <w:r w:rsidR="00C24855">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AA6227">
        <w:rPr>
          <w:sz w:val="24"/>
          <w:lang w:val="pt-BR"/>
        </w:rPr>
        <w:t>ROBI-SAŠA d.o.o. frizerski saloni, OIB: 54736814495, Zagreb, Savska cesta 120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50A29">
        <w:rPr>
          <w:sz w:val="24"/>
          <w:szCs w:val="24"/>
        </w:rPr>
        <w:t>714</w:t>
      </w:r>
      <w:r w:rsidRPr="00070D63">
        <w:rPr>
          <w:sz w:val="24"/>
          <w:szCs w:val="24"/>
        </w:rPr>
        <w:t xml:space="preserve"> dana, u ukupnom iznosu od </w:t>
      </w:r>
      <w:r w:rsidR="00250A29">
        <w:rPr>
          <w:sz w:val="24"/>
          <w:szCs w:val="24"/>
        </w:rPr>
        <w:t>144.685,02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50A29">
        <w:rPr>
          <w:sz w:val="24"/>
          <w:szCs w:val="24"/>
        </w:rPr>
        <w:t>19.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D5F0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D5F04" w:rsidP="00C359B6" w:rsidR="00DD5F04">
      <w:pPr>
        <w:pStyle w:val="Bezproreda"/>
        <w:ind w:left="4956"/>
        <w:jc w:val="right"/>
      </w:pPr>
      <w:r>
        <w:t>Za točnost otpravka - ovlašteni službenik</w:t>
      </w:r>
    </w:p>
    <w:p w:rsidRDefault="00DD5F04" w:rsidP="00C359B6" w:rsidR="00DD5F04">
      <w:pPr>
        <w:pStyle w:val="Bezproreda"/>
        <w:ind w:left="4956"/>
        <w:jc w:val="right"/>
      </w:pPr>
      <w:r>
        <w:t>Karmela Dolenc</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D5F0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250A29">
      <w:rPr>
        <w:sz w:val="24"/>
        <w:szCs w:val="24"/>
      </w:rPr>
      <w:t>114</w:t>
    </w:r>
    <w:r w:rsidR="00294869">
      <w:rPr>
        <w:sz w:val="24"/>
        <w:szCs w:val="24"/>
      </w:rPr>
      <w:t>/16-</w:t>
    </w:r>
    <w:r w:rsidR="00250A29">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50A29"/>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2A79"/>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A6227"/>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24855"/>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5F04"/>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D5F04"/>
    <w:rPr>
      <w:color w:val="808080"/>
      <w:bdr w:space="0" w:sz="0" w:color="auto" w:val="none"/>
      <w:shd w:fill="auto" w:color="auto" w:val="clear"/>
    </w:rPr>
  </w:style>
  <w:style w:customStyle="true" w:styleId="eSPISCCParagraphDefaultFont" w:type="character">
    <w:name w:val="eSPIS_CC_Paragraph Default Font"/>
    <w:basedOn w:val="Zadanifontodlomka"/>
    <w:rsid w:val="00DD5F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F0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D5F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F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3114</izvorni_sadrzaj>
    <derivirana_varijabla naziv="DomainObject.Predmet.Broj_1">3114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St-3114/2016</izvorni_sadrzaj>
    <derivirana_varijabla naziv="DomainObject.Predmet.OznakaBroj_1">St-3114/2016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ROBI-SAŠA d.o.o. zastupanog po punomoćniku Aleksandar-saša Poturović</izvorni_sadrzaj>
    <derivirana_varijabla naziv="DomainObject.Predmet.ProtustrankaFormated_1">  ROBI-SAŠA d.o.o. zastupanog po punomoćniku Aleksandar-saša Poturović</derivirana_varijabla>
  </DomainObject.Predmet.ProtustrankaFormated>
  <DomainObject.Predmet.ProtustrankaFormatedOIB>
    <izvorni_sadrzaj>  ROBI-SAŠA d.o.o., OIB 54736814495 zastupanog po punomoćniku Aleksandar-saša Poturović</izvorni_sadrzaj>
    <derivirana_varijabla naziv="DomainObject.Predmet.ProtustrankaFormatedOIB_1">  ROBI-SAŠA d.o.o., OIB 54736814495 zastupanog po punomoćniku Aleksandar-saša Poturović</derivirana_varijabla>
  </DomainObject.Predmet.ProtustrankaFormatedOIB>
  <DomainObject.Predmet.ProtustrankaFormatedWithAdress>
    <izvorni_sadrzaj> ROBI-SAŠA d.o.o., Savska cesta 120, 10000 Zagreb zastupanog po punomoćniku Aleksandar-saša Poturović</izvorni_sadrzaj>
    <derivirana_varijabla naziv="DomainObject.Predmet.ProtustrankaFormatedWithAdress_1"> ROBI-SAŠA d.o.o., Savska cesta 120, 10000 Zagreb zastupanog po punomoćniku Aleksandar-saša Poturović</derivirana_varijabla>
  </DomainObject.Predmet.ProtustrankaFormatedWithAdress>
  <DomainObject.Predmet.ProtustrankaFormatedWithAdressOIB>
    <izvorni_sadrzaj> ROBI-SAŠA d.o.o., OIB 54736814495, Savska cesta 120, 10000 Zagreb zastupanog po punomoćniku Aleksandar-saša Poturović</izvorni_sadrzaj>
    <derivirana_varijabla naziv="DomainObject.Predmet.ProtustrankaFormatedWithAdressOIB_1"> ROBI-SAŠA d.o.o., OIB 54736814495, Savska cesta 120, 10000 Zagreb zastupanog po punomoćniku Aleksandar-saša Poturović</derivirana_varijabla>
  </DomainObject.Predmet.ProtustrankaFormatedWithAdressOIB>
  <DomainObject.Predmet.ProtustrankaWithAdress>
    <izvorni_sadrzaj>ROBI-SAŠA d.o.o. Savska cesta 120, 10000 Zagreb</izvorni_sadrzaj>
    <derivirana_varijabla naziv="DomainObject.Predmet.ProtustrankaWithAdress_1">ROBI-SAŠA d.o.o. Savska cesta 120, 10000 Zagreb</derivirana_varijabla>
  </DomainObject.Predmet.ProtustrankaWithAdress>
  <DomainObject.Predmet.ProtustrankaWithAdressOIB>
    <izvorni_sadrzaj>ROBI-SAŠA d.o.o., OIB 54736814495, Savska cesta 120, 10000 Zagreb</izvorni_sadrzaj>
    <derivirana_varijabla naziv="DomainObject.Predmet.ProtustrankaWithAdressOIB_1">ROBI-SAŠA d.o.o., OIB 54736814495, Savska cesta 120, 10000 Zagreb</derivirana_varijabla>
  </DomainObject.Predmet.ProtustrankaWithAdressOIB>
  <DomainObject.Predmet.ProtustrankaNazivFormated>
    <izvorni_sadrzaj>ROBI-SAŠA d.o.o.</izvorni_sadrzaj>
    <derivirana_varijabla naziv="DomainObject.Predmet.ProtustrankaNazivFormated_1">ROBI-SAŠA d.o.o.</derivirana_varijabla>
  </DomainObject.Predmet.ProtustrankaNazivFormated>
  <DomainObject.Predmet.ProtustrankaNazivFormatedOIB>
    <izvorni_sadrzaj>ROBI-SAŠA d.o.o., OIB 54736814495</izvorni_sadrzaj>
    <derivirana_varijabla naziv="DomainObject.Predmet.ProtustrankaNazivFormatedOIB_1">ROBI-SAŠA d.o.o., OIB 54736814495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ROBI-SAŠA d.o.o. zastupanog po punomoćniku Aleksandar-saša Poturović</item>
    </izvorni_sadrzaj>
    <derivirana_varijabla naziv="DomainObject.Predmet.ProtuStrankaListFormated_1">
      <item>ROBI-SAŠA d.o.o. zastupanog po punomoćniku Aleksandar-saša Poturović</item>
    </derivirana_varijabla>
  </DomainObject.Predmet.ProtuStrankaListFormated>
  <DomainObject.Predmet.ProtuStrankaListFormatedOIB>
    <izvorni_sadrzaj>
      <item>ROBI-SAŠA d.o.o., OIB 54736814495 zastupanog po punomoćniku Aleksandar-saša Poturović</item>
    </izvorni_sadrzaj>
    <derivirana_varijabla naziv="DomainObject.Predmet.ProtuStrankaListFormatedOIB_1">
      <item>ROBI-SAŠA d.o.o., OIB 54736814495 zastupanog po punomoćniku Aleksandar-saša Poturović</item>
    </derivirana_varijabla>
  </DomainObject.Predmet.ProtuStrankaListFormatedOIB>
  <DomainObject.Predmet.ProtuStrankaListFormatedWithAdress>
    <izvorni_sadrzaj>
      <item>ROBI-SAŠA d.o.o., Savska cesta 120, 10000 Zagreb zastupanog po punomoćniku Aleksandar-saša Poturović</item>
    </izvorni_sadrzaj>
    <derivirana_varijabla naziv="DomainObject.Predmet.ProtuStrankaListFormatedWithAdress_1">
      <item>ROBI-SAŠA d.o.o., Savska cesta 120, 10000 Zagreb zastupanog po punomoćniku Aleksandar-saša Poturović</item>
    </derivirana_varijabla>
  </DomainObject.Predmet.ProtuStrankaListFormatedWithAdress>
  <DomainObject.Predmet.ProtuStrankaListFormatedWithAdressOIB>
    <izvorni_sadrzaj>
      <item>ROBI-SAŠA d.o.o., OIB 54736814495, Savska cesta 120, 10000 Zagreb zastupanog po punomoćniku Aleksandar-saša Poturović</item>
    </izvorni_sadrzaj>
    <derivirana_varijabla naziv="DomainObject.Predmet.ProtuStrankaListFormatedWithAdressOIB_1">
      <item>ROBI-SAŠA d.o.o., OIB 54736814495, Savska cesta 120, 10000 Zagreb zastupanog po punomoćniku Aleksandar-saša Poturović</item>
    </derivirana_varijabla>
  </DomainObject.Predmet.ProtuStrankaListFormatedWithAdressOIB>
  <DomainObject.Predmet.ProtuStrankaListNazivFormated>
    <izvorni_sadrzaj>
      <item>ROBI-SAŠA d.o.o.</item>
    </izvorni_sadrzaj>
    <derivirana_varijabla naziv="DomainObject.Predmet.ProtuStrankaListNazivFormated_1">
      <item>ROBI-SAŠA d.o.o.</item>
    </derivirana_varijabla>
  </DomainObject.Predmet.ProtuStrankaListNazivFormated>
  <DomainObject.Predmet.ProtuStrankaListNazivFormatedOIB>
    <izvorni_sadrzaj>
      <item>ROBI-SAŠA d.o.o., OIB 54736814495</item>
    </izvorni_sadrzaj>
    <derivirana_varijabla naziv="DomainObject.Predmet.ProtuStrankaListNazivFormatedOIB_1">
      <item>ROBI-SAŠA d.o.o., OIB 54736814495</item>
    </derivirana_varijabla>
  </DomainObject.Predmet.ProtuStrankaListNazivFormatedOIB>
  <DomainObject.Predmet.OstaliListFormated>
    <izvorni_sadrzaj>
      <item>Aleksandar-saša Poturović punomoćnik sudionika u postupku ROBI-SAŠA d.o.o.</item>
      <item>BANKA SPLITSKO-DALMATINSKA, dioničko društvo u stečaju</item>
      <item>Splitska banka dioničko društvo</item>
    </izvorni_sadrzaj>
    <derivirana_varijabla naziv="DomainObject.Predmet.OstaliListFormated_1">
      <item>Aleksandar-saša Poturović punomoćnik sudionika u postupku ROBI-SAŠA d.o.o.</item>
      <item>BANKA SPLITSKO-DALMATINSKA, dioničko društvo u stečaju</item>
      <item>Splitska banka dioničko društvo</item>
    </derivirana_varijabla>
  </DomainObject.Predmet.OstaliListFormated>
  <DomainObject.Predmet.OstaliListFormatedOIB>
    <izvorni_sadrzaj>
      <item>Aleksandar-saša Poturović, OIB 57466730392 punomoćnik sudionika u postupku ROBI-SAŠA d.o.o.</item>
      <item>BANKA SPLITSKO-DALMATINSKA, dioničko društvo u stečaju, OIB 25351138943</item>
      <item>Splitska banka dioničko društvo, OIB 69326397242</item>
    </izvorni_sadrzaj>
    <derivirana_varijabla naziv="DomainObject.Predmet.OstaliListFormatedOIB_1">
      <item>Aleksandar-saša Poturović, OIB 57466730392 punomoćnik sudionika u postupku ROBI-SAŠA d.o.o.</item>
      <item>BANKA SPLITSKO-DALMATINSKA, dioničko društvo u stečaju, OIB 25351138943</item>
      <item>Splitska banka dioničko društvo, OIB 69326397242</item>
    </derivirana_varijabla>
  </DomainObject.Predmet.OstaliListFormatedOIB>
  <DomainObject.Predmet.OstaliListFormatedWithAdress>
    <izvorni_sadrzaj>
      <item>Aleksandar-saša Poturović, Ulica Miroslava Kraljevića 1 A, 10000 Zagreb punomoćnik sudionika u postupku ROBI-SAŠA d.o.o.</item>
      <item>BANKA SPLITSKO-DALMATINSKA, dioničko društvo u stečaju, 114. brigade 9, 21000 Split</item>
      <item>Splitska banka dioničko društvo, Domovinskog rata 61, 21000 Split</item>
    </izvorni_sadrzaj>
    <derivirana_varijabla naziv="DomainObject.Predmet.OstaliListFormatedWithAdress_1">
      <item>Aleksandar-saša Poturović, Ulica Miroslava Kraljevića 1 A, 10000 Zagreb punomoćnik sudionika u postupku ROBI-SAŠA d.o.o.</item>
      <item>BANKA SPLITSKO-DALMATINSKA, dioničko društvo u stečaju, 114. brigade 9, 21000 Split</item>
      <item>Splitska banka dioničko društvo, Domovinskog rata 61, 21000 Split</item>
    </derivirana_varijabla>
  </DomainObject.Predmet.OstaliListFormatedWithAdress>
  <DomainObject.Predmet.OstaliListFormatedWithAdressOIB>
    <izvorni_sadrzaj>
      <item>Aleksandar-saša Poturović, OIB 57466730392, Ulica Miroslava Kraljevića 1 A, 10000 Zagreb punomoćnik sudionika u postupku ROBI-SAŠA d.o.o.</item>
      <item>BANKA SPLITSKO-DALMATINSKA, dioničko društvo u stečaju, OIB 25351138943, 114. brigade 9, 21000 Split</item>
      <item>Splitska banka dioničko društvo, OIB 69326397242, Domovinskog rata 61, 21000 Split</item>
    </izvorni_sadrzaj>
    <derivirana_varijabla naziv="DomainObject.Predmet.OstaliListFormatedWithAdressOIB_1">
      <item>Aleksandar-saša Poturović, OIB 57466730392, Ulica Miroslava Kraljevića 1 A, 10000 Zagreb punomoćnik sudionika u postupku ROBI-SAŠA d.o.o.</item>
      <item>BANKA SPLITSKO-DALMATINSKA, dioničko društvo u stečaju, OIB 25351138943, 114. brigade 9, 21000 Split</item>
      <item>Splitska banka dioničko društvo, OIB 69326397242, Domovinskog rata 61, 21000 Split</item>
    </derivirana_varijabla>
  </DomainObject.Predmet.OstaliListFormatedWithAdressOIB>
  <DomainObject.Predmet.OstaliListNazivFormated>
    <izvorni_sadrzaj>
      <item>Aleksandar-saša Poturović</item>
      <item>BANKA SPLITSKO-DALMATINSKA, dioničko društvo u stečaju</item>
      <item>Splitska banka dioničko društvo</item>
    </izvorni_sadrzaj>
    <derivirana_varijabla naziv="DomainObject.Predmet.OstaliListNazivFormated_1">
      <item>Aleksandar-saša Poturović</item>
      <item>BANKA SPLITSKO-DALMATINSKA, dioničko društvo u stečaju</item>
      <item>Splitska banka dioničko društvo</item>
    </derivirana_varijabla>
  </DomainObject.Predmet.OstaliListNazivFormated>
  <DomainObject.Predmet.OstaliListNazivFormatedOIB>
    <izvorni_sadrzaj>
      <item>Aleksandar-saša Poturović, OIB 57466730392</item>
      <item>BANKA SPLITSKO-DALMATINSKA, dioničko društvo u stečaju, OIB 25351138943</item>
      <item>Splitska banka dioničko društvo, OIB 69326397242</item>
    </izvorni_sadrzaj>
    <derivirana_varijabla naziv="DomainObject.Predmet.OstaliListNazivFormatedOIB_1">
      <item>Aleksandar-saša Poturović, OIB 57466730392</item>
      <item>BANKA SPLITSKO-DALMATINSKA, dioničko društvo u stečaju, OIB 25351138943</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ROBI-SAŠA d.o.o.</izvorni_sadrzaj>
    <derivirana_varijabla naziv="DomainObject.Predmet.ProtustrankaIDrugi_1">ROBI-SAŠA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ROBI-SAŠA d.o.o., OIB 54736814495, Savska cesta 120, 10000 Zagreb</izvorni_sadrzaj>
    <derivirana_varijabla naziv="DomainObject.Predmet.ProtustrankaIDrugiAdressOIB_1">ROBI-SAŠA d.o.o., OIB 54736814495, Savska cesta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ROBI-SAŠA d.o.o.</item>
      <item>Aleksandar-saša Poturović</item>
      <item>BANKA SPLITSKO-DALMATINSKA, dioničko društvo u stečaju</item>
      <item>Splitska banka dioničko društvo</item>
    </izvorni_sadrzaj>
    <derivirana_varijabla naziv="DomainObject.Predmet.SudioniciListNaziv_1">
      <item>FINA Regionalni centar Zagreb</item>
      <item>ROBI-SAŠA d.o.o.</item>
      <item>Aleksandar-saša Poturović</item>
      <item>BANKA SPLITSKO-DALMATINSKA, dioničko društvo u stečaju</item>
      <item>Splitska banka dioničko društvo</item>
    </derivirana_varijabla>
  </DomainObject.Predmet.SudioniciListNaziv>
  <DomainObject.Predmet.SudioniciListAdressOIB>
    <izvorni_sadrzaj>
      <item>FINA Regionalni centar Zagreb, OIB 85821130368, Trg svibanjskih žrtava 1995. br. 1,10000 Zagreb</item>
      <item>ROBI-SAŠA d.o.o., OIB 54736814495, Savska cesta 120,10000 Zagreb</item>
      <item>Aleksandar-saša Poturović, OIB 57466730392, Ulica Miroslava Kraljevića 1 A,10000 Zagreb</item>
      <item>BANKA SPLITSKO-DALMATINSKA, dioničko društvo u stečaju, OIB 25351138943, 114. brigade 9,21000 Split</item>
      <item>Splitska banka dioničko društvo, OIB 69326397242, Domovinskog rata 61,21000 Split</item>
    </izvorni_sadrzaj>
    <derivirana_varijabla naziv="DomainObject.Predmet.SudioniciListAdressOIB_1">
      <item>FINA Regionalni centar Zagreb, OIB 85821130368, Trg svibanjskih žrtava 1995. br. 1,10000 Zagreb</item>
      <item>ROBI-SAŠA d.o.o., OIB 54736814495, Savska cesta 120,10000 Zagreb</item>
      <item>Aleksandar-saša Poturović, OIB 57466730392, Ulica Miroslava Kraljevića 1 A,10000 Zagreb</item>
      <item>BANKA SPLITSKO-DALMATINSKA, dioničko društvo u stečaju, OIB 25351138943, 114. brigade 9,21000 Split</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54736814495</item>
      <item>, OIB 57466730392</item>
      <item>, OIB 25351138943</item>
      <item>, OIB 69326397242</item>
    </izvorni_sadrzaj>
    <derivirana_varijabla naziv="DomainObject.Predmet.SudioniciListNazivOIB_1">
      <item>, OIB 85821130368</item>
      <item>, OIB 54736814495</item>
      <item>, OIB 57466730392</item>
      <item>, OIB 25351138943</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BC6C05-E2BF-45AA-B0AF-BA9FD9AF45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5271</properties:Characters>
  <properties:Lines>123</properties:Lines>
  <properties:Paragraphs>43</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2017-07-19T09:00:00Z</cp:lastPrinted>
  <dcterms:modified xmlns:xsi="http://www.w3.org/2001/XMLSchema-instance" xsi:type="dcterms:W3CDTF">2017-07-19T09:00:00Z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