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9251" w14:paraId="e249251" w:rsidRDefault="003F4B7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16D29">
        <w:rPr>
          <w:rFonts w:cs="Times New Roman" w:eastAsia="Times New Roman"/>
          <w:lang w:eastAsia="hr-HR"/>
        </w:rPr>
        <w:t>ADRIA-SEKTOR d.o.o., Zagreb, Vrapčanska 2b, OIB: 94121310309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6D29">
        <w:rPr>
          <w:rFonts w:cs="Times New Roman" w:eastAsia="Times New Roman"/>
          <w:lang w:eastAsia="hr-HR"/>
        </w:rPr>
        <w:t>7.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16D29">
        <w:rPr>
          <w:rFonts w:cs="Times New Roman" w:eastAsia="Times New Roman"/>
          <w:lang w:eastAsia="hr-HR"/>
        </w:rPr>
        <w:t>ADRIA-SEKTOR d.o.o., Zagreb, Vrapčanska 2b, OIB: 94121310309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1D6B83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16D29">
        <w:rPr>
          <w:rFonts w:cs="Times New Roman" w:eastAsia="Times New Roman"/>
          <w:color w:val="000000"/>
          <w:lang w:eastAsia="hr-HR"/>
        </w:rPr>
        <w:t>5145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16D29">
        <w:rPr>
          <w:rFonts w:cs="Times New Roman" w:eastAsia="Times New Roman"/>
          <w:lang w:eastAsia="hr-HR"/>
        </w:rPr>
        <w:t>ADRIA-SEKTOR d.o.o., Zagreb, Vrapčanska 2b, OIB: 94121310309</w:t>
      </w:r>
      <w:r w:rsidR="001D6B8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D6B83">
        <w:rPr>
          <w:rFonts w:cs="Times New Roman" w:eastAsia="Times New Roman"/>
          <w:lang w:eastAsia="hr-HR"/>
        </w:rPr>
        <w:t>51</w:t>
      </w:r>
      <w:r w:rsidR="00516D29">
        <w:rPr>
          <w:rFonts w:cs="Times New Roman" w:eastAsia="Times New Roman"/>
          <w:lang w:eastAsia="hr-HR"/>
        </w:rPr>
        <w:t>45</w:t>
      </w:r>
      <w:r>
        <w:rPr>
          <w:rFonts w:cs="Times New Roman" w:eastAsia="Times New Roman"/>
          <w:lang w:eastAsia="hr-HR"/>
        </w:rPr>
        <w:t xml:space="preserve">/16 od </w:t>
      </w:r>
      <w:r w:rsidR="001D6B83">
        <w:rPr>
          <w:rFonts w:cs="Times New Roman" w:eastAsia="Times New Roman"/>
          <w:lang w:eastAsia="hr-HR"/>
        </w:rPr>
        <w:t>20.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16D29">
        <w:rPr>
          <w:rFonts w:cs="Times New Roman" w:eastAsia="Times New Roman"/>
          <w:lang w:eastAsia="hr-HR"/>
        </w:rPr>
        <w:t>25</w:t>
      </w:r>
      <w:r w:rsidR="001D6B83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516D29">
        <w:rPr>
          <w:rFonts w:cs="Times New Roman" w:eastAsia="Times New Roman"/>
          <w:lang w:eastAsia="hr-HR"/>
        </w:rPr>
        <w:t>280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516D29">
        <w:rPr>
          <w:rFonts w:cs="Times New Roman" w:eastAsia="Times New Roman"/>
          <w:lang w:eastAsia="hr-HR"/>
        </w:rPr>
        <w:t>249.093,92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516D29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516D29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Stanice za tehnički pregled vozila, Centar za vozila Hrvatska d.d., Zagreb, od 24. siječnja 2018. proizlazi da dužnik </w:t>
      </w:r>
      <w:r w:rsidR="00516D29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 xml:space="preserve">evidentiran kao vlasnik </w:t>
      </w:r>
      <w:r w:rsidR="00516D29">
        <w:rPr>
          <w:rFonts w:cs="Times New Roman" w:eastAsia="Times New Roman"/>
          <w:lang w:eastAsia="hr-HR"/>
        </w:rPr>
        <w:t>vozila</w:t>
      </w:r>
      <w:r>
        <w:rPr>
          <w:rFonts w:cs="Times New Roman" w:eastAsia="Times New Roman"/>
          <w:lang w:eastAsia="hr-HR"/>
        </w:rPr>
        <w:t xml:space="preserve"> (list 2</w:t>
      </w:r>
      <w:r w:rsidR="00516D29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 spisa).</w:t>
      </w:r>
    </w:p>
    <w:p w:rsidRDefault="001D6B83" w:rsidP="001D6B83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516D29" w:rsidR="001D6B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 uprave, Područni ured Zagreb od 2</w:t>
      </w:r>
      <w:r w:rsidR="00516D29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. siječnja 2018. proizlazi da </w:t>
      </w:r>
      <w:r w:rsidR="00516D29">
        <w:rPr>
          <w:rFonts w:cs="Times New Roman" w:eastAsia="Times New Roman"/>
          <w:lang w:eastAsia="hr-HR"/>
        </w:rPr>
        <w:t>nisu utvrdili da bi dužnik bio vlasnik motornog vozila, nekretnina, zrakoplova, vrijednosnih papira, dividenda, udjela i dr.</w:t>
      </w:r>
      <w:r>
        <w:rPr>
          <w:rFonts w:cs="Times New Roman" w:eastAsia="Times New Roman"/>
          <w:lang w:eastAsia="hr-HR"/>
        </w:rPr>
        <w:t xml:space="preserve"> (list 2</w:t>
      </w:r>
      <w:r w:rsidR="00516D29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6B83" w:rsidP="001D6B83" w:rsidR="001D6B8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6D29">
        <w:rPr>
          <w:rFonts w:cs="Times New Roman" w:eastAsia="Times New Roman"/>
          <w:lang w:eastAsia="hr-HR"/>
        </w:rPr>
        <w:t>7.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07E" w:rsidP="00537B78" w:rsidR="00C8307E">
      <w:r>
        <w:separator/>
      </w:r>
    </w:p>
  </w:endnote>
  <w:endnote w:id="0" w:type="continuationSeparator">
    <w:p w:rsidRDefault="00C8307E" w:rsidP="00537B78" w:rsidR="00C83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07E" w:rsidP="00537B78" w:rsidR="00C8307E">
      <w:r>
        <w:separator/>
      </w:r>
    </w:p>
  </w:footnote>
  <w:footnote w:id="0" w:type="continuationSeparator">
    <w:p w:rsidRDefault="00C8307E" w:rsidP="00537B78" w:rsidR="00C83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B7C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16D29">
      <w:t>5145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B83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7C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1B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29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307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5145</izvorni_sadrzaj>
    <derivirana_varijabla naziv="DomainObject.Predmet.Broj_1">5145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St-5145/2016</izvorni_sadrzaj>
    <derivirana_varijabla naziv="DomainObject.Predmet.OznakaBroj_1">St-5145/2016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ADRIA-SEKTOR d.o.o. zastupanog po punomoćniku Darija Vrandečić</izvorni_sadrzaj>
    <derivirana_varijabla naziv="DomainObject.Predmet.ProtustrankaFormated_1">  ADRIA-SEKTOR d.o.o. zastupanog po punomoćniku Darija Vrandečić</derivirana_varijabla>
  </DomainObject.Predmet.ProtustrankaFormated>
  <DomainObject.Predmet.ProtustrankaFormatedOIB>
    <izvorni_sadrzaj>  ADRIA-SEKTOR d.o.o., OIB 94121310309 zastupanog po punomoćniku Darija Vrandečić</izvorni_sadrzaj>
    <derivirana_varijabla naziv="DomainObject.Predmet.ProtustrankaFormatedOIB_1">  ADRIA-SEKTOR d.o.o., OIB 94121310309 zastupanog po punomoćniku Darija Vrandečić</derivirana_varijabla>
  </DomainObject.Predmet.ProtustrankaFormatedOIB>
  <DomainObject.Predmet.ProtustrankaFormatedWithAdress>
    <izvorni_sadrzaj> ADRIA-SEKTOR d.o.o., Vrapčanska 2/b, 10000 Zagreb zastupanog po punomoćniku Darija Vrandečić</izvorni_sadrzaj>
    <derivirana_varijabla naziv="DomainObject.Predmet.ProtustrankaFormatedWithAdress_1"> ADRIA-SEKTOR d.o.o., Vrapčanska 2/b, 10000 Zagreb zastupanog po punomoćniku Darija Vrandečić</derivirana_varijabla>
  </DomainObject.Predmet.ProtustrankaFormatedWithAdress>
  <DomainObject.Predmet.ProtustrankaFormatedWithAdressOIB>
    <izvorni_sadrzaj> ADRIA-SEKTOR d.o.o., OIB 94121310309, Vrapčanska 2/b, 10000 Zagreb zastupanog po punomoćniku Darija Vrandečić</izvorni_sadrzaj>
    <derivirana_varijabla naziv="DomainObject.Predmet.ProtustrankaFormatedWithAdressOIB_1"> ADRIA-SEKTOR d.o.o., OIB 94121310309, Vrapčanska 2/b, 10000 Zagreb zastupanog po punomoćniku Darija Vrandečić</derivirana_varijabla>
  </DomainObject.Predmet.ProtustrankaFormatedWithAdressOIB>
  <DomainObject.Predmet.ProtustrankaWithAdress>
    <izvorni_sadrzaj>ADRIA-SEKTOR d.o.o. Vrapčanska 2/b, 10000 Zagreb</izvorni_sadrzaj>
    <derivirana_varijabla naziv="DomainObject.Predmet.ProtustrankaWithAdress_1">ADRIA-SEKTOR d.o.o. Vrapčanska 2/b, 10000 Zagreb</derivirana_varijabla>
  </DomainObject.Predmet.ProtustrankaWithAdress>
  <DomainObject.Predmet.ProtustrankaWithAdressOIB>
    <izvorni_sadrzaj>ADRIA-SEKTOR d.o.o., OIB 94121310309, Vrapčanska 2/b, 10000 Zagreb</izvorni_sadrzaj>
    <derivirana_varijabla naziv="DomainObject.Predmet.ProtustrankaWithAdressOIB_1">ADRIA-SEKTOR d.o.o., OIB 94121310309, Vrapčanska 2/b, 10000 Zagreb</derivirana_varijabla>
  </DomainObject.Predmet.ProtustrankaWithAdressOIB>
  <DomainObject.Predmet.ProtustrankaNazivFormated>
    <izvorni_sadrzaj>ADRIA-SEKTOR d.o.o.</izvorni_sadrzaj>
    <derivirana_varijabla naziv="DomainObject.Predmet.ProtustrankaNazivFormated_1">ADRIA-SEKTOR d.o.o.</derivirana_varijabla>
  </DomainObject.Predmet.ProtustrankaNazivFormated>
  <DomainObject.Predmet.ProtustrankaNazivFormatedOIB>
    <izvorni_sadrzaj>ADRIA-SEKTOR d.o.o., OIB 94121310309</izvorni_sadrzaj>
    <derivirana_varijabla naziv="DomainObject.Predmet.ProtustrankaNazivFormatedOIB_1">ADRIA-SEKTOR d.o.o., OIB 94121310309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ADRIA-SEKTOR d.o.o. zastupanog po punomoćniku Darija Vrandečić</item>
    </izvorni_sadrzaj>
    <derivirana_varijabla naziv="DomainObject.Predmet.ProtuStrankaListFormated_1">
      <item>ADRIA-SEKTOR d.o.o. zastupanog po punomoćniku Darija Vrandečić</item>
    </derivirana_varijabla>
  </DomainObject.Predmet.ProtuStrankaListFormated>
  <DomainObject.Predmet.ProtuStrankaListFormatedOIB>
    <izvorni_sadrzaj>
      <item>ADRIA-SEKTOR d.o.o., OIB 94121310309 zastupanog po punomoćniku Darija Vrandečić</item>
    </izvorni_sadrzaj>
    <derivirana_varijabla naziv="DomainObject.Predmet.ProtuStrankaListFormatedOIB_1">
      <item>ADRIA-SEKTOR d.o.o., OIB 94121310309 zastupanog po punomoćniku Darija Vrandečić</item>
    </derivirana_varijabla>
  </DomainObject.Predmet.ProtuStrankaListFormatedOIB>
  <DomainObject.Predmet.ProtuStrankaListFormatedWithAdress>
    <izvorni_sadrzaj>
      <item>ADRIA-SEKTOR d.o.o., Vrapčanska 2/b, 10000 Zagreb zastupanog po punomoćniku Darija Vrandečić</item>
    </izvorni_sadrzaj>
    <derivirana_varijabla naziv="DomainObject.Predmet.ProtuStrankaListFormatedWithAdress_1">
      <item>ADRIA-SEKTOR d.o.o., Vrapčanska 2/b, 10000 Zagreb zastupanog po punomoćniku Darija Vrandečić</item>
    </derivirana_varijabla>
  </DomainObject.Predmet.ProtuStrankaListFormatedWithAdress>
  <DomainObject.Predmet.ProtuStrankaListFormatedWithAdressOIB>
    <izvorni_sadrzaj>
      <item>ADRIA-SEKTOR d.o.o., OIB 94121310309, Vrapčanska 2/b, 10000 Zagreb zastupanog po punomoćniku Darija Vrandečić</item>
    </izvorni_sadrzaj>
    <derivirana_varijabla naziv="DomainObject.Predmet.ProtuStrankaListFormatedWithAdressOIB_1">
      <item>ADRIA-SEKTOR d.o.o., OIB 94121310309, Vrapčanska 2/b, 10000 Zagreb zastupanog po punomoćniku Darija Vrandečić</item>
    </derivirana_varijabla>
  </DomainObject.Predmet.ProtuStrankaListFormatedWithAdressOIB>
  <DomainObject.Predmet.ProtuStrankaListNazivFormated>
    <izvorni_sadrzaj>
      <item>ADRIA-SEKTOR d.o.o.</item>
    </izvorni_sadrzaj>
    <derivirana_varijabla naziv="DomainObject.Predmet.ProtuStrankaListNazivFormated_1">
      <item>ADRIA-SEKTOR d.o.o.</item>
    </derivirana_varijabla>
  </DomainObject.Predmet.ProtuStrankaListNazivFormated>
  <DomainObject.Predmet.ProtuStrankaListNazivFormatedOIB>
    <izvorni_sadrzaj>
      <item>ADRIA-SEKTOR d.o.o., OIB 94121310309</item>
    </izvorni_sadrzaj>
    <derivirana_varijabla naziv="DomainObject.Predmet.ProtuStrankaListNazivFormatedOIB_1">
      <item>ADRIA-SEKTOR d.o.o., OIB 94121310309</item>
    </derivirana_varijabla>
  </DomainObject.Predmet.ProtuStrankaListNazivFormatedOIB>
  <DomainObject.Predmet.OstaliListFormated>
    <izvorni_sadrzaj>
      <item>Darija Vrandečić punomoćnik sudionika u postupku ADRIA-SEKTOR d.o.o.</item>
    </izvorni_sadrzaj>
    <derivirana_varijabla naziv="DomainObject.Predmet.OstaliListFormated_1">
      <item>Darija Vrandečić punomoćnik sudionika u postupku ADRIA-SEKTOR d.o.o.</item>
    </derivirana_varijabla>
  </DomainObject.Predmet.OstaliListFormated>
  <DomainObject.Predmet.OstaliListFormatedOIB>
    <izvorni_sadrzaj>
      <item>Darija Vrandečić, OIB 18035362577 punomoćnik sudionika u postupku ADRIA-SEKTOR d.o.o.</item>
    </izvorni_sadrzaj>
    <derivirana_varijabla naziv="DomainObject.Predmet.OstaliListFormatedOIB_1">
      <item>Darija Vrandečić, OIB 18035362577 punomoćnik sudionika u postupku ADRIA-SEKTOR d.o.o.</item>
    </derivirana_varijabla>
  </DomainObject.Predmet.OstaliListFormatedOIB>
  <DomainObject.Predmet.OstaliListFormatedWithAdress>
    <izvorni_sadrzaj>
      <item>Darija Vrandečić, Vrapčanska Ulica 2b, 10000 Zagreb punomoćnik sudionika u postupku ADRIA-SEKTOR d.o.o.</item>
    </izvorni_sadrzaj>
    <derivirana_varijabla naziv="DomainObject.Predmet.OstaliListFormatedWithAdress_1">
      <item>Darija Vrandečić, Vrapčanska Ulica 2b, 10000 Zagreb punomoćnik sudionika u postupku ADRIA-SEKTOR d.o.o.</item>
    </derivirana_varijabla>
  </DomainObject.Predmet.OstaliListFormatedWithAdress>
  <DomainObject.Predmet.OstaliListFormatedWithAdressOIB>
    <izvorni_sadrzaj>
      <item>Darija Vrandečić, OIB 18035362577, Vrapčanska Ulica 2b, 10000 Zagreb punomoćnik sudionika u postupku ADRIA-SEKTOR d.o.o.</item>
    </izvorni_sadrzaj>
    <derivirana_varijabla naziv="DomainObject.Predmet.OstaliListFormatedWithAdressOIB_1">
      <item>Darija Vrandečić, OIB 18035362577, Vrapčanska Ulica 2b, 10000 Zagreb punomoćnik sudionika u postupku ADRIA-SEKTOR d.o.o.</item>
    </derivirana_varijabla>
  </DomainObject.Predmet.OstaliListFormatedWithAdressOIB>
  <DomainObject.Predmet.OstaliListNazivFormated>
    <izvorni_sadrzaj>
      <item>Darija Vrandečić</item>
    </izvorni_sadrzaj>
    <derivirana_varijabla naziv="DomainObject.Predmet.OstaliListNazivFormated_1">
      <item>Darija Vrandečić</item>
    </derivirana_varijabla>
  </DomainObject.Predmet.OstaliListNazivFormated>
  <DomainObject.Predmet.OstaliListNazivFormatedOIB>
    <izvorni_sadrzaj>
      <item>Darija Vrandečić, OIB 18035362577</item>
    </izvorni_sadrzaj>
    <derivirana_varijabla naziv="DomainObject.Predmet.OstaliListNazivFormatedOIB_1">
      <item>Darija Vrandečić, OIB 18035362577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ADRIA-SEKTOR d.o.o.</izvorni_sadrzaj>
    <derivirana_varijabla naziv="DomainObject.Predmet.ProtustrankaIDrugi_1">ADRIA-SEKTOR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ADRIA-SEKTOR d.o.o., OIB 94121310309, Vrapčanska 2/b, 10000 Zagreb</izvorni_sadrzaj>
    <derivirana_varijabla naziv="DomainObject.Predmet.ProtustrankaIDrugiAdressOIB_1">ADRIA-SEKTOR d.o.o., OIB 94121310309, Vrapčanska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ADRIA-SEKTOR d.o.o.</item>
      <item>Darija Vrandečić</item>
    </izvorni_sadrzaj>
    <derivirana_varijabla naziv="DomainObject.Predmet.SudioniciListNaziv_1">
      <item>FINA Regionalni centar Zagreb</item>
      <item>ADRIA-SEKTOR d.o.o.</item>
      <item>Darija Vrandečić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ADRIA-SEKTOR d.o.o., OIB 94121310309, Vrapčanska 2/b,10000 Zagreb</item>
      <item>Darija Vrandečić, OIB 18035362577, Vrapčanska Ulica 2b,10000 Zagreb</item>
    </izvorni_sadrzaj>
    <derivirana_varijabla naziv="DomainObject.Predmet.SudioniciListAdressOIB_1">
      <item>FINA Regionalni centar Zagreb, OIB 85821130368, Trg svibanjskih žrtava 1995. 1,10000 Zagreb</item>
      <item>ADRIA-SEKTOR d.o.o., OIB 94121310309, Vrapčanska 2/b,10000 Zagreb</item>
      <item>Darija Vrandečić, OIB 18035362577, Vrapčanska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35EEB-D6CB-4871-B24E-8C615B02F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2582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2018-02-07T08:57:00Z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2018-02-07T08:58:00Z</cp:lastPrinted>
  <dcterms:modified xmlns:xsi="http://www.w3.org/2001/XMLSchema-instance" xsi:type="dcterms:W3CDTF">2018-02-07T08:58:00Z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