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691b" w14:paraId="ecb691b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E256A9">
        <w:t>137/14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E256A9">
        <w:t>Trg hrvatskih branitelja 1</w:t>
      </w:r>
    </w:p>
    <w:p w:rsidRDefault="008B6C22" w:rsidP="00C83EDF" w:rsidR="008B6C22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455AA6" w:rsidP="00751363" w:rsidR="00751363" w:rsidRPr="007E5EE1">
      <w:pPr>
        <w:ind w:firstLine="708"/>
        <w:jc w:val="both"/>
      </w:pPr>
      <w:r>
        <w:t>Trgovački sud u Zagrebu, Stalna služba,</w:t>
      </w:r>
      <w:r w:rsidR="00A77BB3" w:rsidRPr="00267DA6">
        <w:rPr>
          <w:b/>
        </w:rPr>
        <w:t xml:space="preserve">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 </w:t>
      </w:r>
      <w:r w:rsidR="00E256A9">
        <w:t>PAVIČIĆ INTERIJERI d.o.o. u stečaju, Sesvete, Ljudevita Posavskog 6,</w:t>
      </w:r>
      <w:r w:rsidR="00E6465B">
        <w:t xml:space="preserve"> OIB </w:t>
      </w:r>
      <w:r w:rsidR="00E256A9">
        <w:t>2461687889</w:t>
      </w:r>
      <w:r w:rsidR="00751363" w:rsidRPr="007E5EE1">
        <w:t xml:space="preserve">, </w:t>
      </w:r>
      <w:r w:rsidR="00FD58A4">
        <w:t xml:space="preserve">temeljem prijedloga stečajnog upravitelja, </w:t>
      </w:r>
      <w:r w:rsidR="00751363" w:rsidRPr="007E5EE1">
        <w:t>saziva</w:t>
      </w:r>
    </w:p>
    <w:p w:rsidRDefault="00751363" w:rsidP="00751363" w:rsidR="008B6C22" w:rsidRPr="007E5EE1">
      <w:pPr>
        <w:jc w:val="both"/>
      </w:pPr>
      <w:r>
        <w:t xml:space="preserve"> </w:t>
      </w:r>
    </w:p>
    <w:p w:rsidRDefault="00751363" w:rsidP="00751363" w:rsidR="00751363">
      <w:pPr>
        <w:jc w:val="center"/>
      </w:pPr>
      <w:r w:rsidRPr="007E5EE1">
        <w:t>SKUPŠTINU VJEROVNIKA</w:t>
      </w:r>
    </w:p>
    <w:p w:rsidRDefault="00751363" w:rsidP="00751363" w:rsidR="00751363" w:rsidRPr="007E5EE1">
      <w:pPr>
        <w:jc w:val="center"/>
      </w:pPr>
    </w:p>
    <w:p w:rsidRDefault="00751363" w:rsidP="00751363" w:rsidR="00751363" w:rsidRPr="007E5EE1">
      <w:pPr>
        <w:jc w:val="both"/>
      </w:pPr>
      <w:r w:rsidRPr="007E5EE1">
        <w:t xml:space="preserve">koja će se održati dana </w:t>
      </w:r>
      <w:r w:rsidR="00E256A9">
        <w:t>3. svibnja 2018. u 9,30</w:t>
      </w:r>
      <w:r w:rsidRPr="007E5EE1">
        <w:t xml:space="preserve"> sati, u Trgovačkom sudu u </w:t>
      </w:r>
      <w:r>
        <w:t xml:space="preserve">Zagrebu, Stalna služba, </w:t>
      </w:r>
      <w:r w:rsidRPr="007E5EE1">
        <w:t>Karlov</w:t>
      </w:r>
      <w:r>
        <w:t>ac</w:t>
      </w:r>
      <w:r w:rsidRPr="007E5EE1">
        <w:t xml:space="preserve">, </w:t>
      </w:r>
      <w:r w:rsidR="00E256A9">
        <w:t>Trg hrvatskih branitelja 1/II,</w:t>
      </w:r>
      <w:r w:rsidRPr="007E5EE1">
        <w:t xml:space="preserve"> soba </w:t>
      </w:r>
      <w:r w:rsidR="00E256A9">
        <w:t>204</w:t>
      </w:r>
      <w:r w:rsidRPr="007E5EE1">
        <w:t>.</w:t>
      </w:r>
    </w:p>
    <w:p w:rsidRDefault="00751363" w:rsidP="00751363" w:rsidR="00751363" w:rsidRPr="007E5EE1">
      <w:pPr>
        <w:jc w:val="both"/>
      </w:pPr>
    </w:p>
    <w:p w:rsidRDefault="00751363" w:rsidP="00751363" w:rsidR="00751363" w:rsidRPr="007E5EE1">
      <w:pPr>
        <w:jc w:val="both"/>
      </w:pPr>
      <w:r w:rsidRPr="007E5EE1">
        <w:tab/>
        <w:t xml:space="preserve">Pravo sudjelovanja na skupštini vjerovnika imaju </w:t>
      </w:r>
      <w:r>
        <w:t xml:space="preserve">svi stečajni vjerovnici, </w:t>
      </w:r>
      <w:r w:rsidRPr="007E5EE1">
        <w:t>svi</w:t>
      </w:r>
      <w:r>
        <w:t xml:space="preserve"> stečajni</w:t>
      </w:r>
      <w:r w:rsidRPr="007E5EE1">
        <w:t xml:space="preserve"> vjerovnici s pravom odvojenog namirenja i stečajni upravitelj. Ova skupština vjerovnika saziva se na prijedlog stečajnog upravitelja sa slijedećim </w:t>
      </w:r>
    </w:p>
    <w:p w:rsidRDefault="008B6C22" w:rsidP="00751363" w:rsidR="008B6C22" w:rsidRPr="007E5EE1">
      <w:pPr>
        <w:jc w:val="both"/>
      </w:pPr>
    </w:p>
    <w:p w:rsidRDefault="00751363" w:rsidP="00751363" w:rsidR="00751363">
      <w:pPr>
        <w:jc w:val="center"/>
      </w:pPr>
      <w:r w:rsidRPr="007E5EE1">
        <w:t>DNEVNIM REDOM</w:t>
      </w:r>
    </w:p>
    <w:p w:rsidRDefault="00751363" w:rsidP="00751363" w:rsidR="00751363" w:rsidRPr="007E5EE1">
      <w:pPr>
        <w:jc w:val="center"/>
      </w:pPr>
    </w:p>
    <w:p w:rsidRDefault="00E6465B" w:rsidP="00E6465B" w:rsidR="00E6465B">
      <w:pPr>
        <w:numPr>
          <w:ilvl w:val="0"/>
          <w:numId w:val="12"/>
        </w:numPr>
        <w:tabs>
          <w:tab w:pos="1440" w:val="clear"/>
          <w:tab w:pos="1418" w:val="num"/>
        </w:tabs>
        <w:jc w:val="both"/>
      </w:pPr>
      <w:r>
        <w:t>Donošenje odluke o načinu i uvjetima unovčenja stečajne mase – obveznica izdavatelja Lanište d.o.o., Zagreb (količina 43.045 komada; nominalna vrijednost obveznice 1,00 EUR).</w:t>
      </w:r>
    </w:p>
    <w:p w:rsidRDefault="00E6465B" w:rsidP="00E6465B" w:rsidR="00E6465B">
      <w:pPr>
        <w:ind w:left="1440"/>
        <w:jc w:val="both"/>
      </w:pPr>
    </w:p>
    <w:p w:rsidRDefault="00E6465B" w:rsidP="00FD58A4" w:rsidR="00FD58A4">
      <w:pPr>
        <w:numPr>
          <w:ilvl w:val="0"/>
          <w:numId w:val="12"/>
        </w:numPr>
        <w:jc w:val="both"/>
      </w:pPr>
      <w:r>
        <w:t>Razno.</w:t>
      </w:r>
    </w:p>
    <w:p w:rsidRDefault="00751363" w:rsidP="00751363" w:rsidR="00751363" w:rsidRPr="007E5EE1">
      <w:pPr>
        <w:jc w:val="both"/>
      </w:pPr>
      <w:r w:rsidRPr="007E5EE1">
        <w:t xml:space="preserve">  </w:t>
      </w:r>
    </w:p>
    <w:p w:rsidRDefault="00751363" w:rsidP="00751363" w:rsidR="00751363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 xml:space="preserve">U Karlovcu </w:t>
      </w:r>
      <w:r w:rsidR="00E256A9">
        <w:rPr>
          <w:rFonts w:hAnsi="Times New Roman" w:ascii="Times New Roman"/>
          <w:szCs w:val="24"/>
        </w:rPr>
        <w:t>9. travnja 2018.</w:t>
      </w:r>
    </w:p>
    <w:p w:rsidRDefault="00E6465B" w:rsidP="00751363" w:rsidR="00E6465B" w:rsidRPr="007E5EE1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9468B0" w:rsidP="00751363" w:rsidR="00AE0E25" w:rsidRPr="002032E7">
      <w:pPr>
        <w:ind w:firstLine="708"/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</w:t>
      </w:r>
      <w:r w:rsidR="000C46EC">
        <w:t xml:space="preserve">      S</w:t>
      </w:r>
      <w:r w:rsidRPr="002032E7">
        <w:t xml:space="preserve">udac:     </w:t>
      </w:r>
    </w:p>
    <w:p w:rsidRDefault="009468B0" w:rsidP="008275E3" w:rsidR="00483FA4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8C4A4B">
        <w:t>, v.r.</w:t>
      </w:r>
    </w:p>
    <w:p w:rsidRDefault="008275E3" w:rsidP="008275E3" w:rsidR="008275E3">
      <w:pPr>
        <w:jc w:val="both"/>
      </w:pPr>
    </w:p>
    <w:p w:rsidRDefault="008C4A4B" w:rsidP="008C4A4B" w:rsidR="008275E3" w:rsidRPr="00F51122">
      <w:pPr>
        <w:tabs>
          <w:tab w:pos="6713" w:val="left"/>
        </w:tabs>
        <w:jc w:val="both"/>
      </w:pPr>
      <w:r>
        <w:tab/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8C4A4B" w:rsidP="008C4A4B" w:rsidR="00871FD3">
      <w:pPr>
        <w:tabs>
          <w:tab w:pos="6713" w:val="left"/>
        </w:tabs>
        <w:jc w:val="both"/>
      </w:pPr>
      <w:r>
        <w:tab/>
        <w:t>ovlašteni službenik:</w:t>
      </w:r>
    </w:p>
    <w:p w:rsidRDefault="008C4A4B" w:rsidP="008C4A4B" w:rsidR="008C4A4B" w:rsidRPr="00F51122">
      <w:pPr>
        <w:tabs>
          <w:tab w:pos="6713" w:val="left"/>
        </w:tabs>
        <w:jc w:val="both"/>
      </w:pPr>
      <w:r>
        <w:tab/>
        <w:t xml:space="preserve">Renata </w:t>
      </w:r>
      <w:proofErr w:type="spellStart"/>
      <w:r>
        <w:t>Klokočki</w:t>
      </w:r>
      <w:proofErr w:type="spellEnd"/>
    </w:p>
    <w:p w:rsidRDefault="00E6465B" w:rsidP="00B93ADE" w:rsidR="0091049A">
      <w:pPr>
        <w:ind w:left="360"/>
        <w:jc w:val="both"/>
      </w:pPr>
      <w:r>
        <w:t>Uputa o pravnom lijeku:</w:t>
      </w:r>
    </w:p>
    <w:p w:rsidRDefault="00E6465B" w:rsidP="00B93ADE" w:rsidR="00E6465B" w:rsidRPr="00267DA6">
      <w:pPr>
        <w:ind w:left="360"/>
        <w:jc w:val="both"/>
      </w:pPr>
      <w:r>
        <w:t>Protiv ovog rješenja nije dopuštena žalba.</w:t>
      </w:r>
    </w:p>
    <w:sectPr w:rsidSect="00E6465B" w:rsidR="00E6465B" w:rsidRPr="00267DA6">
      <w:headerReference w:type="even" r:id="rId10"/>
      <w:headerReference w:type="default" r:id="rId11"/>
      <w:pgSz w:h="16838" w:w="11906"/>
      <w:pgMar w:gutter="0" w:footer="708" w:header="708" w:left="1417" w:bottom="851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46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FB291A">
      <w:t>3715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55AA6"/>
    <w:rsid w:val="00483FA4"/>
    <w:rsid w:val="00495F92"/>
    <w:rsid w:val="004A201D"/>
    <w:rsid w:val="004A44BE"/>
    <w:rsid w:val="00504675"/>
    <w:rsid w:val="00505ABF"/>
    <w:rsid w:val="0050695B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51363"/>
    <w:rsid w:val="00764B48"/>
    <w:rsid w:val="00770120"/>
    <w:rsid w:val="00783E03"/>
    <w:rsid w:val="007C1F4C"/>
    <w:rsid w:val="007D34E0"/>
    <w:rsid w:val="008275E3"/>
    <w:rsid w:val="00834391"/>
    <w:rsid w:val="00844E28"/>
    <w:rsid w:val="00871FD3"/>
    <w:rsid w:val="008748E1"/>
    <w:rsid w:val="0088799E"/>
    <w:rsid w:val="00893CE9"/>
    <w:rsid w:val="008A3BF4"/>
    <w:rsid w:val="008B6C22"/>
    <w:rsid w:val="008C4A4B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C4E31"/>
    <w:rsid w:val="00DC7C38"/>
    <w:rsid w:val="00E07968"/>
    <w:rsid w:val="00E10266"/>
    <w:rsid w:val="00E256A9"/>
    <w:rsid w:val="00E6357E"/>
    <w:rsid w:val="00E6465B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D58A4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Tijeloteksta" w:type="paragraph">
    <w:name w:val="Body Text"/>
    <w:basedOn w:val="Normal"/>
    <w:link w:val="TijelotekstaChar"/>
    <w:rsid w:val="00751363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51363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D58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7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C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C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C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C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Tijeloteksta" w:type="paragraph">
    <w:name w:val="Body Text"/>
    <w:basedOn w:val="Normal"/>
    <w:link w:val="TijelotekstaChar"/>
    <w:rsid w:val="00751363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51363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D58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7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C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C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C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C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PAVIČIĆ INTERIJERI d.o.o.</izvorni_sadrzaj>
    <derivirana_varijabla naziv="DomainObject.Predmet.ProtustrankaFormated_1">  PAVIČIĆ INTERIJERI d.o.o.</derivirana_varijabla>
  </DomainObject.Predmet.ProtustrankaFormated>
  <DomainObject.Predmet.ProtustrankaFormatedOIB>
    <izvorni_sadrzaj>  PAVIČIĆ INTERIJERI d.o.o., OIB 22461687889</izvorni_sadrzaj>
    <derivirana_varijabla naziv="DomainObject.Predmet.ProtustrankaFormatedOIB_1">  PAVIČIĆ INTERIJERI d.o.o., OIB 22461687889</derivirana_varijabla>
  </DomainObject.Predmet.ProtustrankaFormatedOIB>
  <DomainObject.Predmet.ProtustrankaFormatedWithAdress>
    <izvorni_sadrzaj> PAVIČIĆ INTERIJERI d.o.o., Ljudevita Posavskog 6, 10360 Sesvete</izvorni_sadrzaj>
    <derivirana_varijabla naziv="DomainObject.Predmet.ProtustrankaFormatedWithAdress_1"> PAVIČIĆ INTERIJERI d.o.o., Ljudevita Posavskog 6, 10360 Sesvete</derivirana_varijabla>
  </DomainObject.Predmet.ProtustrankaFormatedWithAdress>
  <DomainObject.Predmet.ProtustrankaFormatedWithAdressOIB>
    <izvorni_sadrzaj> PAVIČIĆ INTERIJERI d.o.o., OIB 22461687889, Ljudevita Posavskog 6, 10360 Sesvete</izvorni_sadrzaj>
    <derivirana_varijabla naziv="DomainObject.Predmet.ProtustrankaFormatedWithAdressOIB_1"> PAVIČIĆ INTERIJERI d.o.o., OIB 22461687889, Ljudevita Posavskog 6, 10360 Sesvete</derivirana_varijabla>
  </DomainObject.Predmet.ProtustrankaFormatedWithAdressOIB>
  <DomainObject.Predmet.ProtustrankaWithAdress>
    <izvorni_sadrzaj>PAVIČIĆ INTERIJERI d.o.o. Ljudevita Posavskog 6, 10360 Sesvete</izvorni_sadrzaj>
    <derivirana_varijabla naziv="DomainObject.Predmet.ProtustrankaWithAdress_1">PAVIČIĆ INTERIJERI d.o.o. Ljudevita Posavskog 6, 10360 Sesvete</derivirana_varijabla>
  </DomainObject.Predmet.ProtustrankaWithAdress>
  <DomainObject.Predmet.ProtustrankaWithAdressOIB>
    <izvorni_sadrzaj>PAVIČIĆ INTERIJERI d.o.o., OIB 22461687889, Ljudevita Posavskog 6, 10360 Sesvete</izvorni_sadrzaj>
    <derivirana_varijabla naziv="DomainObject.Predmet.ProtustrankaWithAdressOIB_1">PAVIČIĆ INTERIJERI d.o.o., OIB 22461687889, Ljudevita Posavskog 6, 10360 Sesvete</derivirana_varijabla>
  </DomainObject.Predmet.ProtustrankaWithAdressOIB>
  <DomainObject.Predmet.ProtustrankaNazivFormated>
    <izvorni_sadrzaj>PAVIČIĆ INTERIJERI d.o.o.</izvorni_sadrzaj>
    <derivirana_varijabla naziv="DomainObject.Predmet.ProtustrankaNazivFormated_1">PAVIČIĆ INTERIJERI d.o.o.</derivirana_varijabla>
  </DomainObject.Predmet.ProtustrankaNazivFormated>
  <DomainObject.Predmet.ProtustrankaNazivFormatedOIB>
    <izvorni_sadrzaj>PAVIČIĆ INTERIJERI d.o.o., OIB 22461687889</izvorni_sadrzaj>
    <derivirana_varijabla naziv="DomainObject.Predmet.ProtustrankaNazivFormatedOIB_1">PAVIČIĆ INTERIJERI d.o.o.,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DONESKI; Koviljka Pavličić; Zdenko Milas; Marijana Jagunić</izvorni_sadrzaj>
    <derivirana_varijabla naziv="DomainObject.Predmet.StrankaFormated_1">  Ivan Čakarić zastupanog po punomoćniku JOVAN DONESKI; Koviljka Pavličić; Zdenko Milas; Marijana Jagunić</derivirana_varijabla>
  </DomainObject.Predmet.StrankaFormated>
  <DomainObject.Predmet.StrankaFormatedOIB>
    <izvorni_sadrzaj>  Ivan Čakarić, OIB 44084607706 zastupanog po punomoćniku JOVAN DONESKI; Koviljka Pavličić, OIB 27807140707; Zdenko Milas, OIB 24275082512; Marijana Jagunić</izvorni_sadrzaj>
    <derivirana_varijabla naziv="DomainObject.Predmet.StrankaFormatedOIB_1">  Ivan Čakarić, OIB 44084607706 zastupanog po punomoćniku JOVAN DONESKI; Koviljka Pavličić, OIB 27807140707; Zdenko Milas, OIB 24275082512; Marijana Jagunić</derivirana_varijabla>
  </DomainObject.Predmet.StrankaFormatedOIB>
  <DomainObject.Predmet.StrankaFormatedWithAdress>
    <izvorni_sadrzaj> Ivan Čakarić, Vrbovačka Cesta 74, 43500 Vrbovac zastupanog po punomoćniku JOVAN DONESKI; Koviljka Pavličić, Savska Cesta 155 B, 10000 Zagreb; Zdenko Milas, Hrgovići 28, 10000 Zagreb; Marijana Jagunić</izvorni_sadrzaj>
    <derivirana_varijabla naziv="DomainObject.Predmet.StrankaFormatedWithAdress_1"> Ivan Čakarić, Vrbovačka Cesta 74, 43500 Vrbovac zastupanog po punomoćniku JOVAN DONESKI; Koviljka Pavličić, Savska Cesta 155 B, 10000 Zagreb; Zdenko Milas, Hrgovići 28, 10000 Zagreb; Marijana Jagunić</derivirana_varijabla>
  </DomainObject.Predmet.StrankaFormatedWithAdress>
  <DomainObject.Predmet.StrankaFormatedWithAdressOIB>
    <izvorni_sadrzaj> Ivan Čakarić, OIB 44084607706, Vrbovačka Cesta 74, 43500 Vrbovac zastupanog po punomoćniku JOVAN DONESKI; Koviljka Pavličić, OIB 27807140707, Savska Cesta 155 B, 10000 Zagreb; Zdenko Milas, OIB 24275082512, Hrgovići 28, 10000 Zagreb; Marijana Jagunić</izvorni_sadrzaj>
    <derivirana_varijabla naziv="DomainObject.Predmet.StrankaFormatedWithAdressOIB_1"> Ivan Čakarić, OIB 44084607706, Vrbovačka Cesta 74, 43500 Vrbovac zastupanog po punomoćniku JOVAN DONESKI; Koviljka Pavličić, OIB 27807140707, Savska Cesta 155 B, 10000 Zagreb; Zdenko Milas, OIB 24275082512, Hrgovići 28, 10000 Zagreb; Marijana Jagunić</derivirana_varijabla>
  </DomainObject.Predmet.StrankaFormatedWithAdressOIB>
  <DomainObject.Predmet.StrankaWithAdress>
    <izvorni_sadrzaj>Ivan Čakarić Vrbovačka Cesta 74,43500 Vrbovac,Koviljka Pavličić Savska Cesta 155 B,10000 Zagreb,Zdenko Milas Hrgovići 28,10000 Zagreb,Marijana Jagunić </izvorni_sadrzaj>
    <derivirana_varijabla naziv="DomainObject.Predmet.StrankaWithAdress_1">Ivan Čakarić Vrbovačka Cesta 74,43500 Vrbovac,Koviljka Pavličić Savska Cesta 155 B,10000 Zagreb,Zdenko Milas Hrgovići 28,10000 Zagreb,Marijana Jagunić </derivirana_varijabla>
  </DomainObject.Predmet.StrankaWithAdress>
  <DomainObject.Predmet.StrankaWithAdressOIB>
    <izvorni_sadrzaj>Ivan Čakarić, OIB 44084607706, Vrbovačka Cesta 74,43500 Vrbovac,Koviljka Pavličić, OIB 27807140707, Savska Cesta 155 B,10000 Zagreb,Zdenko Milas, OIB 24275082512, Hrgovići 28,10000 Zagreb,Marijana Jagunić</izvorni_sadrzaj>
    <derivirana_varijabla naziv="DomainObject.Predmet.StrankaWithAdressOIB_1">Ivan Čakarić, OIB 44084607706, Vrbovačka Cesta 74,43500 Vrbovac,Koviljka Pavličić, OIB 27807140707, Savska Cesta 155 B,10000 Zagreb,Zdenko Milas, OIB 24275082512, Hrgovići 28,10000 Zagreb,Marijana Jagunić</derivirana_varijabla>
  </DomainObject.Predmet.StrankaWithAdressOIB>
  <DomainObject.Predmet.StrankaNazivFormated>
    <izvorni_sadrzaj>Ivan Čakarić,Koviljka Pavličić,Zdenko Milas,Marijana Jagunić</izvorni_sadrzaj>
    <derivirana_varijabla naziv="DomainObject.Predmet.StrankaNazivFormated_1">Ivan Čakarić,Koviljka Pavličić,Zdenko Milas,Marijana Jagunić</derivirana_varijabla>
  </DomainObject.Predmet.StrankaNazivFormated>
  <DomainObject.Predmet.StrankaNazivFormatedOIB>
    <izvorni_sadrzaj>Ivan Čakarić, OIB 44084607706,Koviljka Pavličić, OIB 27807140707,Zdenko Milas, OIB 24275082512,Marijana Jagunić</izvorni_sadrzaj>
    <derivirana_varijabla naziv="DomainObject.Predmet.StrankaNazivFormatedOIB_1">Ivan Čakarić, OIB 44084607706,Koviljka Pavličić, OIB 27807140707,Zdenko Milas, OIB 24275082512,Marijana Jagunić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Ivan Čakarić zastupanog po punomoćniku JOVAN DONESKI</item>
      <item>Koviljka Pavličić</item>
      <item>Zdenko Milas</item>
      <item>Marijana Jagunić</item>
    </izvorni_sadrzaj>
    <derivirana_varijabla naziv="DomainObject.Predmet.StrankaListFormated_1">
      <item>Ivan Čakarić zastupanog po punomoćniku JOVAN DONESKI</item>
      <item>Koviljka Pavličić</item>
      <item>Zdenko Milas</item>
      <item>Marijana Jagunić</item>
    </derivirana_varijabla>
  </DomainObject.Predmet.StrankaListFormated>
  <DomainObject.Predmet.StrankaListFormatedOIB>
    <izvorni_sadrzaj>
      <item>Ivan Čakarić, OIB 44084607706 zastupanog po punomoćniku JOVAN DONESKI</item>
      <item>Koviljka Pavličić, OIB 27807140707</item>
      <item>Zdenko Milas, OIB 24275082512</item>
      <item>Marijana Jagunić</item>
    </izvorni_sadrzaj>
    <derivirana_varijabla naziv="DomainObject.Predmet.StrankaListFormatedOIB_1">
      <item>Ivan Čakarić, OIB 44084607706 zastupanog po punomoćniku JOVAN DONESKI</item>
      <item>Koviljka Pavličić, OIB 27807140707</item>
      <item>Zdenko Milas, OIB 24275082512</item>
      <item>Marijana Jagunić</item>
    </derivirana_varijabla>
  </DomainObject.Predmet.StrankaListFormatedOIB>
  <DomainObject.Predmet.StrankaListFormatedWithAdress>
    <izvorni_sadrzaj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izvorni_sadrzaj>
    <derivirana_varijabla naziv="DomainObject.Predmet.StrankaListFormatedWithAdress_1"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derivirana_varijabla>
  </DomainObject.Predmet.StrankaListFormatedWithAdress>
  <DomainObject.Predmet.StrankaListFormatedWithAdressOIB>
    <izvorni_sadrzaj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izvorni_sadrzaj>
    <derivirana_varijabla naziv="DomainObject.Predmet.StrankaListFormatedWithAdressOIB_1"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derivirana_varijabla>
  </DomainObject.Predmet.StrankaListFormatedWithAdressOIB>
  <DomainObject.Predmet.StrankaListNazivFormated>
    <izvorni_sadrzaj>
      <item>Ivan Čakarić</item>
      <item>Koviljka Pavličić</item>
      <item>Zdenko Milas</item>
      <item>Marijana Jagunić</item>
    </izvorni_sadrzaj>
    <derivirana_varijabla naziv="DomainObject.Predmet.StrankaListNazivFormated_1">
      <item>Ivan Čakarić</item>
      <item>Koviljka Pavličić</item>
      <item>Zdenko Milas</item>
      <item>Marijana Jagunić</item>
    </derivirana_varijabla>
  </DomainObject.Predmet.StrankaListNazivFormated>
  <DomainObject.Predmet.StrankaListNazivFormatedOIB>
    <izvorni_sadrzaj>
      <item>Ivan Čakarić, OIB 44084607706</item>
      <item>Koviljka Pavličić, OIB 27807140707</item>
      <item>Zdenko Milas, OIB 24275082512</item>
      <item>Marijana Jagunić</item>
    </izvorni_sadrzaj>
    <derivirana_varijabla naziv="DomainObject.Predmet.StrankaListNazivFormatedOIB_1">
      <item>Ivan Čakarić, OIB 44084607706</item>
      <item>Koviljka Pavličić, OIB 27807140707</item>
      <item>Zdenko Milas, OIB 24275082512</item>
      <item>Marijana Jagunić</item>
    </derivirana_varijabla>
  </DomainObject.Predmet.StrankaListNazivFormatedOIB>
  <DomainObject.Predmet.ProtuStrankaListFormated>
    <izvorni_sadrzaj>
      <item>PAVIČIĆ INTERIJERI d.o.o.</item>
    </izvorni_sadrzaj>
    <derivirana_varijabla naziv="DomainObject.Predmet.ProtuStrankaListFormated_1">
      <item>PAVIČIĆ INTERIJERI d.o.o.</item>
    </derivirana_varijabla>
  </DomainObject.Predmet.ProtuStrankaListFormated>
  <DomainObject.Predmet.ProtuStrankaListFormatedOIB>
    <izvorni_sadrzaj>
      <item>PAVIČIĆ INTERIJERI d.o.o., OIB 22461687889</item>
    </izvorni_sadrzaj>
    <derivirana_varijabla naziv="DomainObject.Predmet.ProtuStrankaListFormatedOIB_1">
      <item>PAVIČIĆ INTERIJERI d.o.o., OIB 22461687889</item>
    </derivirana_varijabla>
  </DomainObject.Predmet.ProtuStrankaListFormatedOIB>
  <DomainObject.Predmet.ProtuStrankaListFormatedWithAdress>
    <izvorni_sadrzaj>
      <item>PAVIČIĆ INTERIJERI d.o.o., Ljudevita Posavskog 6, 10360 Sesvete</item>
    </izvorni_sadrzaj>
    <derivirana_varijabla naziv="DomainObject.Predmet.ProtuStrankaListFormatedWithAdress_1">
      <item>PAVIČIĆ INTERIJERI d.o.o., Ljudevita Posavskog 6, 10360 Sesvete</item>
    </derivirana_varijabla>
  </DomainObject.Predmet.ProtuStrankaListFormatedWithAdress>
  <DomainObject.Predmet.ProtuStrankaListFormatedWithAdressOIB>
    <izvorni_sadrzaj>
      <item>PAVIČIĆ INTERIJERI d.o.o., OIB 22461687889, Ljudevita Posavskog 6, 10360 Sesvete</item>
    </izvorni_sadrzaj>
    <derivirana_varijabla naziv="DomainObject.Predmet.ProtuStrankaListFormatedWithAdressOIB_1">
      <item>PAVIČIĆ INTERIJERI d.o.o., OIB 22461687889, Ljudevita Posavskog 6, 10360 Sesvete</item>
    </derivirana_varijabla>
  </DomainObject.Predmet.ProtuStrankaListFormatedWithAdressOIB>
  <DomainObject.Predmet.ProtuStrankaListNazivFormated>
    <izvorni_sadrzaj>
      <item>PAVIČIĆ INTERIJERI d.o.o.</item>
    </izvorni_sadrzaj>
    <derivirana_varijabla naziv="DomainObject.Predmet.ProtuStrankaListNazivFormated_1">
      <item>PAVIČIĆ INTERIJERI d.o.o.</item>
    </derivirana_varijabla>
  </DomainObject.Predmet.ProtuStrankaListNazivFormated>
  <DomainObject.Predmet.ProtuStrankaListNazivFormatedOIB>
    <izvorni_sadrzaj>
      <item>PAVIČIĆ INTERIJERI d.o.o., OIB 22461687889</item>
    </izvorni_sadrzaj>
    <derivirana_varijabla naziv="DomainObject.Predmet.ProtuStrankaListNazivFormatedOIB_1">
      <item>PAVIČIĆ INTERIJERI d.o.o.,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NazivFormated_1"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 i dr.</izvorni_sadrzaj>
    <derivirana_varijabla naziv="DomainObject.Predmet.StrankaIDrugi_1">Ivan Čakarić i dr.</derivirana_varijabla>
  </DomainObject.Predmet.StrankaIDrugi>
  <DomainObject.Predmet.ProtustrankaIDrugi>
    <izvorni_sadrzaj>PAVIČIĆ INTERIJERI d.o.o.</izvorni_sadrzaj>
    <derivirana_varijabla naziv="DomainObject.Predmet.ProtustrankaIDrugi_1">PAVIČIĆ INTERIJERI d.o.o.</derivirana_varijabla>
  </DomainObject.Predmet.ProtustrankaIDrugi>
  <DomainObject.Predmet.StrankaIDrugiAdressOIB>
    <izvorni_sadrzaj>Ivan Čakarić, OIB 44084607706, Vrbovačka Cesta 74, 43500 Vrbovac i dr.</izvorni_sadrzaj>
    <derivirana_varijabla naziv="DomainObject.Predmet.StrankaIDrugiAdressOIB_1">Ivan Čakarić, OIB 44084607706, Vrbovačka Cesta 74, 43500 Vrbovac i dr.</derivirana_varijabla>
  </DomainObject.Predmet.StrankaIDrugiAdressOIB>
  <DomainObject.Predmet.ProtustrankaIDrugiAdressOIB>
    <izvorni_sadrzaj>PAVIČIĆ INTERIJERI d.o.o., OIB 22461687889, Ljudevita Posavskog 6, 10360 Sesvete</izvorni_sadrzaj>
    <derivirana_varijabla naziv="DomainObject.Predmet.ProtustrankaIDrugiAdressOIB_1">PAVIČIĆ INTERIJERI d.o.o.,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izvorni_sadrzaj>
    <derivirana_varijabla naziv="DomainObject.Predmet.SudioniciListNaziv_1"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derivirana_varijabla>
  </DomainObject.Predmet.SudioniciListNaziv>
  <DomainObject.Predmet.SudioniciListAdressOIB>
    <izvorni_sadrzaj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izvorni_sadrzaj>
    <derivirana_varijabla naziv="DomainObject.Predmet.SudioniciListAdressOIB_1"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izvorni_sadrzaj>
    <derivirana_varijabla naziv="DomainObject.Predmet.SudioniciListNazivOIB_1"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1027</properties:Characters>
  <properties:Lines>42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2018-04-09T10:10:00Z</dcterms:created>
  <dc:creator>Korisnik</dc:creator>
  <cp:lastModifiedBy>Renata Klokočki</cp:lastModifiedBy>
  <cp:lastPrinted>2018-04-09T10:14:00Z</cp:lastPrinted>
  <dcterms:modified xmlns:xsi="http://www.w3.org/2001/XMLSchema-instance" xsi:type="dcterms:W3CDTF">2018-04-09T10:17:00Z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-sazivanje skupštine vjerovnika-PAVIČIĆ INTERIJERI.docx)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