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c8fd" w14:paraId="ae3c8fd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D17F06" w:rsidP="005B5D7E" w:rsidR="00D17F06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D17F06" w:rsidR="005B5D7E">
      <w:pPr>
        <w:pStyle w:val="SudNaziv"/>
        <w:jc w:val="right"/>
        <w:rPr>
          <w:rFonts w:cs="Times New Roman" w:eastAsia="Times New Roman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D839E2">
        <w:rPr>
          <w:rFonts w:cs="Times New Roman" w:eastAsia="Times New Roman"/>
          <w:b w:val="false"/>
          <w:lang w:eastAsia="hr-HR"/>
        </w:rPr>
        <w:t>6338/2016</w:t>
      </w: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D839E2">
        <w:t>Stečajna masa iza MISS d.o.o. u stečaju, Osijek, Kardinala A. Stepinca 4, OIB: 81077208519</w:t>
      </w:r>
      <w:r w:rsidR="00993C5B">
        <w:t>,</w:t>
      </w:r>
      <w:r>
        <w:t xml:space="preserve"> </w:t>
      </w:r>
      <w:r w:rsidR="00257651">
        <w:t xml:space="preserve">7. </w:t>
      </w:r>
      <w:r w:rsidR="00D839E2">
        <w:t>lipnja</w:t>
      </w:r>
      <w:r w:rsidR="00062F98">
        <w:t xml:space="preserve"> 2019.</w:t>
      </w:r>
    </w:p>
    <w:p w:rsidRDefault="00D17F06" w:rsidP="005B5D7E" w:rsidR="00D17F06"/>
    <w:p w:rsidRDefault="005B5D7E" w:rsidP="005B5D7E" w:rsidR="005B5D7E">
      <w:pPr>
        <w:jc w:val="center"/>
      </w:pPr>
      <w:r>
        <w:t>r i j e š i o   j e</w:t>
      </w:r>
    </w:p>
    <w:p w:rsidRDefault="00D17F06" w:rsidP="005B5D7E" w:rsidR="00D17F06">
      <w:pPr>
        <w:jc w:val="center"/>
      </w:pPr>
    </w:p>
    <w:p w:rsidRDefault="005B5D7E" w:rsidP="00FE56BE" w:rsidR="00257651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D839E2">
        <w:t>Modne Kreacije d.o.o., Zagreb, Kaptol 11, OIB: 68516920516</w:t>
      </w:r>
      <w:r w:rsidR="002824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D839E2">
        <w:t>Stečajna masa iza MISS d.o.o. u stečaju, Osijek, Kardinala A. Stepinca 4, OIB: 81077208519</w:t>
      </w:r>
      <w:r w:rsidR="004E7503">
        <w:t xml:space="preserve">, </w:t>
      </w:r>
      <w:r>
        <w:t>koja se u naravi odnosi na</w:t>
      </w:r>
      <w:r w:rsidR="00FE56BE">
        <w:t xml:space="preserve"> </w:t>
      </w:r>
      <w:r w:rsidR="00D839E2">
        <w:t>k.č.br. 3/98, gradilište i kamenolom površine 418 čhv upisane u z.k.ul. 1277 k.o. Kozala</w:t>
      </w:r>
      <w:r w:rsidR="00FE56BE">
        <w:t>.</w:t>
      </w:r>
    </w:p>
    <w:p w:rsidRDefault="00FE56BE" w:rsidP="00FE56BE" w:rsidR="00FE56BE">
      <w:pPr>
        <w:pStyle w:val="Odlomakpopisa"/>
        <w:ind w:left="1701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D839E2">
        <w:rPr>
          <w:lang w:val="en-US"/>
        </w:rPr>
        <w:t xml:space="preserve">6.001,00 </w:t>
      </w:r>
      <w:r w:rsidRPr="004E7503">
        <w:rPr>
          <w:lang w:val="en-US"/>
        </w:rPr>
        <w:t>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D839E2">
        <w:t>Modne Kreacije d.o.o., Zagreb, Kaptol 11, OIB: 68516920516</w:t>
      </w:r>
      <w:r w:rsidR="00062F98">
        <w:t>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D839E2">
        <w:t>70.653,03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D839E2">
        <w:t>Modne Kreacije d.o.o., Zagreb, Kaptol 11, OIB: 68516920516,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</w:t>
      </w:r>
      <w:r w:rsidR="00FE56BE">
        <w:t>ništva u korist kupca na dosuđenoj</w:t>
      </w:r>
      <w:r>
        <w:t xml:space="preserve">  nekretnin</w:t>
      </w:r>
      <w:r w:rsidR="00FE56BE">
        <w:t>i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D839E2">
        <w:t>1277</w:t>
      </w:r>
      <w:r w:rsidR="0011665F">
        <w:t xml:space="preserve"> k.o. </w:t>
      </w:r>
      <w:r w:rsidR="00D839E2">
        <w:t>Kozala</w:t>
      </w:r>
      <w:r w:rsidR="0011665F">
        <w:t>, k</w:t>
      </w:r>
      <w:r w:rsidR="005C63BF">
        <w:t>.</w:t>
      </w:r>
      <w:r w:rsidR="0028453A">
        <w:t xml:space="preserve">č.br. </w:t>
      </w:r>
      <w:r w:rsidR="00D839E2">
        <w:t>3/98:</w:t>
      </w:r>
    </w:p>
    <w:p w:rsidRDefault="00551318" w:rsidP="005244A6" w:rsidR="00D839E2">
      <w:pPr>
        <w:ind w:left="1608"/>
        <w:contextualSpacing/>
        <w:jc w:val="both"/>
      </w:pPr>
      <w:r>
        <w:t xml:space="preserve">- </w:t>
      </w:r>
      <w:r w:rsidR="00D839E2">
        <w:t>prava zaloga u iznosu od 145.000,00 eura u korist Hypo Alpe-Adria bank d.d., Zagreb, Slavonska avenija 6, upisanog pod brojem Z-17157/08 od 7. studeni 2008.,</w:t>
      </w:r>
    </w:p>
    <w:p w:rsidRDefault="00D839E2" w:rsidP="005244A6" w:rsidR="00D839E2">
      <w:pPr>
        <w:ind w:left="1608"/>
        <w:contextualSpacing/>
        <w:jc w:val="both"/>
      </w:pPr>
      <w:r>
        <w:t>- založnog prava u iznosu od 56.000,00 eura u korist Hypo Alpe-Adria bank d.d., Zagreb, Slavonska avenija 6, upisanog pod brojem Z-18657/08 od 2. prosinca 2008.,</w:t>
      </w:r>
    </w:p>
    <w:p w:rsidRDefault="00D839E2" w:rsidP="005244A6" w:rsidR="00D839E2">
      <w:pPr>
        <w:ind w:left="1608"/>
        <w:contextualSpacing/>
        <w:jc w:val="both"/>
      </w:pPr>
      <w:r>
        <w:t>- založnog prava u iznosu od 45.100,00 kn u korist Republika Hrvatska, Ministarstvo financija, Porezna uprava, Područni ured Rijeka, upisanog pod brojem Z-10482/12 od 12. srpnja 2012.,</w:t>
      </w:r>
    </w:p>
    <w:p w:rsidRDefault="00D839E2" w:rsidP="00D839E2" w:rsidR="00D839E2">
      <w:pPr>
        <w:ind w:left="1608"/>
        <w:contextualSpacing/>
        <w:jc w:val="both"/>
      </w:pPr>
      <w:r>
        <w:lastRenderedPageBreak/>
        <w:t>- založnog prava u iznosu od 495.148,69 kn u korist Republika Hrvatska, Ministarstvo financija, upisanog pod brojem Z-12335/12 od 23. kolovoza 2012.,</w:t>
      </w:r>
    </w:p>
    <w:p w:rsidRDefault="00D839E2" w:rsidP="00D839E2" w:rsidR="00D839E2">
      <w:pPr>
        <w:ind w:left="1608"/>
        <w:contextualSpacing/>
        <w:jc w:val="both"/>
      </w:pPr>
      <w:r>
        <w:t>- zabilježbe pod brojem Z-5753/18 od 12. veljače 2018.,</w:t>
      </w:r>
    </w:p>
    <w:p w:rsidRDefault="00D839E2" w:rsidP="00D839E2" w:rsidR="00D839E2">
      <w:pPr>
        <w:ind w:left="1608"/>
        <w:contextualSpacing/>
        <w:jc w:val="both"/>
      </w:pPr>
      <w:r>
        <w:t>- zabilježbe pod brojem Z-7547/10 od 6. svibnja 2010.,</w:t>
      </w:r>
    </w:p>
    <w:p w:rsidRDefault="00D839E2" w:rsidP="00D839E2" w:rsidR="00D839E2">
      <w:pPr>
        <w:ind w:left="1608"/>
        <w:contextualSpacing/>
        <w:jc w:val="both"/>
      </w:pPr>
      <w:r>
        <w:t>- zabilježbe pod brojem Z-15647/10 od 6. listopada 2010.,</w:t>
      </w:r>
    </w:p>
    <w:p w:rsidRDefault="00D839E2" w:rsidP="005244A6" w:rsidR="00D839E2">
      <w:pPr>
        <w:ind w:left="1608"/>
        <w:contextualSpacing/>
        <w:jc w:val="both"/>
      </w:pPr>
      <w:r>
        <w:t xml:space="preserve">- zabilježbe </w:t>
      </w:r>
      <w:r w:rsidR="005244A6">
        <w:t>otvaranja stečajnog postupka pod brojem Z-</w:t>
      </w:r>
      <w:r>
        <w:t>26192/16 od 20. listopada 2016.,</w:t>
      </w:r>
    </w:p>
    <w:p w:rsidRDefault="00D839E2" w:rsidP="00D839E2" w:rsidR="0028243D">
      <w:pPr>
        <w:ind w:left="1608"/>
        <w:contextualSpacing/>
        <w:jc w:val="both"/>
      </w:pPr>
      <w:r>
        <w:t>- zabilježbe prodaje nekretnina pod brojem Z-13026/17 od 30. ožujka 2017.,</w:t>
      </w:r>
      <w:r w:rsidR="005244A6">
        <w:t xml:space="preserve"> </w:t>
      </w:r>
    </w:p>
    <w:p w:rsidRDefault="0028243D" w:rsidP="0028243D" w:rsidR="0028243D">
      <w:pPr>
        <w:ind w:left="1608"/>
        <w:contextualSpacing/>
        <w:jc w:val="both"/>
      </w:pPr>
      <w:r>
        <w:t>na</w:t>
      </w:r>
      <w:r w:rsidR="005244A6">
        <w:t>kon pravomoćnosti ovog rješenja</w:t>
      </w:r>
      <w:r>
        <w:t>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D839E2">
        <w:t>Rijeci</w:t>
      </w:r>
      <w:r>
        <w:t xml:space="preserve">, Zemljišnoknjižni odjel </w:t>
      </w:r>
      <w:r w:rsidR="00D839E2">
        <w:t>Rijeka</w:t>
      </w:r>
      <w:r w:rsidR="009411C1">
        <w:t>,</w:t>
      </w:r>
      <w:r>
        <w:t xml:space="preserve"> zabilježiti u zemljišnim knjigama dosudu nekretnin</w:t>
      </w:r>
      <w:r w:rsidR="00D839E2">
        <w:t>e</w:t>
      </w:r>
      <w:r>
        <w:t xml:space="preserve"> naveden</w:t>
      </w:r>
      <w:r w:rsidR="00D839E2">
        <w:t xml:space="preserve">e </w:t>
      </w:r>
      <w:r>
        <w:t>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FE56BE">
        <w:t>a</w:t>
      </w:r>
      <w:r>
        <w:t xml:space="preserve"> stečajnog dužnika naveden</w:t>
      </w:r>
      <w:r w:rsidR="00FE56BE">
        <w:t>a</w:t>
      </w:r>
      <w:r>
        <w:t xml:space="preserve"> u izreci</w:t>
      </w:r>
      <w:r w:rsidR="0013206B">
        <w:t xml:space="preserve"> ovog rješenja prodaval</w:t>
      </w:r>
      <w:r w:rsidR="00FE56BE">
        <w:t>a</w:t>
      </w:r>
      <w:r w:rsidR="0013206B">
        <w:t xml:space="preserve"> </w:t>
      </w:r>
      <w:r>
        <w:t xml:space="preserve">se u stečajnom postupku </w:t>
      </w:r>
      <w:r w:rsidR="00D839E2">
        <w:t>na prijedlog stečajnog upravitelja</w:t>
      </w:r>
      <w:r>
        <w:t xml:space="preserve"> temeljem odredbe čl.</w:t>
      </w:r>
      <w:r w:rsidR="00D839E2">
        <w:t>247</w:t>
      </w:r>
      <w:r>
        <w:t xml:space="preserve">. st.1.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FE56BE">
        <w:t>e</w:t>
      </w:r>
      <w:r>
        <w:t xml:space="preserve">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8453A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</w:t>
      </w:r>
      <w:r w:rsidR="00FE56BE">
        <w:t>e</w:t>
      </w:r>
      <w:r w:rsidR="002C07B9">
        <w:t xml:space="preserve"> nekretnin</w:t>
      </w:r>
      <w:r w:rsidR="00FE56BE">
        <w:t>e</w:t>
      </w:r>
      <w:r>
        <w:t xml:space="preserve"> kao u izreci rješenja sudjelova</w:t>
      </w:r>
      <w:r w:rsidR="00025DFF">
        <w:t>lo je pet ponuditelja s time da su dvije ponude bile valjane i to ponuda Modne Kreacije d.o.o. u iznosu od 6.001,00  kn i ponuda Maroja Stjepovića u iznosu od 3.001,00 kn.</w:t>
      </w:r>
    </w:p>
    <w:p w:rsidRDefault="00025DFF" w:rsidP="005B5D7E" w:rsidR="00025DFF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025DFF">
        <w:t>3. lipnja</w:t>
      </w:r>
      <w:r w:rsidR="008C0849">
        <w:t xml:space="preserve"> 2019</w:t>
      </w:r>
      <w:r>
        <w:t>.</w:t>
      </w:r>
      <w:r w:rsidR="007D103D">
        <w:t xml:space="preserve">, zaprimljenog na sudu </w:t>
      </w:r>
      <w:r w:rsidR="00025DFF">
        <w:t>6. lipnja</w:t>
      </w:r>
      <w:r w:rsidR="008C0849">
        <w:t xml:space="preserve">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 w:rsidR="00025DFF">
        <w:t>Modne Kreacije d.o.o., Zagreb, Kaptol 11, OIB: 68516920516</w:t>
      </w:r>
      <w:r w:rsidR="0028243D">
        <w:t xml:space="preserve">, </w:t>
      </w:r>
      <w:r w:rsidR="008C0849">
        <w:t xml:space="preserve">dao najveću valjanu ponudu u iznosu od </w:t>
      </w:r>
      <w:r w:rsidR="00025DFF">
        <w:t>6.001,00</w:t>
      </w:r>
      <w:r w:rsidR="008C0849">
        <w:t xml:space="preserve"> kn, te su ispunjene pretpostavke da mu se nekretnin</w:t>
      </w:r>
      <w:r w:rsidR="002C07B9">
        <w:t>e</w:t>
      </w:r>
      <w:r w:rsidR="008C0849">
        <w:t xml:space="preserve"> iz točke I. </w:t>
      </w:r>
      <w:r w:rsidR="001A3DF4">
        <w:t xml:space="preserve">ovog </w:t>
      </w:r>
      <w:r w:rsidR="008C0849">
        <w:t>rješenja dosud</w:t>
      </w:r>
      <w:r w:rsidR="002C07B9">
        <w:t>e</w:t>
      </w:r>
      <w:r w:rsidR="008C0849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94626B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Default="00FE56BE" w:rsidP="005B5D7E" w:rsidR="00FE56B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2C07B9">
        <w:t xml:space="preserve">7. </w:t>
      </w:r>
      <w:r w:rsidR="00025DFF">
        <w:t>lipnja</w:t>
      </w:r>
      <w:r w:rsidR="008C0849">
        <w:t xml:space="preserve"> 2019.</w:t>
      </w: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DB18C1">
        <w:t>, v.r.</w:t>
      </w:r>
    </w:p>
    <w:p w:rsidRDefault="00DB18C1" w:rsidP="00952D10" w:rsidR="00DB18C1">
      <w:pPr>
        <w:jc w:val="center"/>
      </w:pPr>
    </w:p>
    <w:p w:rsidRDefault="00DB18C1" w:rsidP="00952D10" w:rsidR="00DB18C1">
      <w:pPr>
        <w:jc w:val="center"/>
      </w:pPr>
      <w:r>
        <w:lastRenderedPageBreak/>
        <w:t xml:space="preserve">                                                                                 </w:t>
      </w:r>
    </w:p>
    <w:p w:rsidRDefault="00DB18C1" w:rsidP="00952D10" w:rsidR="00DB18C1">
      <w:pPr>
        <w:jc w:val="center"/>
      </w:pPr>
    </w:p>
    <w:p w:rsidRDefault="00DB18C1" w:rsidP="00DB18C1" w:rsidR="00025DFF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DB18C1" w:rsidP="00DB18C1" w:rsidR="00DB18C1">
      <w:pPr>
        <w:jc w:val="center"/>
      </w:pPr>
    </w:p>
    <w:p w:rsidRDefault="00025DFF" w:rsidP="005B5D7E" w:rsidR="00025DFF">
      <w:pPr>
        <w:tabs>
          <w:tab w:pos="6420" w:val="left"/>
        </w:tabs>
        <w:jc w:val="both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FE56BE" w:rsidP="005B5D7E" w:rsidR="00FE56BE">
      <w:pPr>
        <w:tabs>
          <w:tab w:pos="6420" w:val="left"/>
        </w:tabs>
        <w:jc w:val="both"/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025DFF">
        <w:t>Modne Kreacije d.o.o.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025DFF">
        <w:t>Tihomir Zec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025DFF">
        <w:t>Rijeci</w:t>
      </w:r>
      <w:r w:rsidR="0013206B">
        <w:t>,</w:t>
      </w:r>
      <w:r>
        <w:t xml:space="preserve"> ZK odjel </w:t>
      </w:r>
      <w:r w:rsidR="00025DFF">
        <w:t>Rijeka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025DFF">
        <w:t>Rijeka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A37" w:rsidR="00751A37">
      <w:r>
        <w:separator/>
      </w:r>
    </w:p>
  </w:endnote>
  <w:endnote w:id="0" w:type="continuationSeparator">
    <w:p w:rsidRDefault="00751A37" w:rsidR="00751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A37" w:rsidR="00751A37">
      <w:r>
        <w:separator/>
      </w:r>
    </w:p>
  </w:footnote>
  <w:footnote w:id="0" w:type="continuationSeparator">
    <w:p w:rsidRDefault="00751A37" w:rsidR="00751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8C1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1A3DF4">
    <w:pPr>
      <w:pStyle w:val="Zaglavlje"/>
      <w:jc w:val="right"/>
    </w:pPr>
    <w:r>
      <w:t>1 St-</w:t>
    </w:r>
    <w:r w:rsidR="00025DFF">
      <w:t>6338</w:t>
    </w:r>
    <w:r>
      <w:t>/</w:t>
    </w:r>
    <w:r w:rsidR="005B46E8">
      <w:t>20</w:t>
    </w:r>
    <w:r>
      <w:t>16</w:t>
    </w: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B8B1D71"/>
    <w:multiLevelType w:val="hybridMultilevel"/>
    <w:tmpl w:val="35A68B58"/>
    <w:lvl w:tplc="5AAA82BE" w:ilvl="0">
      <w:start w:val="1"/>
      <w:numFmt w:val="bullet"/>
      <w:lvlText w:val="-"/>
      <w:lvlJc w:val="left"/>
      <w:pPr>
        <w:ind w:hanging="360" w:left="24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93"/>
      </w:pPr>
      <w:rPr>
        <w:rFonts w:hAnsi="Wingdings" w:ascii="Wingdings" w:hint="default"/>
      </w:r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2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5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25DFF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839E2"/>
    <w:rsid w:val="00D96FBC"/>
    <w:rsid w:val="00DA6E35"/>
    <w:rsid w:val="00DB18C1"/>
    <w:rsid w:val="00DB6215"/>
    <w:rsid w:val="00DC1171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E56BE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1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8C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18C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18C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18C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1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8C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18C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18C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18C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MISS d.o.o. za proizvodnju mesa, trgovinu i ugostiteljstvo</izvorni_sadrzaj>
    <derivirana_varijabla naziv="DomainObject.Predmet.ProtustrankaFormated_1">  Stečajna masa iza MISS d.o.o. za proizvodnju mesa, trgovinu i ugostiteljstvo</derivirana_varijabla>
  </DomainObject.Predmet.ProtustrankaFormated>
  <DomainObject.Predmet.ProtustrankaFormatedOIB>
    <izvorni_sadrzaj>  Stečajna masa iza MISS d.o.o. za proizvodnju mesa, trgovinu i ugostiteljstvo, OIB 81077208519</izvorni_sadrzaj>
    <derivirana_varijabla naziv="DomainObject.Predmet.ProtustrankaFormatedOIB_1">  Stečajna masa iza MISS d.o.o. za proizvodnju mesa, trgovinu i ugostiteljstvo, OIB 81077208519</derivirana_varijabla>
  </DomainObject.Predmet.ProtustrankaFormatedOIB>
  <DomainObject.Predmet.ProtustrankaFormatedWithAdress>
    <izvorni_sadrzaj> Stečajna masa iza MISS d.o.o. za proizvodnju mesa, trgovinu i ugostiteljstvo, Kardinala A. Stepinca 4, 31000 Osijek</izvorni_sadrzaj>
    <derivirana_varijabla naziv="DomainObject.Predmet.ProtustrankaFormatedWithAdress_1"> Stečajna masa iza MISS d.o.o. za proizvodnju mesa, trgovinu i ugostiteljstvo, Kardinala A. Stepinca 4, 31000 Osijek</derivirana_varijabla>
  </DomainObject.Predmet.ProtustrankaFormatedWithAdress>
  <DomainObject.Predmet.ProtustrankaFormatedWithAdressOIB>
    <izvorni_sadrzaj> Stečajna masa iza MISS d.o.o. za proizvodnju mesa, trgovinu i ugostiteljstvo, OIB 81077208519, Kardinala A. Stepinca 4, 31000 Osijek</izvorni_sadrzaj>
    <derivirana_varijabla naziv="DomainObject.Predmet.ProtustrankaFormatedWithAdressOIB_1"> Stečajna masa iza MISS d.o.o. za proizvodnju mesa, trgovinu i ugostiteljstvo, OIB 81077208519, Kardinala A. Stepinca 4, 31000 Osijek</derivirana_varijabla>
  </DomainObject.Predmet.ProtustrankaFormatedWithAdressOIB>
  <DomainObject.Predmet.ProtustrankaWithAdress>
    <izvorni_sadrzaj>Stečajna masa iza MISS d.o.o. za proizvodnju mesa, trgovinu i ugostiteljstvo Kardinala A. Stepinca 4, 31000 Osijek</izvorni_sadrzaj>
    <derivirana_varijabla naziv="DomainObject.Predmet.ProtustrankaWithAdress_1">Stečajna masa iza MISS d.o.o. za proizvodnju mesa, trgovinu i ugostiteljstvo Kardinala A. Stepinca 4, 31000 Osijek</derivirana_varijabla>
  </DomainObject.Predmet.ProtustrankaWithAdress>
  <DomainObject.Predmet.ProtustrankaWithAdressOIB>
    <izvorni_sadrzaj>Stečajna masa iza MISS d.o.o. za proizvodnju mesa, trgovinu i ugostiteljstvo, OIB 81077208519, Kardinala A. Stepinca 4, 31000 Osijek</izvorni_sadrzaj>
    <derivirana_varijabla naziv="DomainObject.Predmet.ProtustrankaWithAdressOIB_1">Stečajna masa iza MISS d.o.o. za proizvodnju mesa, trgovinu i ugostiteljstvo, OIB 81077208519, Kardinala A. Stepinca 4, 31000 Osijek</derivirana_varijabla>
  </DomainObject.Predmet.ProtustrankaWithAdressOIB>
  <DomainObject.Predmet.ProtustrankaNazivFormated>
    <izvorni_sadrzaj>Stečajna masa iza MISS d.o.o. za proizvodnju mesa, trgovinu i ugostiteljstvo</izvorni_sadrzaj>
    <derivirana_varijabla naziv="DomainObject.Predmet.ProtustrankaNazivFormated_1">Stečajna masa iza MISS d.o.o. za proizvodnju mesa, trgovinu i ugostiteljstvo</derivirana_varijabla>
  </DomainObject.Predmet.ProtustrankaNazivFormated>
  <DomainObject.Predmet.ProtustrankaNazivFormatedOIB>
    <izvorni_sadrzaj>Stečajna masa iza MISS d.o.o. za proizvodnju mesa, trgovinu i ugostiteljstvo, OIB 81077208519</izvorni_sadrzaj>
    <derivirana_varijabla naziv="DomainObject.Predmet.ProtustrankaNazivFormatedOIB_1">Stečajna masa iza MISS d.o.o. za proizvodnju mesa, trgovinu i ugostiteljstvo, OIB 81077208519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za proizvodnju mesa, trgovinu i ugostiteljstvo</item>
    </izvorni_sadrzaj>
    <derivirana_varijabla naziv="DomainObject.Predmet.ProtuStrankaListFormated_1">
      <item>Stečajna masa iza MISS d.o.o. za proizvodnju mesa, trgovinu i ugostiteljstvo</item>
    </derivirana_varijabla>
  </DomainObject.Predmet.ProtuStrankaListFormated>
  <DomainObject.Predmet.ProtuStrankaListFormatedOIB>
    <izvorni_sadrzaj>
      <item>Stečajna masa iza MISS d.o.o. za proizvodnju mesa, trgovinu i ugostiteljstvo, OIB 81077208519</item>
    </izvorni_sadrzaj>
    <derivirana_varijabla naziv="DomainObject.Predmet.ProtuStrankaListFormatedOIB_1">
      <item>Stečajna masa iza MISS d.o.o. za proizvodnju mesa, trgovinu i ugostiteljstvo, OIB 81077208519</item>
    </derivirana_varijabla>
  </DomainObject.Predmet.ProtuStrankaListFormatedOIB>
  <DomainObject.Predmet.ProtuStrankaListFormatedWithAdress>
    <izvorni_sadrzaj>
      <item>Stečajna masa iza MISS d.o.o. za proizvodnju mesa, trgovinu i ugostiteljstvo, Kardinala A. Stepinca 4, 31000 Osijek</item>
    </izvorni_sadrzaj>
    <derivirana_varijabla naziv="DomainObject.Predmet.ProtuStrankaListFormatedWithAdress_1">
      <item>Stečajna masa iza MISS d.o.o. za proizvodnju mesa, trgovinu i ugostiteljstvo, Kardinala A. Stepinca 4, 31000 Osijek</item>
    </derivirana_varijabla>
  </DomainObject.Predmet.ProtuStrankaListFormatedWithAdress>
  <DomainObject.Predmet.ProtuStrankaListFormatedWithAdressOIB>
    <izvorni_sadrzaj>
      <item>Stečajna masa iza MISS d.o.o. za proizvodnju mesa, trgovinu i ugostiteljstvo, OIB 81077208519, Kardinala A. Stepinca 4, 31000 Osijek</item>
    </izvorni_sadrzaj>
    <derivirana_varijabla naziv="DomainObject.Predmet.ProtuStrankaListFormatedWithAdressOIB_1">
      <item>Stečajna masa iza MISS d.o.o. za proizvodnju mesa, trgovinu i ugostiteljstvo, OIB 81077208519, Kardinala A. Stepinca 4, 31000 Osijek</item>
    </derivirana_varijabla>
  </DomainObject.Predmet.ProtuStrankaListFormatedWithAdressOIB>
  <DomainObject.Predmet.ProtuStrankaListNazivFormated>
    <izvorni_sadrzaj>
      <item>Stečajna masa iza MISS d.o.o. za proizvodnju mesa, trgovinu i ugostiteljstvo</item>
    </izvorni_sadrzaj>
    <derivirana_varijabla naziv="DomainObject.Predmet.ProtuStrankaListNazivFormated_1">
      <item>Stečajna masa iza MISS d.o.o. za proizvodnju mesa, trgovinu i ugostiteljstvo</item>
    </derivirana_varijabla>
  </DomainObject.Predmet.ProtuStrankaListNazivFormated>
  <DomainObject.Predmet.ProtuStrankaListNazivFormatedOIB>
    <izvorni_sadrzaj>
      <item>Stečajna masa iza MISS d.o.o. za proizvodnju mesa, trgovinu i ugostiteljstvo, OIB 81077208519</item>
    </izvorni_sadrzaj>
    <derivirana_varijabla naziv="DomainObject.Predmet.ProtuStrankaListNazivFormatedOIB_1">
      <item>Stečajna masa iza MISS d.o.o. za proizvodnju mesa, trgovinu i ugostiteljstvo, OIB 81077208519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  <item>Addiko Bank dioničko društvo</item>
    </izvorni_sadrzaj>
    <derivirana_varijabla naziv="DomainObject.Predmet.OstaliListFormated_1">
      <item>Županijsko državno odvjetništvo u Karlovcu punomoćnik sudionika u postupku RH. MF. Porezna uprava Karlovac</item>
      <item>Addiko Bank dioničko društvo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  <item>Addiko Bank dioničko društvo, OIB 14036333877</item>
    </izvorni_sadrzaj>
    <derivirana_varijabla naziv="DomainObject.Predmet.OstaliListFormatedOIB_1">
      <item>Županijsko državno odvjetništvo u Karlovcu punomoćnik sudionika u postupku RH. MF. Porezna uprava Karlovac</item>
      <item>Addiko Bank dioničko društvo, OIB 14036333877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  <item>Addiko Bank dioničko društvo, Slavonska avenija 6, 10000 Zagreb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  <item>Addiko Bank dioničko društvo, Slavonska avenija 6, 10000 Zagreb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Županijsko državno odvjetništvo u Karlovcu</item>
      <item>Addiko Bank dioničko društvo</item>
    </izvorni_sadrzaj>
    <derivirana_varijabla naziv="DomainObject.Predmet.OstaliListNazivFormated_1">
      <item>Županijsko državno odvjetništvo u Karlovcu</item>
      <item>Addiko Bank dioničko društvo</item>
    </derivirana_varijabla>
  </DomainObject.Predmet.OstaliListNazivFormated>
  <DomainObject.Predmet.OstaliListNazivFormatedOIB>
    <izvorni_sadrzaj>
      <item>Županijsko državno odvjetništvo u Karlovcu</item>
      <item>Addiko Bank dioničko društvo, OIB 14036333877</item>
    </izvorni_sadrzaj>
    <derivirana_varijabla naziv="DomainObject.Predmet.OstaliListNazivFormatedOIB_1">
      <item>Županijsko državno odvjetništvo u Karlovcu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za proizvodnju mesa, trgovinu i ugostiteljstvo</izvorni_sadrzaj>
    <derivirana_varijabla naziv="DomainObject.Predmet.ProtustrankaIDrugi_1">Stečajna masa iza MISS d.o.o. za proizvodnju mesa, trgovinu i ugostiteljstvo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za proizvodnju mesa, trgovinu i ugostiteljstvo, OIB 81077208519, Kardinala A. Stepinca 4, 31000 Osijek</izvorni_sadrzaj>
    <derivirana_varijabla naziv="DomainObject.Predmet.ProtustrankaIDrugiAdressOIB_1">Stečajna masa iza MISS d.o.o. za proizvodnju mesa, trgovinu i ugostiteljstvo, OIB 81077208519,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za proizvodnju mesa, trgovinu i ugostiteljstvo</item>
      <item>Županijsko državno odvjetništvo u Karlovcu</item>
      <item>Addiko Bank dioničko društvo</item>
    </izvorni_sadrzaj>
    <derivirana_varijabla naziv="DomainObject.Predmet.SudioniciListNaziv_1">
      <item>RH. MF. Porezna uprava Karlovac</item>
      <item>Stečajna masa iza MISS d.o.o. za proizvodnju mesa, trgovinu i ugostiteljstvo</item>
      <item>Županijsko državno odvjetništvo u Karlovcu</item>
      <item>Addiko Bank dioničko društvo</item>
    </derivirana_varijabla>
  </DomainObject.Predmet.SudioniciListNaziv>
  <DomainObject.Predmet.SudioniciListAdressOIB>
    <izvorni_sadrzaj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izvorni_sadrzaj>
    <derivirana_varijabla naziv="DomainObject.Predmet.SudioniciListAdressOIB_1"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81077208519</item>
      <item>, OIB null</item>
      <item>, OIB 14036333877</item>
    </izvorni_sadrzaj>
    <derivirana_varijabla naziv="DomainObject.Predmet.SudioniciListNazivOIB_1">
      <item>, OIB 18683136487</item>
      <item>, OIB 81077208519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St-6338/2016-65</izvorni_sadrzaj>
    <derivirana_varijabla naziv="DomainObject.PredzadnjaOdlukaIzPredmeta.Oznaka_1">St-6338/2016-65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5A9EF-0746-4B06-B595-80538913A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724</properties:Words>
  <properties:Characters>3884</properties:Characters>
  <properties:Lines>122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2019-06-07T07:55:00Z</dcterms:created>
  <dc:creator>Korisnik</dc:creator>
  <cp:lastModifiedBy>Draženka Prpić</cp:lastModifiedBy>
  <cp:lastPrinted>2019-06-07T07:59:00Z</cp:lastPrinted>
  <dcterms:modified xmlns:xsi="http://www.w3.org/2001/XMLSchema-instance" xsi:type="dcterms:W3CDTF">2019-06-07T07:59:00Z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nekretnine-Stečajna masa iza MISS d.o.o.-PRODAJA PREKO FINE-Modne Kreacije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