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46a0" w14:paraId="edf46a0" w:rsidRDefault="007870F9" w:rsidP="00722AFF" w:rsidR="00BA6E5E" w:rsidRPr="0090513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  </w:t>
      </w:r>
      <w:r w:rsidR="007870F9">
        <w:rPr>
          <w:rFonts w:hAnsi="Times New Roman" w:ascii="Times New Roman"/>
          <w:szCs w:val="24"/>
        </w:rPr>
        <w:t xml:space="preserve"> </w:t>
      </w:r>
      <w:r w:rsidRPr="0090513A">
        <w:rPr>
          <w:rFonts w:hAnsi="Times New Roman" w:ascii="Times New Roman"/>
          <w:szCs w:val="24"/>
        </w:rPr>
        <w:t xml:space="preserve"> Republika Hrvatska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TRGOVAČKI SUD U ZAGREBU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</w:t>
      </w:r>
      <w:r w:rsidR="0090513A">
        <w:rPr>
          <w:rFonts w:hAnsi="Times New Roman" w:ascii="Times New Roman"/>
          <w:szCs w:val="24"/>
        </w:rPr>
        <w:t xml:space="preserve">   </w:t>
      </w:r>
      <w:r w:rsidRPr="0090513A">
        <w:rPr>
          <w:rFonts w:hAnsi="Times New Roman" w:ascii="Times New Roman"/>
          <w:szCs w:val="24"/>
        </w:rPr>
        <w:t xml:space="preserve">Zagreb, </w:t>
      </w:r>
      <w:proofErr w:type="spellStart"/>
      <w:r w:rsidRPr="0090513A">
        <w:rPr>
          <w:rFonts w:hAnsi="Times New Roman" w:ascii="Times New Roman"/>
          <w:szCs w:val="24"/>
        </w:rPr>
        <w:t>Amruševa</w:t>
      </w:r>
      <w:proofErr w:type="spellEnd"/>
      <w:r w:rsidRPr="0090513A">
        <w:rPr>
          <w:rFonts w:hAnsi="Times New Roman" w:ascii="Times New Roman"/>
          <w:szCs w:val="24"/>
        </w:rPr>
        <w:t xml:space="preserve"> 2/II</w:t>
      </w:r>
    </w:p>
    <w:p w:rsidRDefault="00722AFF" w:rsidP="00722AFF" w:rsidR="0090513A">
      <w:pPr>
        <w:jc w:val="right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="00A934B5">
        <w:rPr>
          <w:rFonts w:hAnsi="Times New Roman" w:ascii="Times New Roman"/>
          <w:szCs w:val="24"/>
        </w:rPr>
        <w:t xml:space="preserve">                       </w:t>
      </w:r>
      <w:r w:rsidR="00A934B5">
        <w:rPr>
          <w:rFonts w:hAnsi="Times New Roman" w:ascii="Times New Roman"/>
          <w:szCs w:val="24"/>
        </w:rPr>
        <w:tab/>
      </w:r>
      <w:r w:rsidR="00A934B5">
        <w:rPr>
          <w:rFonts w:hAnsi="Times New Roman" w:ascii="Times New Roman"/>
          <w:szCs w:val="24"/>
        </w:rPr>
        <w:tab/>
      </w:r>
      <w:proofErr w:type="spellStart"/>
      <w:r w:rsidR="00A934B5">
        <w:rPr>
          <w:rFonts w:hAnsi="Times New Roman" w:ascii="Times New Roman"/>
          <w:szCs w:val="24"/>
        </w:rPr>
        <w:t>20</w:t>
      </w:r>
      <w:proofErr w:type="spellEnd"/>
      <w:r w:rsidR="00A934B5">
        <w:rPr>
          <w:rFonts w:hAnsi="Times New Roman" w:ascii="Times New Roman"/>
          <w:szCs w:val="24"/>
        </w:rPr>
        <w:t xml:space="preserve"> St-</w:t>
      </w:r>
      <w:proofErr w:type="spellStart"/>
      <w:r w:rsidR="00A934B5">
        <w:rPr>
          <w:rFonts w:hAnsi="Times New Roman" w:ascii="Times New Roman"/>
          <w:szCs w:val="24"/>
        </w:rPr>
        <w:t>219</w:t>
      </w:r>
      <w:proofErr w:type="spellEnd"/>
      <w:r w:rsidR="00A934B5">
        <w:rPr>
          <w:rFonts w:hAnsi="Times New Roman" w:ascii="Times New Roman"/>
          <w:szCs w:val="24"/>
        </w:rPr>
        <w:t>/</w:t>
      </w:r>
      <w:proofErr w:type="spellStart"/>
      <w:r w:rsidR="00A934B5">
        <w:rPr>
          <w:rFonts w:hAnsi="Times New Roman" w:ascii="Times New Roman"/>
          <w:szCs w:val="24"/>
        </w:rPr>
        <w:t>12</w:t>
      </w:r>
      <w:proofErr w:type="spellEnd"/>
      <w:r w:rsidR="008A25C3">
        <w:rPr>
          <w:rFonts w:hAnsi="Times New Roman" w:ascii="Times New Roman"/>
          <w:szCs w:val="24"/>
        </w:rPr>
        <w:t>-</w:t>
      </w:r>
      <w:proofErr w:type="spellStart"/>
      <w:r w:rsidR="008A25C3">
        <w:rPr>
          <w:rFonts w:hAnsi="Times New Roman" w:ascii="Times New Roman"/>
          <w:szCs w:val="24"/>
        </w:rPr>
        <w:t>98</w:t>
      </w:r>
      <w:proofErr w:type="spellEnd"/>
    </w:p>
    <w:p w:rsidRDefault="0090513A" w:rsidP="0090513A" w:rsidR="0090513A">
      <w:pPr>
        <w:jc w:val="center"/>
        <w:rPr>
          <w:rFonts w:hAnsi="Times New Roman" w:ascii="Times New Roman"/>
          <w:szCs w:val="24"/>
        </w:rPr>
      </w:pPr>
    </w:p>
    <w:p w:rsidRDefault="0090513A" w:rsidP="0090513A" w:rsidR="00722AFF" w:rsidRPr="0090513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513A" w:rsidP="00722AFF" w:rsid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R J E Š E N J E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 w:rsidRPr="00A934B5">
        <w:rPr>
          <w:rFonts w:hAnsi="Times New Roman" w:ascii="Times New Roman"/>
          <w:szCs w:val="24"/>
        </w:rPr>
        <w:t>HEFEST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A934B5" w:rsidRPr="00A934B5">
        <w:rPr>
          <w:rFonts w:hAnsi="Times New Roman" w:ascii="Times New Roman"/>
          <w:szCs w:val="24"/>
        </w:rPr>
        <w:t>M</w:t>
      </w:r>
      <w:r w:rsidR="00A934B5">
        <w:rPr>
          <w:rFonts w:hAnsi="Times New Roman" w:ascii="Times New Roman"/>
          <w:szCs w:val="24"/>
        </w:rPr>
        <w:t>BS</w:t>
      </w:r>
      <w:proofErr w:type="spellEnd"/>
      <w:r w:rsidR="00A934B5">
        <w:rPr>
          <w:rFonts w:hAnsi="Times New Roman" w:ascii="Times New Roman"/>
          <w:szCs w:val="24"/>
        </w:rPr>
        <w:t xml:space="preserve">: </w:t>
      </w:r>
      <w:proofErr w:type="spellStart"/>
      <w:r w:rsidR="00A934B5">
        <w:rPr>
          <w:rFonts w:hAnsi="Times New Roman" w:ascii="Times New Roman"/>
          <w:szCs w:val="24"/>
        </w:rPr>
        <w:t>080</w:t>
      </w:r>
      <w:r w:rsidR="007870F9">
        <w:rPr>
          <w:rFonts w:hAnsi="Times New Roman" w:ascii="Times New Roman"/>
          <w:szCs w:val="24"/>
        </w:rPr>
        <w:t>419640</w:t>
      </w:r>
      <w:proofErr w:type="spellEnd"/>
      <w:r w:rsidR="007870F9">
        <w:rPr>
          <w:rFonts w:hAnsi="Times New Roman" w:ascii="Times New Roman"/>
          <w:szCs w:val="24"/>
        </w:rPr>
        <w:t xml:space="preserve">, </w:t>
      </w:r>
      <w:proofErr w:type="spellStart"/>
      <w:r w:rsidR="007870F9">
        <w:rPr>
          <w:rFonts w:hAnsi="Times New Roman" w:ascii="Times New Roman"/>
          <w:szCs w:val="24"/>
        </w:rPr>
        <w:t>OIB</w:t>
      </w:r>
      <w:proofErr w:type="spellEnd"/>
      <w:r w:rsidR="007870F9">
        <w:rPr>
          <w:rFonts w:hAnsi="Times New Roman" w:ascii="Times New Roman"/>
          <w:szCs w:val="24"/>
        </w:rPr>
        <w:t xml:space="preserve">: </w:t>
      </w:r>
      <w:proofErr w:type="spellStart"/>
      <w:r w:rsidR="007870F9">
        <w:rPr>
          <w:rFonts w:hAnsi="Times New Roman" w:ascii="Times New Roman"/>
          <w:szCs w:val="24"/>
        </w:rPr>
        <w:t>18084258664</w:t>
      </w:r>
      <w:proofErr w:type="spellEnd"/>
      <w:r w:rsidR="007870F9">
        <w:rPr>
          <w:rFonts w:hAnsi="Times New Roman" w:ascii="Times New Roman"/>
          <w:szCs w:val="24"/>
        </w:rPr>
        <w:t xml:space="preserve">, dana </w:t>
      </w:r>
      <w:proofErr w:type="spellStart"/>
      <w:r w:rsidR="007870F9">
        <w:rPr>
          <w:rFonts w:hAnsi="Times New Roman" w:ascii="Times New Roman"/>
          <w:szCs w:val="24"/>
        </w:rPr>
        <w:t>12</w:t>
      </w:r>
      <w:proofErr w:type="spellEnd"/>
      <w:r w:rsidR="00A934B5">
        <w:rPr>
          <w:rFonts w:hAnsi="Times New Roman" w:ascii="Times New Roman"/>
          <w:szCs w:val="24"/>
        </w:rPr>
        <w:t xml:space="preserve">. </w:t>
      </w:r>
      <w:r w:rsidR="007870F9">
        <w:rPr>
          <w:rFonts w:hAnsi="Times New Roman" w:ascii="Times New Roman"/>
          <w:szCs w:val="24"/>
        </w:rPr>
        <w:t>listopada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>
        <w:rPr>
          <w:rFonts w:hAnsi="Times New Roman" w:ascii="Times New Roman"/>
          <w:szCs w:val="24"/>
        </w:rPr>
        <w:t>2015</w:t>
      </w:r>
      <w:proofErr w:type="spellEnd"/>
      <w:r w:rsidR="00A934B5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r i j e š i o     j e </w:t>
      </w:r>
    </w:p>
    <w:p w:rsidRDefault="00431B08" w:rsidP="00431B08" w:rsidR="00431B08">
      <w:pPr>
        <w:jc w:val="both"/>
        <w:rPr>
          <w:rFonts w:hAnsi="Times New Roman" w:ascii="Times New Roman"/>
          <w:szCs w:val="24"/>
        </w:rPr>
      </w:pPr>
    </w:p>
    <w:p w:rsidRDefault="00722AFF" w:rsidP="001F0FF3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Odbacuje se prijava tražbine vjerovnika</w:t>
      </w:r>
      <w:r w:rsidR="00A23EE4">
        <w:rPr>
          <w:rFonts w:hAnsi="Times New Roman" w:ascii="Times New Roman"/>
          <w:szCs w:val="24"/>
        </w:rPr>
        <w:t xml:space="preserve"> </w:t>
      </w:r>
      <w:r w:rsidR="00A934B5" w:rsidRPr="00A934B5">
        <w:rPr>
          <w:rFonts w:hAnsi="Times New Roman" w:ascii="Times New Roman"/>
          <w:szCs w:val="24"/>
        </w:rPr>
        <w:t>Metal-</w:t>
      </w:r>
      <w:proofErr w:type="spellStart"/>
      <w:r w:rsidR="00A934B5" w:rsidRPr="00A934B5">
        <w:rPr>
          <w:rFonts w:hAnsi="Times New Roman" w:ascii="Times New Roman"/>
          <w:szCs w:val="24"/>
        </w:rPr>
        <w:t>kovis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 </w:t>
      </w:r>
      <w:r w:rsidR="00A934B5">
        <w:rPr>
          <w:rFonts w:hAnsi="Times New Roman" w:ascii="Times New Roman"/>
          <w:szCs w:val="24"/>
        </w:rPr>
        <w:t xml:space="preserve">d.o.o. Samobor, Mala </w:t>
      </w:r>
      <w:r w:rsidR="00A934B5" w:rsidRPr="00A934B5">
        <w:rPr>
          <w:rFonts w:hAnsi="Times New Roman" w:ascii="Times New Roman"/>
          <w:szCs w:val="24"/>
        </w:rPr>
        <w:t xml:space="preserve">Rakovica, Stara cesta </w:t>
      </w:r>
      <w:proofErr w:type="spellStart"/>
      <w:r w:rsidR="00A934B5" w:rsidRPr="00A934B5">
        <w:rPr>
          <w:rFonts w:hAnsi="Times New Roman" w:ascii="Times New Roman"/>
          <w:szCs w:val="24"/>
        </w:rPr>
        <w:t>14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, </w:t>
      </w:r>
      <w:proofErr w:type="spellStart"/>
      <w:r w:rsidR="00A934B5" w:rsidRPr="00A934B5">
        <w:rPr>
          <w:rFonts w:hAnsi="Times New Roman" w:ascii="Times New Roman"/>
          <w:szCs w:val="24"/>
        </w:rPr>
        <w:t>OIB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: </w:t>
      </w:r>
      <w:proofErr w:type="spellStart"/>
      <w:r w:rsidR="00A934B5" w:rsidRPr="00A934B5">
        <w:rPr>
          <w:rFonts w:hAnsi="Times New Roman" w:ascii="Times New Roman"/>
          <w:szCs w:val="24"/>
        </w:rPr>
        <w:t>83581046582</w:t>
      </w:r>
      <w:proofErr w:type="spellEnd"/>
      <w:r w:rsidR="007870F9">
        <w:rPr>
          <w:rFonts w:hAnsi="Times New Roman" w:ascii="Times New Roman"/>
          <w:szCs w:val="24"/>
        </w:rPr>
        <w:t>,</w:t>
      </w:r>
      <w:r w:rsidR="00A23EE4">
        <w:rPr>
          <w:rFonts w:hAnsi="Times New Roman" w:ascii="Times New Roman"/>
          <w:szCs w:val="24"/>
        </w:rPr>
        <w:t xml:space="preserve"> u iznosu od </w:t>
      </w:r>
      <w:proofErr w:type="spellStart"/>
      <w:r w:rsidR="00A23EE4">
        <w:rPr>
          <w:rFonts w:hAnsi="Times New Roman" w:ascii="Times New Roman"/>
          <w:szCs w:val="24"/>
        </w:rPr>
        <w:t>31.817</w:t>
      </w:r>
      <w:proofErr w:type="spellEnd"/>
      <w:r w:rsidR="00A23EE4">
        <w:rPr>
          <w:rFonts w:hAnsi="Times New Roman" w:ascii="Times New Roman"/>
          <w:szCs w:val="24"/>
        </w:rPr>
        <w:t>,</w:t>
      </w:r>
      <w:proofErr w:type="spellStart"/>
      <w:r w:rsidR="00A23EE4">
        <w:rPr>
          <w:rFonts w:hAnsi="Times New Roman" w:ascii="Times New Roman"/>
          <w:szCs w:val="24"/>
        </w:rPr>
        <w:t>60</w:t>
      </w:r>
      <w:proofErr w:type="spellEnd"/>
      <w:r w:rsidR="00A23EE4">
        <w:rPr>
          <w:rFonts w:hAnsi="Times New Roman" w:ascii="Times New Roman"/>
          <w:szCs w:val="24"/>
        </w:rPr>
        <w:t xml:space="preserve"> kn.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Obrazloženje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Rješenje</w:t>
      </w:r>
      <w:r w:rsidR="005C735D" w:rsidRPr="0090513A">
        <w:rPr>
          <w:rFonts w:hAnsi="Times New Roman" w:ascii="Times New Roman"/>
          <w:szCs w:val="24"/>
        </w:rPr>
        <w:t>m ovog suda br. St-</w:t>
      </w:r>
      <w:proofErr w:type="spellStart"/>
      <w:r w:rsidR="00A934B5">
        <w:rPr>
          <w:rFonts w:hAnsi="Times New Roman" w:ascii="Times New Roman"/>
          <w:szCs w:val="24"/>
        </w:rPr>
        <w:t>219</w:t>
      </w:r>
      <w:proofErr w:type="spellEnd"/>
      <w:r w:rsidR="00A934B5">
        <w:rPr>
          <w:rFonts w:hAnsi="Times New Roman" w:ascii="Times New Roman"/>
          <w:szCs w:val="24"/>
        </w:rPr>
        <w:t>/</w:t>
      </w:r>
      <w:proofErr w:type="spellStart"/>
      <w:r w:rsidR="00A934B5">
        <w:rPr>
          <w:rFonts w:hAnsi="Times New Roman" w:ascii="Times New Roman"/>
          <w:szCs w:val="24"/>
        </w:rPr>
        <w:t>12</w:t>
      </w:r>
      <w:proofErr w:type="spellEnd"/>
      <w:r w:rsidR="00A934B5">
        <w:rPr>
          <w:rFonts w:hAnsi="Times New Roman" w:ascii="Times New Roman"/>
          <w:szCs w:val="24"/>
        </w:rPr>
        <w:t xml:space="preserve"> </w:t>
      </w:r>
      <w:r w:rsidR="007870F9">
        <w:rPr>
          <w:rFonts w:hAnsi="Times New Roman" w:ascii="Times New Roman"/>
          <w:szCs w:val="24"/>
        </w:rPr>
        <w:t xml:space="preserve">od </w:t>
      </w:r>
      <w:proofErr w:type="spellStart"/>
      <w:r w:rsidR="007870F9">
        <w:rPr>
          <w:rFonts w:hAnsi="Times New Roman" w:ascii="Times New Roman"/>
          <w:szCs w:val="24"/>
        </w:rPr>
        <w:t>18</w:t>
      </w:r>
      <w:proofErr w:type="spellEnd"/>
      <w:r w:rsidR="007870F9">
        <w:rPr>
          <w:rFonts w:hAnsi="Times New Roman" w:ascii="Times New Roman"/>
          <w:szCs w:val="24"/>
        </w:rPr>
        <w:t xml:space="preserve">. lipnja </w:t>
      </w:r>
      <w:proofErr w:type="spellStart"/>
      <w:r w:rsidR="007870F9">
        <w:rPr>
          <w:rFonts w:hAnsi="Times New Roman" w:ascii="Times New Roman"/>
          <w:szCs w:val="24"/>
        </w:rPr>
        <w:t>2012.g</w:t>
      </w:r>
      <w:proofErr w:type="spellEnd"/>
      <w:r w:rsidR="007870F9">
        <w:rPr>
          <w:rFonts w:hAnsi="Times New Roman" w:ascii="Times New Roman"/>
          <w:szCs w:val="24"/>
        </w:rPr>
        <w:t>.</w:t>
      </w:r>
      <w:r w:rsidRPr="0090513A">
        <w:rPr>
          <w:rFonts w:hAnsi="Times New Roman" w:ascii="Times New Roman"/>
          <w:szCs w:val="24"/>
        </w:rPr>
        <w:t xml:space="preserve"> otvoren je stečajni postup</w:t>
      </w:r>
      <w:r w:rsidR="005C735D" w:rsidRPr="0090513A">
        <w:rPr>
          <w:rFonts w:hAnsi="Times New Roman" w:ascii="Times New Roman"/>
          <w:szCs w:val="24"/>
        </w:rPr>
        <w:t>a</w:t>
      </w:r>
      <w:r w:rsidRPr="0090513A">
        <w:rPr>
          <w:rFonts w:hAnsi="Times New Roman" w:ascii="Times New Roman"/>
          <w:szCs w:val="24"/>
        </w:rPr>
        <w:t>k</w:t>
      </w:r>
      <w:r w:rsidR="005C735D" w:rsidRPr="0090513A">
        <w:rPr>
          <w:rFonts w:hAnsi="Times New Roman" w:ascii="Times New Roman"/>
          <w:szCs w:val="24"/>
        </w:rPr>
        <w:t xml:space="preserve"> nad stečajnim dužnikom </w:t>
      </w:r>
      <w:proofErr w:type="spellStart"/>
      <w:r w:rsidR="00A934B5" w:rsidRPr="00A934B5">
        <w:rPr>
          <w:rFonts w:hAnsi="Times New Roman" w:ascii="Times New Roman"/>
          <w:szCs w:val="24"/>
        </w:rPr>
        <w:t>HEFEST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A934B5" w:rsidRPr="00A934B5">
        <w:rPr>
          <w:rFonts w:hAnsi="Times New Roman" w:ascii="Times New Roman"/>
          <w:szCs w:val="24"/>
        </w:rPr>
        <w:t>M</w:t>
      </w:r>
      <w:r w:rsidR="00A934B5">
        <w:rPr>
          <w:rFonts w:hAnsi="Times New Roman" w:ascii="Times New Roman"/>
          <w:szCs w:val="24"/>
        </w:rPr>
        <w:t>BS</w:t>
      </w:r>
      <w:proofErr w:type="spellEnd"/>
      <w:r w:rsidR="00A934B5">
        <w:rPr>
          <w:rFonts w:hAnsi="Times New Roman" w:ascii="Times New Roman"/>
          <w:szCs w:val="24"/>
        </w:rPr>
        <w:t xml:space="preserve">: </w:t>
      </w:r>
      <w:proofErr w:type="spellStart"/>
      <w:r w:rsidR="00A934B5">
        <w:rPr>
          <w:rFonts w:hAnsi="Times New Roman" w:ascii="Times New Roman"/>
          <w:szCs w:val="24"/>
        </w:rPr>
        <w:t>080419640</w:t>
      </w:r>
      <w:proofErr w:type="spellEnd"/>
      <w:r w:rsidR="00A934B5">
        <w:rPr>
          <w:rFonts w:hAnsi="Times New Roman" w:ascii="Times New Roman"/>
          <w:szCs w:val="24"/>
        </w:rPr>
        <w:t xml:space="preserve">, </w:t>
      </w:r>
      <w:proofErr w:type="spellStart"/>
      <w:r w:rsidR="00A934B5">
        <w:rPr>
          <w:rFonts w:hAnsi="Times New Roman" w:ascii="Times New Roman"/>
          <w:szCs w:val="24"/>
        </w:rPr>
        <w:t>OIB</w:t>
      </w:r>
      <w:proofErr w:type="spellEnd"/>
      <w:r w:rsidR="00A934B5">
        <w:rPr>
          <w:rFonts w:hAnsi="Times New Roman" w:ascii="Times New Roman"/>
          <w:szCs w:val="24"/>
        </w:rPr>
        <w:t xml:space="preserve">: </w:t>
      </w:r>
      <w:proofErr w:type="spellStart"/>
      <w:r w:rsidR="00A934B5">
        <w:rPr>
          <w:rFonts w:hAnsi="Times New Roman" w:ascii="Times New Roman"/>
          <w:szCs w:val="24"/>
        </w:rPr>
        <w:t>18084258664</w:t>
      </w:r>
      <w:proofErr w:type="spellEnd"/>
      <w:r w:rsidR="00A934B5">
        <w:rPr>
          <w:rFonts w:hAnsi="Times New Roman" w:ascii="Times New Roman"/>
          <w:szCs w:val="24"/>
        </w:rPr>
        <w:t>.</w:t>
      </w:r>
    </w:p>
    <w:p w:rsidRDefault="00671B98" w:rsidP="00722AFF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2012</w:t>
      </w:r>
      <w:proofErr w:type="spellEnd"/>
      <w:r w:rsidR="00722AFF" w:rsidRPr="0090513A">
        <w:rPr>
          <w:rFonts w:hAnsi="Times New Roman" w:ascii="Times New Roman"/>
          <w:szCs w:val="24"/>
        </w:rPr>
        <w:t xml:space="preserve">. održano je </w:t>
      </w:r>
      <w:r w:rsidR="0090513A">
        <w:rPr>
          <w:rFonts w:hAnsi="Times New Roman" w:ascii="Times New Roman"/>
          <w:szCs w:val="24"/>
        </w:rPr>
        <w:t xml:space="preserve">prvo </w:t>
      </w:r>
      <w:r w:rsidR="00722AFF" w:rsidRPr="0090513A">
        <w:rPr>
          <w:rFonts w:hAnsi="Times New Roman" w:ascii="Times New Roman"/>
          <w:szCs w:val="24"/>
        </w:rPr>
        <w:t>ispitno ročište na kojem su bile ispitane i raspravljene sve prijavljene tražbine pristigle u roku određenom u Rješenju o otvaranju stečajnog postupka.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Gore naznačeni vjerovnik, je u roku od tri mjeseca nakon prvog ispitnog ročišta podnio prijavu svoje tražbine, pa je pozvan da predujmi troškove za posebno ispitno ročište, a uz upozorenje da, ukoliko ne uplati predujam u navedenom roku, da se posebno ročište neće održati, a da će prijava biti odbačena, a sve kako je to navede</w:t>
      </w:r>
      <w:r w:rsidR="005C735D" w:rsidRPr="0090513A">
        <w:rPr>
          <w:rFonts w:hAnsi="Times New Roman" w:ascii="Times New Roman"/>
          <w:szCs w:val="24"/>
        </w:rPr>
        <w:t>no u Rješenju ovog suda br. St-</w:t>
      </w:r>
      <w:proofErr w:type="spellStart"/>
      <w:r w:rsidR="00671B98">
        <w:rPr>
          <w:rFonts w:hAnsi="Times New Roman" w:ascii="Times New Roman"/>
          <w:szCs w:val="24"/>
        </w:rPr>
        <w:t>219</w:t>
      </w:r>
      <w:proofErr w:type="spellEnd"/>
      <w:r w:rsidR="00671B98">
        <w:rPr>
          <w:rFonts w:hAnsi="Times New Roman" w:ascii="Times New Roman"/>
          <w:szCs w:val="24"/>
        </w:rPr>
        <w:t>/</w:t>
      </w:r>
      <w:proofErr w:type="spellStart"/>
      <w:r w:rsidR="00671B98">
        <w:rPr>
          <w:rFonts w:hAnsi="Times New Roman" w:ascii="Times New Roman"/>
          <w:szCs w:val="24"/>
        </w:rPr>
        <w:t>12</w:t>
      </w:r>
      <w:proofErr w:type="spellEnd"/>
      <w:r w:rsidR="00671B98">
        <w:rPr>
          <w:rFonts w:hAnsi="Times New Roman" w:ascii="Times New Roman"/>
          <w:szCs w:val="24"/>
        </w:rPr>
        <w:t xml:space="preserve"> od  </w:t>
      </w:r>
      <w:proofErr w:type="spellStart"/>
      <w:r w:rsidR="00431B08">
        <w:rPr>
          <w:rFonts w:hAnsi="Times New Roman" w:ascii="Times New Roman"/>
          <w:szCs w:val="24"/>
        </w:rPr>
        <w:t>12</w:t>
      </w:r>
      <w:proofErr w:type="spellEnd"/>
      <w:r w:rsidR="00431B08">
        <w:rPr>
          <w:rFonts w:hAnsi="Times New Roman" w:ascii="Times New Roman"/>
          <w:szCs w:val="24"/>
        </w:rPr>
        <w:t xml:space="preserve">. ožujka </w:t>
      </w:r>
      <w:proofErr w:type="spellStart"/>
      <w:r w:rsidR="00431B08">
        <w:rPr>
          <w:rFonts w:hAnsi="Times New Roman" w:ascii="Times New Roman"/>
          <w:szCs w:val="24"/>
        </w:rPr>
        <w:t>2015</w:t>
      </w:r>
      <w:proofErr w:type="spellEnd"/>
      <w:r w:rsidRPr="0090513A">
        <w:rPr>
          <w:rFonts w:hAnsi="Times New Roman" w:ascii="Times New Roman"/>
          <w:szCs w:val="24"/>
        </w:rPr>
        <w:t xml:space="preserve">., a propisano člankom </w:t>
      </w:r>
      <w:proofErr w:type="spellStart"/>
      <w:r w:rsidRPr="0090513A">
        <w:rPr>
          <w:rFonts w:hAnsi="Times New Roman" w:ascii="Times New Roman"/>
          <w:szCs w:val="24"/>
        </w:rPr>
        <w:t>176</w:t>
      </w:r>
      <w:proofErr w:type="spellEnd"/>
      <w:r w:rsidRPr="0090513A"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 w:rsidRPr="0090513A">
        <w:rPr>
          <w:rFonts w:hAnsi="Times New Roman" w:ascii="Times New Roman"/>
          <w:szCs w:val="24"/>
        </w:rPr>
        <w:t>44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96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29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99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129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00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123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03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82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06</w:t>
      </w:r>
      <w:proofErr w:type="spellEnd"/>
      <w:r w:rsidRPr="0090513A">
        <w:rPr>
          <w:rFonts w:hAnsi="Times New Roman" w:ascii="Times New Roman"/>
          <w:szCs w:val="24"/>
        </w:rPr>
        <w:t xml:space="preserve">; dalje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).</w:t>
      </w:r>
    </w:p>
    <w:p w:rsidRDefault="00722AFF" w:rsidP="00722AFF" w:rsidR="00722AFF" w:rsidRPr="00431B08">
      <w:pPr>
        <w:jc w:val="both"/>
        <w:rPr>
          <w:rFonts w:hAnsi="Times New Roman" w:ascii="Times New Roman"/>
          <w:color w:val="FF0000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A23EE4">
        <w:rPr>
          <w:rFonts w:hAnsi="Times New Roman" w:ascii="Times New Roman"/>
          <w:szCs w:val="24"/>
        </w:rPr>
        <w:t>Vjerovnik je citirano rješenje na predujmljivanj</w:t>
      </w:r>
      <w:r w:rsidR="005C735D" w:rsidRPr="00A23EE4">
        <w:rPr>
          <w:rFonts w:hAnsi="Times New Roman" w:ascii="Times New Roman"/>
          <w:szCs w:val="24"/>
        </w:rPr>
        <w:t>e troškova primio dana</w:t>
      </w:r>
      <w:r w:rsidR="00431B08" w:rsidRPr="00A23EE4">
        <w:rPr>
          <w:rFonts w:hAnsi="Times New Roman" w:ascii="Times New Roman"/>
          <w:szCs w:val="24"/>
        </w:rPr>
        <w:t xml:space="preserve"> </w:t>
      </w:r>
      <w:proofErr w:type="spellStart"/>
      <w:r w:rsidR="00A23EE4">
        <w:rPr>
          <w:rFonts w:hAnsi="Times New Roman" w:ascii="Times New Roman"/>
          <w:szCs w:val="24"/>
        </w:rPr>
        <w:t>27</w:t>
      </w:r>
      <w:proofErr w:type="spellEnd"/>
      <w:r w:rsidR="00A23EE4">
        <w:rPr>
          <w:rFonts w:hAnsi="Times New Roman" w:ascii="Times New Roman"/>
          <w:szCs w:val="24"/>
        </w:rPr>
        <w:t xml:space="preserve">. ožujka </w:t>
      </w:r>
      <w:proofErr w:type="spellStart"/>
      <w:r w:rsidR="00A23EE4">
        <w:rPr>
          <w:rFonts w:hAnsi="Times New Roman" w:ascii="Times New Roman"/>
          <w:szCs w:val="24"/>
        </w:rPr>
        <w:t>2015</w:t>
      </w:r>
      <w:proofErr w:type="spellEnd"/>
      <w:r w:rsidR="00A23EE4">
        <w:rPr>
          <w:rFonts w:hAnsi="Times New Roman" w:ascii="Times New Roman"/>
          <w:szCs w:val="24"/>
        </w:rPr>
        <w:t>.</w:t>
      </w:r>
      <w:r w:rsidRPr="00A23EE4">
        <w:rPr>
          <w:rFonts w:hAnsi="Times New Roman" w:ascii="Times New Roman"/>
          <w:szCs w:val="24"/>
        </w:rPr>
        <w:t xml:space="preserve">, te u određenom roku od </w:t>
      </w:r>
      <w:proofErr w:type="spellStart"/>
      <w:r w:rsidRPr="00A23EE4">
        <w:rPr>
          <w:rFonts w:hAnsi="Times New Roman" w:ascii="Times New Roman"/>
          <w:szCs w:val="24"/>
        </w:rPr>
        <w:t>15</w:t>
      </w:r>
      <w:proofErr w:type="spellEnd"/>
      <w:r w:rsidRPr="00A23EE4">
        <w:rPr>
          <w:rFonts w:hAnsi="Times New Roman" w:ascii="Times New Roman"/>
          <w:szCs w:val="24"/>
        </w:rPr>
        <w:t xml:space="preserve"> dana nije uplatio zatražene troškove.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Za posebno ispitno ročište potrebno je, da stečajni upravitelj naknadno prispjelu prijavu obradi, ispita, prizna ili ospori, te sačini tablicu prijavljenih tražbina. 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Dakle, u slučaju uplate traženog predujma, stečajni upravitelj je dužan svaku navedenu prijavu ispitati i sastaviti tablicu (članak </w:t>
      </w:r>
      <w:proofErr w:type="spellStart"/>
      <w:r w:rsidRPr="0090513A">
        <w:rPr>
          <w:rFonts w:hAnsi="Times New Roman" w:ascii="Times New Roman"/>
          <w:szCs w:val="24"/>
        </w:rPr>
        <w:t>174</w:t>
      </w:r>
      <w:proofErr w:type="spellEnd"/>
      <w:r w:rsidRPr="0090513A">
        <w:rPr>
          <w:rFonts w:hAnsi="Times New Roman" w:ascii="Times New Roman"/>
          <w:szCs w:val="24"/>
        </w:rPr>
        <w:t xml:space="preserve">. stavak 1.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-a), te se zatim na određenom posebnom ispitnom ročištu decidirano izjasniti da li istu tražbinu priznaje ili osporava (članak </w:t>
      </w:r>
      <w:proofErr w:type="spellStart"/>
      <w:r w:rsidRPr="0090513A">
        <w:rPr>
          <w:rFonts w:hAnsi="Times New Roman" w:ascii="Times New Roman"/>
          <w:szCs w:val="24"/>
        </w:rPr>
        <w:t>175</w:t>
      </w:r>
      <w:proofErr w:type="spellEnd"/>
      <w:r w:rsidRPr="0090513A">
        <w:rPr>
          <w:rFonts w:hAnsi="Times New Roman" w:ascii="Times New Roman"/>
          <w:szCs w:val="24"/>
        </w:rPr>
        <w:t xml:space="preserve">. stavak 2.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-a). Navodi se i to da stečajni upravitelj za svoj rad ima pravo na nagradu na temelju članka </w:t>
      </w:r>
      <w:proofErr w:type="spellStart"/>
      <w:r w:rsidRPr="0090513A">
        <w:rPr>
          <w:rFonts w:hAnsi="Times New Roman" w:ascii="Times New Roman"/>
          <w:szCs w:val="24"/>
        </w:rPr>
        <w:t>29</w:t>
      </w:r>
      <w:proofErr w:type="spellEnd"/>
      <w:r w:rsidRPr="0090513A">
        <w:rPr>
          <w:rFonts w:hAnsi="Times New Roman" w:ascii="Times New Roman"/>
          <w:szCs w:val="24"/>
        </w:rPr>
        <w:t xml:space="preserve">. stavak 1.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-a.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Ispitivanje naknadno prijavljenih tražbina ne ulazi u redovni rad stečajnog upravitelja za koji mu se isplaćuje nagrada iz stečajne mase kao trošak stečajnog postupka na temelju članka </w:t>
      </w:r>
      <w:proofErr w:type="spellStart"/>
      <w:r w:rsidRPr="0090513A">
        <w:rPr>
          <w:rFonts w:hAnsi="Times New Roman" w:ascii="Times New Roman"/>
          <w:szCs w:val="24"/>
        </w:rPr>
        <w:t>86.a</w:t>
      </w:r>
      <w:proofErr w:type="spellEnd"/>
      <w:r w:rsidRPr="0090513A">
        <w:rPr>
          <w:rFonts w:hAnsi="Times New Roman" w:ascii="Times New Roman"/>
          <w:szCs w:val="24"/>
        </w:rPr>
        <w:t xml:space="preserve">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-a. Propust vjerovnika da svoje tražbine prijave u roku koji je određen rješenjem o otvaranju stečajnog postupka ne može pasti na teret stečajna mase i time, </w:t>
      </w:r>
      <w:proofErr w:type="spellStart"/>
      <w:r w:rsidRPr="0090513A">
        <w:rPr>
          <w:rFonts w:hAnsi="Times New Roman" w:ascii="Times New Roman"/>
          <w:szCs w:val="24"/>
        </w:rPr>
        <w:t>podredno</w:t>
      </w:r>
      <w:proofErr w:type="spellEnd"/>
      <w:r w:rsidRPr="0090513A">
        <w:rPr>
          <w:rFonts w:hAnsi="Times New Roman" w:ascii="Times New Roman"/>
          <w:szCs w:val="24"/>
        </w:rPr>
        <w:t xml:space="preserve">, na teret svih ostalih vjerovnika, već samo na teret onih vjerovnika koji su za to </w:t>
      </w:r>
      <w:r w:rsidRPr="0090513A">
        <w:rPr>
          <w:rFonts w:hAnsi="Times New Roman" w:ascii="Times New Roman"/>
          <w:szCs w:val="24"/>
        </w:rPr>
        <w:lastRenderedPageBreak/>
        <w:t xml:space="preserve">odgovorni. Nedvojbeno proizlazi da stečajni upravitelj ima pravo na nagradu za svoj rad, a trošak te nagrade treba snositi onaj vjerovnik koji je svojim kašnjenjem uzrokovao nastanak istoga. 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Slijedom svega iznesenog, a na temelju članka </w:t>
      </w:r>
      <w:proofErr w:type="spellStart"/>
      <w:r w:rsidRPr="0090513A">
        <w:rPr>
          <w:rFonts w:hAnsi="Times New Roman" w:ascii="Times New Roman"/>
          <w:szCs w:val="24"/>
        </w:rPr>
        <w:t>176</w:t>
      </w:r>
      <w:proofErr w:type="spellEnd"/>
      <w:r w:rsidRPr="0090513A">
        <w:rPr>
          <w:rFonts w:hAnsi="Times New Roman" w:ascii="Times New Roman"/>
          <w:szCs w:val="24"/>
        </w:rPr>
        <w:t xml:space="preserve">. točka 2.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-a doneseno je gornje rješenje.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Naslov1"/>
        <w:rPr>
          <w:b w:val="false"/>
          <w:szCs w:val="24"/>
        </w:rPr>
      </w:pPr>
      <w:r w:rsidRPr="0090513A">
        <w:rPr>
          <w:b w:val="false"/>
          <w:szCs w:val="24"/>
        </w:rPr>
        <w:t>U Zagrebu</w:t>
      </w:r>
      <w:r w:rsidR="007870F9">
        <w:rPr>
          <w:b w:val="false"/>
          <w:szCs w:val="24"/>
        </w:rPr>
        <w:t xml:space="preserve">, </w:t>
      </w:r>
      <w:proofErr w:type="spellStart"/>
      <w:r w:rsidR="007870F9">
        <w:rPr>
          <w:b w:val="false"/>
          <w:szCs w:val="24"/>
        </w:rPr>
        <w:t>12</w:t>
      </w:r>
      <w:proofErr w:type="spellEnd"/>
      <w:r w:rsidR="00A934B5">
        <w:rPr>
          <w:b w:val="false"/>
          <w:szCs w:val="24"/>
        </w:rPr>
        <w:t xml:space="preserve">. </w:t>
      </w:r>
      <w:r w:rsidR="007870F9">
        <w:rPr>
          <w:b w:val="false"/>
          <w:szCs w:val="24"/>
        </w:rPr>
        <w:t>listopada</w:t>
      </w:r>
      <w:r w:rsidR="00A934B5">
        <w:rPr>
          <w:b w:val="false"/>
          <w:szCs w:val="24"/>
        </w:rPr>
        <w:t xml:space="preserve"> </w:t>
      </w:r>
      <w:proofErr w:type="spellStart"/>
      <w:r w:rsidR="00A934B5">
        <w:rPr>
          <w:b w:val="false"/>
          <w:szCs w:val="24"/>
        </w:rPr>
        <w:t>2015</w:t>
      </w:r>
      <w:proofErr w:type="spellEnd"/>
      <w:r w:rsidR="00A934B5">
        <w:rPr>
          <w:b w:val="false"/>
          <w:szCs w:val="24"/>
        </w:rPr>
        <w:t>.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</w:t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</w:t>
      </w:r>
      <w:r w:rsidRPr="0090513A">
        <w:rPr>
          <w:rFonts w:hAnsi="Times New Roman" w:ascii="Times New Roman"/>
          <w:szCs w:val="24"/>
        </w:rPr>
        <w:tab/>
        <w:t xml:space="preserve">     S U D A C: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431B08" w:rsid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Pr="0090513A">
        <w:rPr>
          <w:rFonts w:hAnsi="Times New Roman" w:ascii="Times New Roman"/>
          <w:szCs w:val="24"/>
        </w:rPr>
        <w:tab/>
        <w:t>LUCIJA BUTIGAN</w:t>
      </w:r>
      <w:r w:rsidR="008A25C3">
        <w:rPr>
          <w:rFonts w:hAnsi="Times New Roman" w:ascii="Times New Roman"/>
          <w:szCs w:val="24"/>
        </w:rPr>
        <w:t>, v.r.</w:t>
      </w:r>
    </w:p>
    <w:p w:rsidRDefault="008A25C3" w:rsidP="003C5659" w:rsidR="008A25C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8A25C3" w:rsidR="008A25C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8A25C3" w:rsidP="00431B08" w:rsidR="008A25C3" w:rsidRPr="000223DF">
      <w:pPr>
        <w:rPr>
          <w:rFonts w:hAnsi="Times New Roman" w:ascii="Times New Roman"/>
          <w:szCs w:val="24"/>
        </w:rPr>
      </w:pPr>
    </w:p>
    <w:p w:rsidRDefault="0090513A" w:rsidR="0090513A"/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  <w:u w:val="single"/>
        </w:rPr>
        <w:t>UPUTA O PRAVNOM LIJEKU</w:t>
      </w:r>
      <w:r w:rsidRPr="0090513A">
        <w:rPr>
          <w:rFonts w:hAnsi="Times New Roman" w:ascii="Times New Roman"/>
          <w:szCs w:val="24"/>
        </w:rPr>
        <w:t>:</w:t>
      </w:r>
    </w:p>
    <w:p w:rsidRDefault="00722AFF" w:rsidP="00722AFF" w:rsidR="00722AFF" w:rsidRPr="0090513A">
      <w:pPr>
        <w:pStyle w:val="Tijeloteksta"/>
        <w:rPr>
          <w:szCs w:val="24"/>
        </w:rPr>
      </w:pPr>
      <w:r w:rsidRPr="0090513A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Tijeloteksta"/>
        <w:rPr>
          <w:szCs w:val="24"/>
        </w:rPr>
      </w:pPr>
    </w:p>
    <w:p w:rsidRDefault="00722AFF" w:rsidP="00722AFF" w:rsidR="00722AFF" w:rsidRPr="008A25C3">
      <w:pPr>
        <w:pStyle w:val="Tijeloteksta"/>
        <w:rPr>
          <w:color w:val="FFFFFF"/>
          <w:szCs w:val="24"/>
        </w:rPr>
      </w:pPr>
    </w:p>
    <w:p w:rsidRDefault="00722AFF" w:rsidP="00722AFF" w:rsidR="00722AFF" w:rsidRPr="008A25C3">
      <w:pPr>
        <w:pStyle w:val="Tijeloteksta"/>
        <w:rPr>
          <w:color w:val="FFFFFF"/>
          <w:szCs w:val="24"/>
        </w:rPr>
      </w:pPr>
      <w:r w:rsidRPr="008A25C3">
        <w:rPr>
          <w:color w:val="FFFFFF"/>
          <w:szCs w:val="24"/>
        </w:rPr>
        <w:t>DNA:</w:t>
      </w:r>
    </w:p>
    <w:p w:rsidRDefault="00A23EE4" w:rsidP="00A23EE4" w:rsidR="00431B08" w:rsidRPr="008A25C3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8A25C3">
        <w:rPr>
          <w:color w:val="FFFFFF"/>
          <w:szCs w:val="24"/>
        </w:rPr>
        <w:t>stečajni vjerovnik</w:t>
      </w:r>
      <w:r w:rsidR="00431B08" w:rsidRPr="008A25C3">
        <w:rPr>
          <w:color w:val="FFFFFF"/>
          <w:szCs w:val="24"/>
        </w:rPr>
        <w:t xml:space="preserve"> Metal-</w:t>
      </w:r>
      <w:proofErr w:type="spellStart"/>
      <w:r w:rsidR="00431B08" w:rsidRPr="008A25C3">
        <w:rPr>
          <w:color w:val="FFFFFF"/>
          <w:szCs w:val="24"/>
        </w:rPr>
        <w:t>kovis</w:t>
      </w:r>
      <w:proofErr w:type="spellEnd"/>
      <w:r w:rsidR="00431B08" w:rsidRPr="008A25C3">
        <w:rPr>
          <w:color w:val="FFFFFF"/>
          <w:szCs w:val="24"/>
        </w:rPr>
        <w:t xml:space="preserve"> d.o.o. Samobor, Mala </w:t>
      </w:r>
      <w:r w:rsidR="00D01C79" w:rsidRPr="008A25C3">
        <w:rPr>
          <w:color w:val="FFFFFF"/>
          <w:szCs w:val="24"/>
        </w:rPr>
        <w:t xml:space="preserve">Rakovica, Stara cesta </w:t>
      </w:r>
      <w:proofErr w:type="spellStart"/>
      <w:r w:rsidR="00D01C79" w:rsidRPr="008A25C3">
        <w:rPr>
          <w:color w:val="FFFFFF"/>
          <w:szCs w:val="24"/>
        </w:rPr>
        <w:t>14</w:t>
      </w:r>
      <w:proofErr w:type="spellEnd"/>
      <w:r w:rsidR="00D01C79" w:rsidRPr="008A25C3">
        <w:rPr>
          <w:color w:val="FFFFFF"/>
          <w:szCs w:val="24"/>
        </w:rPr>
        <w:t xml:space="preserve"> po pun. Žarko </w:t>
      </w:r>
      <w:proofErr w:type="spellStart"/>
      <w:r w:rsidR="00D01C79" w:rsidRPr="008A25C3">
        <w:rPr>
          <w:color w:val="FFFFFF"/>
          <w:szCs w:val="24"/>
        </w:rPr>
        <w:t>Adamek</w:t>
      </w:r>
      <w:proofErr w:type="spellEnd"/>
      <w:r w:rsidR="00D01C79" w:rsidRPr="008A25C3">
        <w:rPr>
          <w:color w:val="FFFFFF"/>
          <w:szCs w:val="24"/>
        </w:rPr>
        <w:t>, Samobor, Gajeva 4/a</w:t>
      </w:r>
    </w:p>
    <w:p w:rsidRDefault="00722AFF" w:rsidP="00722AFF" w:rsidR="00722AFF" w:rsidRPr="008A25C3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8A25C3">
        <w:rPr>
          <w:color w:val="FFFFFF"/>
          <w:szCs w:val="24"/>
        </w:rPr>
        <w:t>stečajni upravitelj</w:t>
      </w:r>
      <w:r w:rsidR="00431B08" w:rsidRPr="008A25C3">
        <w:rPr>
          <w:color w:val="FFFFFF"/>
          <w:szCs w:val="24"/>
        </w:rPr>
        <w:t xml:space="preserve"> </w:t>
      </w:r>
      <w:r w:rsidR="00CB7FD8" w:rsidRPr="008A25C3">
        <w:rPr>
          <w:color w:val="FFFFFF"/>
          <w:szCs w:val="24"/>
        </w:rPr>
        <w:t>Maroje Stjepović</w:t>
      </w:r>
    </w:p>
    <w:p w:rsidRDefault="00431B08" w:rsidP="00722AFF" w:rsidR="00722AFF" w:rsidRPr="008A25C3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8A25C3">
        <w:rPr>
          <w:color w:val="FFFFFF"/>
          <w:szCs w:val="24"/>
        </w:rPr>
        <w:t>e-</w:t>
      </w:r>
      <w:r w:rsidR="00722AFF" w:rsidRPr="008A25C3">
        <w:rPr>
          <w:color w:val="FFFFFF"/>
          <w:szCs w:val="24"/>
        </w:rPr>
        <w:t>oglasna ploča suda</w:t>
      </w:r>
    </w:p>
    <w:p w:rsidRDefault="0090513A" w:rsidP="00722AFF" w:rsidR="0090513A" w:rsidRPr="008A25C3">
      <w:pPr>
        <w:pStyle w:val="Tijeloteksta"/>
        <w:rPr>
          <w:color w:val="FFFFFF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82103E" w:rsidP="00722AFF" w:rsidR="0082103E" w:rsidRPr="0090513A">
      <w:pPr>
        <w:rPr>
          <w:rFonts w:hAnsi="Times New Roman" w:ascii="Times New Roman"/>
          <w:szCs w:val="24"/>
        </w:rPr>
      </w:pPr>
    </w:p>
    <w:sectPr w:rsidSect="0090513A" w:rsidR="0082103E" w:rsidRPr="0090513A">
      <w:headerReference w:type="even" r:id="rId11"/>
      <w:headerReference w:type="default" r:id="rId12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C5C" w:rsidR="00A03C5C">
      <w:r>
        <w:separator/>
      </w:r>
    </w:p>
  </w:endnote>
  <w:endnote w:id="0" w:type="continuationSeparator">
    <w:p w:rsidRDefault="00A03C5C" w:rsidR="00A03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C5C" w:rsidR="00A03C5C">
      <w:r>
        <w:separator/>
      </w:r>
    </w:p>
  </w:footnote>
  <w:footnote w:id="0" w:type="continuationSeparator">
    <w:p w:rsidRDefault="00A03C5C" w:rsidR="00A03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AFF" w:rsidR="00722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AFF" w:rsidP="00722AFF" w:rsidR="00722AFF" w:rsidRPr="0090513A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0513A">
      <w:rPr>
        <w:rFonts w:hAnsi="Times New Roman" w:ascii="Times New Roman"/>
        <w:szCs w:val="24"/>
      </w:rPr>
      <w:t>20</w:t>
    </w:r>
    <w:proofErr w:type="spellEnd"/>
    <w:r w:rsidRPr="0090513A">
      <w:rPr>
        <w:rFonts w:hAnsi="Times New Roman" w:ascii="Times New Roman"/>
        <w:szCs w:val="24"/>
      </w:rPr>
      <w:t>. St-</w:t>
    </w:r>
    <w:proofErr w:type="spellStart"/>
    <w:r w:rsidR="00A934B5">
      <w:rPr>
        <w:rFonts w:hAnsi="Times New Roman" w:ascii="Times New Roman"/>
        <w:szCs w:val="24"/>
      </w:rPr>
      <w:t>219</w:t>
    </w:r>
    <w:proofErr w:type="spellEnd"/>
    <w:r w:rsidR="00A934B5">
      <w:rPr>
        <w:rFonts w:hAnsi="Times New Roman" w:ascii="Times New Roman"/>
        <w:szCs w:val="24"/>
      </w:rPr>
      <w:t>/</w:t>
    </w:r>
    <w:proofErr w:type="spellStart"/>
    <w:r w:rsidR="00A934B5">
      <w:rPr>
        <w:rFonts w:hAnsi="Times New Roman" w:ascii="Times New Roman"/>
        <w:szCs w:val="24"/>
      </w:rPr>
      <w:t>12</w:t>
    </w:r>
    <w:proofErr w:type="spellEnd"/>
  </w:p>
  <w:p w:rsidRDefault="00722AFF" w:rsidP="00A934B5" w:rsidR="00722AFF">
    <w:pPr>
      <w:pStyle w:val="Zaglavlje"/>
      <w:jc w:val="center"/>
      <w:rPr>
        <w:sz w:val="22"/>
        <w:szCs w:val="22"/>
      </w:rPr>
    </w:pPr>
  </w:p>
  <w:p w:rsidRDefault="00722AFF" w:rsidP="00722AFF" w:rsidR="00722AFF" w:rsidRPr="005A5E9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402F6"/>
    <w:rsid w:val="0008110A"/>
    <w:rsid w:val="001F0FF3"/>
    <w:rsid w:val="002451BC"/>
    <w:rsid w:val="0025384D"/>
    <w:rsid w:val="00255BBE"/>
    <w:rsid w:val="002E6113"/>
    <w:rsid w:val="002E6C8F"/>
    <w:rsid w:val="00304CAF"/>
    <w:rsid w:val="00324C3A"/>
    <w:rsid w:val="00405CCC"/>
    <w:rsid w:val="00431B08"/>
    <w:rsid w:val="004D401C"/>
    <w:rsid w:val="005261C6"/>
    <w:rsid w:val="005C735D"/>
    <w:rsid w:val="005D445F"/>
    <w:rsid w:val="00671B98"/>
    <w:rsid w:val="006D7059"/>
    <w:rsid w:val="00722AFF"/>
    <w:rsid w:val="00772456"/>
    <w:rsid w:val="00780301"/>
    <w:rsid w:val="007870F9"/>
    <w:rsid w:val="0082103E"/>
    <w:rsid w:val="008A25C3"/>
    <w:rsid w:val="008E3CB9"/>
    <w:rsid w:val="0090513A"/>
    <w:rsid w:val="009321EE"/>
    <w:rsid w:val="00944C31"/>
    <w:rsid w:val="009B0B38"/>
    <w:rsid w:val="009D52C9"/>
    <w:rsid w:val="00A03C5C"/>
    <w:rsid w:val="00A23EE4"/>
    <w:rsid w:val="00A934B5"/>
    <w:rsid w:val="00B47FAC"/>
    <w:rsid w:val="00B9645A"/>
    <w:rsid w:val="00BA6E5E"/>
    <w:rsid w:val="00CB7FD8"/>
    <w:rsid w:val="00D01C79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722AFF"/>
    <w:pPr>
      <w:spacing w:lineRule="auto" w:line="480" w:after="120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31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8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38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8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8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8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722AFF"/>
    <w:pPr>
      <w:spacing w:after="120" w:line="480" w:lineRule="auto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31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8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38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8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8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8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7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metal kovis</izvorni_sadrzaj>
    <derivirana_varijabla naziv="DomainObject.Primjedba_1">metal kovis</derivirana_varijabla>
  </DomainObject.Primjedba>
  <DomainObject.Oznaka>
    <izvorni_sadrzaj>St-219/2012-98</izvorni_sadrzaj>
    <derivirana_varijabla naziv="DomainObject.Oznaka_1">St-219/2012-98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d.o.o.</izvorni_sadrzaj>
    <derivirana_varijabla naziv="DomainObject.Predmet.StrankaFormated_1">  REPUBLIKA HRVATSKA, MINISTARSTVO FINANCIJA, POREZNA UPRAVA, PODRUČNI URED ZAGREB; METAL-KOVIS d.o.o.</derivirana_varijabla>
  </DomainObject.Predmet.StrankaFormated>
  <DomainObject.Predmet.StrankaFormatedOIB>
    <izvorni_sadrzaj>  REPUBLIKA HRVATSKA, MINISTARSTVO FINANCIJA, POREZNA UPRAVA, PODRUČNI URED ZAGREB; METAL-KOVIS d.o.o.</izvorni_sadrzaj>
    <derivirana_varijabla naziv="DomainObject.Predmet.StrankaFormatedOIB_1">  REPUBLIKA HRVATSKA, MINISTARSTVO FINANCIJA, POREZNA UPRAVA, PODRUČNI URED ZAGREB; METAL-KOVIS d.o.o.</derivirana_varijabla>
  </DomainObject.Predmet.StrankaFormatedOIB>
  <DomainObject.Predmet.StrankaFormatedWithAdress>
    <izvorni_sadrzaj> REPUBLIKA HRVATSKA, MINISTARSTVO FINANCIJA, POREZNA UPRAVA, PODRUČNI URED ZAGREB; METAL-KOVIS d.o.o.</izvorni_sadrzaj>
    <derivirana_varijabla naziv="DomainObject.Predmet.StrankaFormatedWithAdress_1"> REPUBLIKA HRVATSKA, MINISTARSTVO FINANCIJA, POREZNA UPRAVA, PODRUČNI URED ZAGREB; METAL-KOVIS d.o.o.</derivirana_varijabla>
  </DomainObject.Predmet.StrankaFormatedWithAdress>
  <DomainObject.Predmet.StrankaFormatedWithAdressOIB>
    <izvorni_sadrzaj> REPUBLIKA HRVATSKA, MINISTARSTVO FINANCIJA, POREZNA UPRAVA, PODRUČNI URED ZAGREB; METAL-KOVIS d.o.o.</izvorni_sadrzaj>
    <derivirana_varijabla naziv="DomainObject.Predmet.StrankaFormatedWithAdressOIB_1"> REPUBLIKA HRVATSKA, MINISTARSTVO FINANCIJA, POREZNA UPRAVA, PODRUČNI URED ZAGREB; METAL-KOVIS d.o.o.</derivirana_varijabla>
  </DomainObject.Predmet.StrankaFormatedWithAdressOIB>
  <DomainObject.Predmet.StrankaWithAdress>
    <izvorni_sadrzaj>REPUBLIKA HRVATSKA, MINISTARSTVO FINANCIJA, POREZNA UPRAVA, PODRUČNI URED ZAGREB ,METAL-KOVIS d.o.o. </izvorni_sadrzaj>
    <derivirana_varijabla naziv="DomainObject.Predmet.StrankaWithAdress_1">REPUBLIKA HRVATSKA, MINISTARSTVO FINANCIJA, POREZNA UPRAVA, PODRUČNI URED ZAGREB ,METAL-KOVIS d.o.o. </derivirana_varijabla>
  </DomainObject.Predmet.StrankaWithAdress>
  <DomainObject.Predmet.StrankaWithAdressOIB>
    <izvorni_sadrzaj>REPUBLIKA HRVATSKA, MINISTARSTVO FINANCIJA, POREZNA UPRAVA, PODRUČNI URED ZAGREB,METAL-KOVIS d.o.o.</izvorni_sadrzaj>
    <derivirana_varijabla naziv="DomainObject.Predmet.StrankaWithAdressOIB_1">REPUBLIKA HRVATSKA, MINISTARSTVO FINANCIJA, POREZNA UPRAVA, PODRUČNI URED ZAGREB,METAL-KOVIS d.o.o.</derivirana_varijabla>
  </DomainObject.Predmet.StrankaWithAdressOIB>
  <DomainObject.Predmet.StrankaNazivFormated>
    <izvorni_sadrzaj>REPUBLIKA HRVATSKA, MINISTARSTVO FINANCIJA, POREZNA UPRAVA, PODRUČNI URED ZAGREB,METAL-KOVIS d.o.o.</izvorni_sadrzaj>
    <derivirana_varijabla naziv="DomainObject.Predmet.StrankaNazivFormated_1">REPUBLIKA HRVATSKA, MINISTARSTVO FINANCIJA, POREZNA UPRAVA, PODRUČNI URED ZAGREB,METAL-KOVIS d.o.o.</derivirana_varijabla>
  </DomainObject.Predmet.StrankaNazivFormated>
  <DomainObject.Predmet.StrankaNazivFormatedOIB>
    <izvorni_sadrzaj>REPUBLIKA HRVATSKA, MINISTARSTVO FINANCIJA, POREZNA UPRAVA, PODRUČNI URED ZAGREB,METAL-KOVIS d.o.o.</izvorni_sadrzaj>
    <derivirana_varijabla naziv="DomainObject.Predmet.StrankaNazivFormatedOIB_1">REPUBLIKA HRVATSKA, MINISTARSTVO FINANCIJA, POREZNA UPRAVA, PODRUČNI URED ZAGREB,METAL-KOVIS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d.o.o.</item>
    </izvorni_sadrzaj>
    <derivirana_varijabla naziv="DomainObject.Predmet.StrankaListFormated_1">
      <item>REPUBLIKA HRVATSKA, MINISTARSTVO FINANCIJA, POREZNA UPRAVA, PODRUČNI URED ZAGREB</item>
      <item>METAL-KOVIS d.o.o.</item>
    </derivirana_varijabla>
  </DomainObject.Predmet.StrankaListFormated>
  <DomainObject.Predmet.StrankaListFormatedOIB>
    <izvorni_sadrzaj>
      <item>REPUBLIKA HRVATSKA, MINISTARSTVO FINANCIJA, POREZNA UPRAVA, PODRUČNI URED ZAGREB</item>
      <item>METAL-KOVIS d.o.o.</item>
    </izvorni_sadrzaj>
    <derivirana_varijabla naziv="DomainObject.Predmet.StrankaListFormatedOIB_1">
      <item>REPUBLIKA HRVATSKA, MINISTARSTVO FINANCIJA, POREZNA UPRAVA, PODRUČNI URED ZAGREB</item>
      <item>METAL-KOVIS d.o.o.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d.o.o.</item>
    </izvorni_sadrzaj>
    <derivirana_varijabla naziv="DomainObject.Predmet.StrankaListFormatedWithAdress_1">
      <item>REPUBLIKA HRVATSKA, MINISTARSTVO FINANCIJA, POREZNA UPRAVA, PODRUČNI URED ZAGREB</item>
      <item>METAL-KOVIS d.o.o.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METAL-KOVIS d.o.o.</item>
    </izvorni_sadrzaj>
    <derivirana_varijabla naziv="DomainObject.Predmet.StrankaListFormatedWithAdressOIB_1">
      <item>REPUBLIKA HRVATSKA, MINISTARSTVO FINANCIJA, POREZNA UPRAVA, PODRUČNI URED ZAGREB</item>
      <item>METAL-KOVIS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d.o.o.</item>
    </izvorni_sadrzaj>
    <derivirana_varijabla naziv="DomainObject.Predmet.StrankaListNazivFormated_1">
      <item>REPUBLIKA HRVATSKA, MINISTARSTVO FINANCIJA, POREZNA UPRAVA, PODRUČNI URED ZAGREB</item>
      <item>METAL-KOVIS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METAL-KOVIS d.o.o.</item>
    </izvorni_sadrzaj>
    <derivirana_varijabla naziv="DomainObject.Predmet.StrankaListNazivFormatedOIB_1">
      <item>REPUBLIKA HRVATSKA, MINISTARSTVO FINANCIJA, POREZNA UPRAVA, PODRUČNI URED ZAGREB</item>
      <item>METAL-KOVIS d.o.o.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St-219/2012-98</izvorni_sadrzaj>
    <derivirana_varijabla naziv="DomainObject.PoslovniBrojDokumenta_1">St-219/2012-98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izvorni_sadrzaj>
    <derivirana_varijabla naziv="DomainObject.Predmet.SudioniciListNazivOIB_1"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94A13-F9E1-412B-B34D-870B7ABF5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2862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2015-10-12T13:15:00Z</dcterms:created>
  <dc:creator>Sudsko vijeće</dc:creator>
  <cp:lastModifiedBy>Valentina Kranjčić</cp:lastModifiedBy>
  <cp:lastPrinted>2015-10-16T13:14:00Z</cp:lastPrinted>
  <dcterms:modified xmlns:xsi="http://www.w3.org/2001/XMLSchema-instance" xsi:type="dcterms:W3CDTF">2015-10-16T13:14:00Z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St-219/2012-98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