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0FAD" w:rsidR="00195526" w:rsidP="00195526" w:rsidRDefault="00195526" w14:paraId="de74024" w14:textId="de74024">
      <w:pPr>
        <w:tabs>
          <w:tab w:val="left" w:pos="5940"/>
        </w:tabs>
        <w:spacing w:line="240" w:lineRule="atLeast"/>
        <w15:collapsed w:val="false"/>
        <w:rPr>
          <w:color w:val="auto"/>
          <w:spacing w:val="8"/>
          <w:sz w:val="24"/>
          <w:szCs w:val="24"/>
        </w:rPr>
      </w:pPr>
      <w:r w:rsidRPr="00B10FAD">
        <w:rPr>
          <w:color w:val="auto"/>
          <w:sz w:val="24"/>
          <w:szCs w:val="24"/>
        </w:rPr>
        <w:t xml:space="preserve">REPUBLIKA HRVATSKA </w:t>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tab/>
        <w:t xml:space="preserve">       </w:t>
      </w:r>
    </w:p>
    <w:p w:rsidRPr="00B10FAD" w:rsidR="00195526" w:rsidP="00195526" w:rsidRDefault="00195526">
      <w:pPr>
        <w:spacing w:line="240" w:lineRule="atLeast"/>
        <w:rPr>
          <w:color w:val="auto"/>
          <w:sz w:val="24"/>
          <w:szCs w:val="24"/>
        </w:rPr>
      </w:pPr>
      <w:r w:rsidRPr="00B10FAD">
        <w:rPr>
          <w:color w:val="auto"/>
          <w:sz w:val="24"/>
          <w:szCs w:val="24"/>
        </w:rPr>
        <w:t>TRGOVAČKI SUD U PAZINU</w:t>
      </w:r>
    </w:p>
    <w:p w:rsidRPr="00B10FAD" w:rsidR="00195526" w:rsidP="00195526" w:rsidRDefault="00195526">
      <w:pPr>
        <w:rPr>
          <w:b/>
          <w:color w:val="auto"/>
          <w:sz w:val="24"/>
          <w:szCs w:val="24"/>
        </w:rPr>
      </w:pPr>
      <w:r w:rsidRPr="00B10FAD">
        <w:rPr>
          <w:color w:val="auto"/>
          <w:sz w:val="24"/>
          <w:szCs w:val="24"/>
        </w:rPr>
        <w:t xml:space="preserve">52000 PAZIN, </w:t>
      </w:r>
      <w:proofErr w:type="spellStart"/>
      <w:r w:rsidRPr="00B10FAD">
        <w:rPr>
          <w:color w:val="auto"/>
          <w:sz w:val="24"/>
          <w:szCs w:val="24"/>
        </w:rPr>
        <w:t>Dršćevka</w:t>
      </w:r>
      <w:proofErr w:type="spellEnd"/>
      <w:r w:rsidRPr="00B10FAD">
        <w:rPr>
          <w:color w:val="auto"/>
          <w:sz w:val="24"/>
          <w:szCs w:val="24"/>
        </w:rPr>
        <w:t xml:space="preserve"> 1 </w:t>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br/>
      </w:r>
    </w:p>
    <w:p w:rsidRPr="00B10FAD" w:rsidR="00B10FAD" w:rsidP="00195526" w:rsidRDefault="00B10FAD">
      <w:pPr>
        <w:rPr>
          <w:b/>
          <w:color w:val="auto"/>
          <w:sz w:val="24"/>
          <w:szCs w:val="24"/>
        </w:rPr>
      </w:pPr>
    </w:p>
    <w:p w:rsidRPr="00B10FAD" w:rsidR="00B10FAD" w:rsidP="00B10FAD" w:rsidRDefault="00B10FAD">
      <w:pPr>
        <w:jc w:val="right"/>
        <w:rPr>
          <w:color w:val="auto"/>
          <w:sz w:val="24"/>
          <w:szCs w:val="24"/>
        </w:rPr>
      </w:pPr>
      <w:r w:rsidRPr="00B10FAD">
        <w:rPr>
          <w:color w:val="auto"/>
          <w:sz w:val="24"/>
          <w:szCs w:val="24"/>
        </w:rPr>
        <w:t>2 St-40/2019-</w:t>
      </w:r>
      <w:r w:rsidR="00D44B50">
        <w:rPr>
          <w:color w:val="auto"/>
          <w:sz w:val="24"/>
          <w:szCs w:val="24"/>
        </w:rPr>
        <w:t>21</w:t>
      </w:r>
    </w:p>
    <w:p w:rsidRPr="00B10FAD" w:rsidR="00B10FAD" w:rsidP="00B10FAD" w:rsidRDefault="00B10FAD">
      <w:pPr>
        <w:jc w:val="right"/>
        <w:rPr>
          <w:b/>
          <w:color w:val="auto"/>
          <w:sz w:val="24"/>
          <w:szCs w:val="24"/>
        </w:rPr>
      </w:pPr>
      <w:r w:rsidRPr="00B10FAD">
        <w:rPr>
          <w:color w:val="auto"/>
          <w:sz w:val="24"/>
          <w:szCs w:val="24"/>
        </w:rPr>
        <w:t xml:space="preserve">  </w:t>
      </w:r>
    </w:p>
    <w:p w:rsidRPr="00B10FAD" w:rsidR="00195526" w:rsidP="00195526" w:rsidRDefault="00195526">
      <w:pPr>
        <w:jc w:val="center"/>
        <w:rPr>
          <w:color w:val="auto"/>
          <w:sz w:val="24"/>
          <w:szCs w:val="24"/>
        </w:rPr>
      </w:pPr>
      <w:r w:rsidRPr="00B10FAD">
        <w:rPr>
          <w:color w:val="auto"/>
          <w:sz w:val="24"/>
          <w:szCs w:val="24"/>
        </w:rPr>
        <w:t>Z A P I S N I K</w:t>
      </w:r>
    </w:p>
    <w:p w:rsidRPr="00B10FAD" w:rsidR="00195526" w:rsidP="00195526" w:rsidRDefault="00195526">
      <w:pPr>
        <w:jc w:val="center"/>
        <w:rPr>
          <w:color w:val="auto"/>
          <w:sz w:val="24"/>
          <w:szCs w:val="24"/>
        </w:rPr>
      </w:pPr>
      <w:r w:rsidRPr="00B10FAD">
        <w:rPr>
          <w:color w:val="auto"/>
          <w:sz w:val="24"/>
          <w:szCs w:val="24"/>
        </w:rPr>
        <w:t>(ročište za glasovanje o planu restrukturiranja)</w:t>
      </w:r>
    </w:p>
    <w:p w:rsidRPr="00B10FAD" w:rsidR="00195526" w:rsidP="00195526" w:rsidRDefault="00195526">
      <w:pPr>
        <w:jc w:val="center"/>
        <w:rPr>
          <w:color w:val="auto"/>
          <w:sz w:val="24"/>
          <w:szCs w:val="24"/>
        </w:rPr>
      </w:pPr>
    </w:p>
    <w:p w:rsidRPr="00B10FAD" w:rsidR="00195526" w:rsidP="00195526" w:rsidRDefault="00195526">
      <w:pPr>
        <w:jc w:val="center"/>
        <w:rPr>
          <w:color w:val="auto"/>
          <w:sz w:val="24"/>
          <w:szCs w:val="24"/>
        </w:rPr>
      </w:pPr>
      <w:r w:rsidRPr="00B10FAD">
        <w:rPr>
          <w:color w:val="auto"/>
          <w:sz w:val="24"/>
          <w:szCs w:val="24"/>
        </w:rPr>
        <w:t xml:space="preserve">Održano </w:t>
      </w:r>
      <w:r w:rsidRPr="00B10FAD" w:rsidR="00B10FAD">
        <w:rPr>
          <w:color w:val="auto"/>
          <w:sz w:val="24"/>
          <w:szCs w:val="24"/>
        </w:rPr>
        <w:t>7. kolovoza 2019</w:t>
      </w:r>
      <w:r w:rsidRPr="00B10FAD">
        <w:rPr>
          <w:color w:val="auto"/>
          <w:sz w:val="24"/>
          <w:szCs w:val="24"/>
        </w:rPr>
        <w:t xml:space="preserve">. </w:t>
      </w:r>
    </w:p>
    <w:p w:rsidRPr="00B10FAD" w:rsidR="00195526" w:rsidP="00195526" w:rsidRDefault="00195526">
      <w:pPr>
        <w:jc w:val="center"/>
        <w:rPr>
          <w:color w:val="auto"/>
          <w:sz w:val="24"/>
          <w:szCs w:val="24"/>
        </w:rPr>
      </w:pPr>
      <w:r w:rsidRPr="00B10FAD">
        <w:rPr>
          <w:color w:val="auto"/>
          <w:sz w:val="24"/>
          <w:szCs w:val="24"/>
        </w:rPr>
        <w:t xml:space="preserve">kod Trgovačkog suda u Pazinu, </w:t>
      </w:r>
    </w:p>
    <w:p w:rsidRPr="00B10FAD" w:rsidR="00195526" w:rsidP="00B10FAD" w:rsidRDefault="00195526">
      <w:pPr>
        <w:jc w:val="center"/>
        <w:rPr>
          <w:color w:val="auto"/>
          <w:sz w:val="24"/>
          <w:szCs w:val="24"/>
        </w:rPr>
      </w:pPr>
      <w:r w:rsidRPr="00B10FAD">
        <w:rPr>
          <w:color w:val="auto"/>
          <w:sz w:val="24"/>
          <w:szCs w:val="24"/>
        </w:rPr>
        <w:t xml:space="preserve">u </w:t>
      </w:r>
      <w:proofErr w:type="spellStart"/>
      <w:r w:rsidRPr="00B10FAD">
        <w:rPr>
          <w:color w:val="auto"/>
          <w:sz w:val="24"/>
          <w:szCs w:val="24"/>
        </w:rPr>
        <w:t>predstečajnom</w:t>
      </w:r>
      <w:proofErr w:type="spellEnd"/>
      <w:r w:rsidRPr="00B10FAD">
        <w:rPr>
          <w:color w:val="auto"/>
          <w:sz w:val="24"/>
          <w:szCs w:val="24"/>
        </w:rPr>
        <w:t xml:space="preserve"> postupku nad dužnikom </w:t>
      </w:r>
    </w:p>
    <w:p w:rsidRPr="00B10FAD" w:rsidR="00195526" w:rsidP="00195526" w:rsidRDefault="00B10FAD">
      <w:pPr>
        <w:ind w:firstLine="720"/>
        <w:jc w:val="both"/>
        <w:rPr>
          <w:color w:val="auto"/>
          <w:sz w:val="24"/>
          <w:szCs w:val="24"/>
        </w:rPr>
      </w:pPr>
      <w:r w:rsidRPr="00B10FAD">
        <w:rPr>
          <w:sz w:val="24"/>
          <w:szCs w:val="24"/>
        </w:rPr>
        <w:t xml:space="preserve">ISTRA BAZENI d.o.o. </w:t>
      </w:r>
      <w:proofErr w:type="spellStart"/>
      <w:r w:rsidRPr="00B10FAD">
        <w:rPr>
          <w:sz w:val="24"/>
          <w:szCs w:val="24"/>
        </w:rPr>
        <w:t>Svetvinčenat</w:t>
      </w:r>
      <w:proofErr w:type="spellEnd"/>
      <w:r w:rsidRPr="00B10FAD">
        <w:rPr>
          <w:sz w:val="24"/>
          <w:szCs w:val="24"/>
        </w:rPr>
        <w:t xml:space="preserve">, Stancija </w:t>
      </w:r>
      <w:proofErr w:type="spellStart"/>
      <w:r w:rsidRPr="00B10FAD">
        <w:rPr>
          <w:sz w:val="24"/>
          <w:szCs w:val="24"/>
        </w:rPr>
        <w:t>Paradiž</w:t>
      </w:r>
      <w:proofErr w:type="spellEnd"/>
      <w:r w:rsidRPr="00B10FAD">
        <w:rPr>
          <w:sz w:val="24"/>
          <w:szCs w:val="24"/>
        </w:rPr>
        <w:t xml:space="preserve"> 98, OIB: 02337947560</w:t>
      </w:r>
    </w:p>
    <w:p w:rsidRPr="00B10FAD" w:rsidR="00195526" w:rsidP="00195526" w:rsidRDefault="00195526">
      <w:pPr>
        <w:jc w:val="both"/>
        <w:rPr>
          <w:color w:val="auto"/>
          <w:sz w:val="24"/>
          <w:szCs w:val="24"/>
        </w:rPr>
      </w:pPr>
    </w:p>
    <w:p w:rsidRPr="00B10FAD" w:rsidR="00B10FAD" w:rsidP="00195526" w:rsidRDefault="00B10FAD">
      <w:pPr>
        <w:jc w:val="both"/>
        <w:rPr>
          <w:color w:val="auto"/>
          <w:sz w:val="24"/>
          <w:szCs w:val="24"/>
        </w:rPr>
      </w:pPr>
    </w:p>
    <w:p w:rsidRPr="00B10FAD" w:rsidR="00195526" w:rsidP="00195526" w:rsidRDefault="00195526">
      <w:pPr>
        <w:jc w:val="both"/>
        <w:rPr>
          <w:color w:val="auto"/>
          <w:sz w:val="24"/>
          <w:szCs w:val="24"/>
        </w:rPr>
      </w:pPr>
      <w:r w:rsidRPr="00B10FAD">
        <w:rPr>
          <w:color w:val="auto"/>
          <w:sz w:val="24"/>
          <w:szCs w:val="24"/>
        </w:rPr>
        <w:t>OD SUDA NAZOČNI:</w:t>
      </w:r>
    </w:p>
    <w:p w:rsidRPr="00B10FAD" w:rsidR="00195526" w:rsidP="00195526" w:rsidRDefault="00195526">
      <w:pPr>
        <w:jc w:val="both"/>
        <w:rPr>
          <w:color w:val="auto"/>
          <w:sz w:val="24"/>
          <w:szCs w:val="24"/>
        </w:rPr>
      </w:pPr>
      <w:r w:rsidRPr="00B10FAD">
        <w:rPr>
          <w:color w:val="auto"/>
          <w:sz w:val="24"/>
          <w:szCs w:val="24"/>
        </w:rPr>
        <w:t>Adrijana Labinjan Skok, stečajn</w:t>
      </w:r>
      <w:r w:rsidR="00B10FAD">
        <w:rPr>
          <w:color w:val="auto"/>
          <w:sz w:val="24"/>
          <w:szCs w:val="24"/>
        </w:rPr>
        <w:t>a</w:t>
      </w:r>
      <w:r w:rsidRPr="00B10FAD">
        <w:rPr>
          <w:color w:val="auto"/>
          <w:sz w:val="24"/>
          <w:szCs w:val="24"/>
        </w:rPr>
        <w:t xml:space="preserve"> su</w:t>
      </w:r>
      <w:r w:rsidR="00B10FAD">
        <w:rPr>
          <w:color w:val="auto"/>
          <w:sz w:val="24"/>
          <w:szCs w:val="24"/>
        </w:rPr>
        <w:t>tkinja</w:t>
      </w:r>
      <w:r w:rsidRPr="00B10FAD">
        <w:rPr>
          <w:color w:val="auto"/>
          <w:sz w:val="24"/>
          <w:szCs w:val="24"/>
        </w:rPr>
        <w:t xml:space="preserve"> </w:t>
      </w:r>
    </w:p>
    <w:p w:rsidRPr="00B10FAD" w:rsidR="00195526" w:rsidP="00195526" w:rsidRDefault="00B10FAD">
      <w:pPr>
        <w:jc w:val="both"/>
        <w:rPr>
          <w:color w:val="auto"/>
          <w:sz w:val="24"/>
          <w:szCs w:val="24"/>
        </w:rPr>
      </w:pPr>
      <w:r>
        <w:rPr>
          <w:color w:val="auto"/>
          <w:sz w:val="24"/>
          <w:szCs w:val="24"/>
        </w:rPr>
        <w:t>Ana Valčić</w:t>
      </w:r>
      <w:r w:rsidRPr="00B10FAD" w:rsidR="00195526">
        <w:rPr>
          <w:color w:val="auto"/>
          <w:sz w:val="24"/>
          <w:szCs w:val="24"/>
        </w:rPr>
        <w:t>, zapisničar</w:t>
      </w:r>
      <w:r>
        <w:rPr>
          <w:color w:val="auto"/>
          <w:sz w:val="24"/>
          <w:szCs w:val="24"/>
        </w:rPr>
        <w:t>ka</w:t>
      </w:r>
    </w:p>
    <w:p w:rsidRPr="00B10FAD" w:rsidR="00195526" w:rsidP="00195526" w:rsidRDefault="00195526">
      <w:pPr>
        <w:jc w:val="both"/>
        <w:rPr>
          <w:color w:val="auto"/>
          <w:sz w:val="24"/>
          <w:szCs w:val="24"/>
        </w:rPr>
      </w:pPr>
    </w:p>
    <w:p w:rsidRPr="00B10FAD" w:rsidR="00195526" w:rsidP="00195526" w:rsidRDefault="00195526">
      <w:pPr>
        <w:jc w:val="both"/>
        <w:rPr>
          <w:color w:val="auto"/>
          <w:sz w:val="24"/>
          <w:szCs w:val="24"/>
        </w:rPr>
      </w:pPr>
      <w:r w:rsidRPr="00B10FAD">
        <w:rPr>
          <w:color w:val="auto"/>
          <w:sz w:val="24"/>
          <w:szCs w:val="24"/>
        </w:rPr>
        <w:t>Početak u 13:00 sati.</w:t>
      </w:r>
    </w:p>
    <w:p w:rsidRPr="00B10FAD" w:rsidR="00195526" w:rsidP="00195526" w:rsidRDefault="00195526">
      <w:pPr>
        <w:jc w:val="both"/>
        <w:rPr>
          <w:color w:val="auto"/>
          <w:sz w:val="24"/>
          <w:szCs w:val="24"/>
        </w:rPr>
      </w:pPr>
    </w:p>
    <w:p w:rsidRPr="00B10FAD" w:rsidR="00195526" w:rsidP="00195526" w:rsidRDefault="00195526">
      <w:pPr>
        <w:jc w:val="both"/>
        <w:rPr>
          <w:color w:val="auto"/>
          <w:sz w:val="24"/>
          <w:szCs w:val="24"/>
        </w:rPr>
      </w:pPr>
      <w:r w:rsidRPr="00B10FAD">
        <w:rPr>
          <w:color w:val="auto"/>
          <w:sz w:val="24"/>
          <w:szCs w:val="24"/>
        </w:rPr>
        <w:t>Utvrđuje se da su na današnje ročište pristupili:</w:t>
      </w:r>
    </w:p>
    <w:p w:rsidRPr="00B10FAD" w:rsidR="00195526" w:rsidP="00195526" w:rsidRDefault="00195526">
      <w:pPr>
        <w:jc w:val="both"/>
        <w:rPr>
          <w:color w:val="auto"/>
          <w:sz w:val="24"/>
          <w:szCs w:val="24"/>
        </w:rPr>
      </w:pPr>
      <w:r w:rsidRPr="00B10FAD">
        <w:rPr>
          <w:color w:val="auto"/>
          <w:sz w:val="24"/>
          <w:szCs w:val="24"/>
        </w:rPr>
        <w:t xml:space="preserve">- za dužnika: </w:t>
      </w:r>
      <w:r w:rsidR="00903580">
        <w:rPr>
          <w:color w:val="auto"/>
          <w:sz w:val="24"/>
          <w:szCs w:val="24"/>
        </w:rPr>
        <w:t xml:space="preserve">direktor Ivan </w:t>
      </w:r>
      <w:proofErr w:type="spellStart"/>
      <w:r w:rsidR="00903580">
        <w:rPr>
          <w:color w:val="auto"/>
          <w:sz w:val="24"/>
          <w:szCs w:val="24"/>
        </w:rPr>
        <w:t>Kuftić</w:t>
      </w:r>
      <w:proofErr w:type="spellEnd"/>
    </w:p>
    <w:p w:rsidRPr="00B10FAD" w:rsidR="00195526" w:rsidP="00195526" w:rsidRDefault="00195526">
      <w:pPr>
        <w:jc w:val="both"/>
        <w:rPr>
          <w:color w:val="auto"/>
          <w:sz w:val="24"/>
          <w:szCs w:val="24"/>
        </w:rPr>
      </w:pPr>
      <w:r w:rsidRPr="00B10FAD">
        <w:rPr>
          <w:color w:val="auto"/>
          <w:sz w:val="24"/>
          <w:szCs w:val="24"/>
        </w:rPr>
        <w:t xml:space="preserve">- povjerenik: </w:t>
      </w:r>
      <w:r w:rsidR="00B10FAD">
        <w:rPr>
          <w:color w:val="auto"/>
          <w:sz w:val="24"/>
          <w:szCs w:val="24"/>
        </w:rPr>
        <w:t>Damir Majstorović</w:t>
      </w:r>
    </w:p>
    <w:p w:rsidR="00903580" w:rsidP="00195526" w:rsidRDefault="00195526">
      <w:pPr>
        <w:jc w:val="both"/>
        <w:rPr>
          <w:color w:val="auto"/>
          <w:sz w:val="24"/>
          <w:szCs w:val="24"/>
        </w:rPr>
      </w:pPr>
      <w:r w:rsidRPr="00B10FAD">
        <w:rPr>
          <w:color w:val="auto"/>
          <w:sz w:val="24"/>
          <w:szCs w:val="24"/>
        </w:rPr>
        <w:t xml:space="preserve">- vjerovnici: </w:t>
      </w:r>
    </w:p>
    <w:p w:rsidR="00195526" w:rsidP="00195526" w:rsidRDefault="00903580">
      <w:pPr>
        <w:jc w:val="both"/>
        <w:rPr>
          <w:color w:val="auto"/>
          <w:sz w:val="24"/>
          <w:szCs w:val="24"/>
        </w:rPr>
      </w:pPr>
      <w:r>
        <w:rPr>
          <w:color w:val="auto"/>
          <w:sz w:val="24"/>
          <w:szCs w:val="24"/>
        </w:rPr>
        <w:t xml:space="preserve">- </w:t>
      </w:r>
      <w:r w:rsidRPr="00B10FAD" w:rsidR="00195526">
        <w:rPr>
          <w:color w:val="auto"/>
          <w:sz w:val="24"/>
          <w:szCs w:val="24"/>
        </w:rPr>
        <w:t xml:space="preserve">za Republiku Hrvatsku zamjenik ŽDO u Puli, Željko </w:t>
      </w:r>
      <w:proofErr w:type="spellStart"/>
      <w:r w:rsidRPr="00B10FAD" w:rsidR="00195526">
        <w:rPr>
          <w:color w:val="auto"/>
          <w:sz w:val="24"/>
          <w:szCs w:val="24"/>
        </w:rPr>
        <w:t>Perčinlić</w:t>
      </w:r>
      <w:proofErr w:type="spellEnd"/>
    </w:p>
    <w:p w:rsidRPr="00B10FAD" w:rsidR="00345C8E" w:rsidP="00195526" w:rsidRDefault="00345C8E">
      <w:pPr>
        <w:jc w:val="both"/>
        <w:rPr>
          <w:color w:val="auto"/>
          <w:sz w:val="24"/>
          <w:szCs w:val="24"/>
        </w:rPr>
      </w:pPr>
      <w:r>
        <w:rPr>
          <w:color w:val="auto"/>
          <w:sz w:val="24"/>
          <w:szCs w:val="24"/>
        </w:rPr>
        <w:t xml:space="preserve">- za ISTRA – FERRUM d.o.o. direktor </w:t>
      </w:r>
      <w:proofErr w:type="spellStart"/>
      <w:r>
        <w:rPr>
          <w:color w:val="auto"/>
          <w:sz w:val="24"/>
          <w:szCs w:val="24"/>
        </w:rPr>
        <w:t>Nermin</w:t>
      </w:r>
      <w:proofErr w:type="spellEnd"/>
      <w:r>
        <w:rPr>
          <w:color w:val="auto"/>
          <w:sz w:val="24"/>
          <w:szCs w:val="24"/>
        </w:rPr>
        <w:t xml:space="preserve"> </w:t>
      </w:r>
      <w:proofErr w:type="spellStart"/>
      <w:r>
        <w:rPr>
          <w:color w:val="auto"/>
          <w:sz w:val="24"/>
          <w:szCs w:val="24"/>
        </w:rPr>
        <w:t>Gravkić</w:t>
      </w:r>
      <w:proofErr w:type="spellEnd"/>
    </w:p>
    <w:p w:rsidR="00195526" w:rsidP="00195526" w:rsidRDefault="00195526">
      <w:pPr>
        <w:jc w:val="both"/>
        <w:rPr>
          <w:color w:val="7030A0"/>
          <w:sz w:val="24"/>
          <w:szCs w:val="24"/>
        </w:rPr>
      </w:pPr>
    </w:p>
    <w:p w:rsidR="00345C8E" w:rsidP="00195526" w:rsidRDefault="00345C8E">
      <w:pPr>
        <w:jc w:val="both"/>
        <w:rPr>
          <w:color w:val="7030A0"/>
          <w:sz w:val="24"/>
          <w:szCs w:val="24"/>
        </w:rPr>
      </w:pPr>
      <w:r>
        <w:rPr>
          <w:color w:val="7030A0"/>
          <w:sz w:val="24"/>
          <w:szCs w:val="24"/>
        </w:rPr>
        <w:tab/>
      </w:r>
      <w:r w:rsidRPr="00345C8E">
        <w:rPr>
          <w:color w:val="auto"/>
          <w:sz w:val="24"/>
          <w:szCs w:val="24"/>
        </w:rPr>
        <w:t xml:space="preserve">Kao javnost je na ročištu prisutan </w:t>
      </w:r>
      <w:r>
        <w:rPr>
          <w:color w:val="auto"/>
          <w:sz w:val="24"/>
          <w:szCs w:val="24"/>
        </w:rPr>
        <w:t xml:space="preserve">Marko </w:t>
      </w:r>
      <w:proofErr w:type="spellStart"/>
      <w:r>
        <w:rPr>
          <w:color w:val="auto"/>
          <w:sz w:val="24"/>
          <w:szCs w:val="24"/>
        </w:rPr>
        <w:t>Kuftić</w:t>
      </w:r>
      <w:proofErr w:type="spellEnd"/>
      <w:r>
        <w:rPr>
          <w:color w:val="auto"/>
          <w:sz w:val="24"/>
          <w:szCs w:val="24"/>
        </w:rPr>
        <w:t>, brat direktora dužnika.</w:t>
      </w:r>
    </w:p>
    <w:p w:rsidRPr="00B10FAD" w:rsidR="00345C8E" w:rsidP="00195526" w:rsidRDefault="00345C8E">
      <w:pPr>
        <w:jc w:val="both"/>
        <w:rPr>
          <w:color w:val="7030A0"/>
          <w:sz w:val="24"/>
          <w:szCs w:val="24"/>
        </w:rPr>
      </w:pPr>
    </w:p>
    <w:p w:rsidR="00195526" w:rsidP="00B10FAD" w:rsidRDefault="00195526">
      <w:pPr>
        <w:jc w:val="both"/>
        <w:rPr>
          <w:color w:val="auto"/>
          <w:sz w:val="24"/>
          <w:szCs w:val="24"/>
        </w:rPr>
      </w:pPr>
      <w:r w:rsidRPr="00B10FAD">
        <w:rPr>
          <w:color w:val="auto"/>
          <w:sz w:val="24"/>
          <w:szCs w:val="24"/>
        </w:rPr>
        <w:tab/>
        <w:t>Utvrđuje se da je poziv za današnje ročište javn</w:t>
      </w:r>
      <w:r w:rsidR="00B10FAD">
        <w:rPr>
          <w:color w:val="auto"/>
          <w:sz w:val="24"/>
          <w:szCs w:val="24"/>
        </w:rPr>
        <w:t>o priopćen i objavljen putem e-O</w:t>
      </w:r>
      <w:r w:rsidRPr="00B10FAD">
        <w:rPr>
          <w:color w:val="auto"/>
          <w:sz w:val="24"/>
          <w:szCs w:val="24"/>
        </w:rPr>
        <w:t xml:space="preserve">glasne ploče </w:t>
      </w:r>
      <w:r w:rsidR="00B10FAD">
        <w:rPr>
          <w:color w:val="auto"/>
          <w:sz w:val="24"/>
          <w:szCs w:val="24"/>
        </w:rPr>
        <w:t>19. srpnja 2019</w:t>
      </w:r>
      <w:r w:rsidRPr="00B10FAD">
        <w:rPr>
          <w:color w:val="auto"/>
          <w:sz w:val="24"/>
          <w:szCs w:val="24"/>
        </w:rPr>
        <w:t xml:space="preserve">.  </w:t>
      </w:r>
    </w:p>
    <w:p w:rsidR="002F21A5" w:rsidP="00B10FAD" w:rsidRDefault="002F21A5">
      <w:pPr>
        <w:jc w:val="both"/>
        <w:rPr>
          <w:color w:val="auto"/>
          <w:sz w:val="24"/>
          <w:szCs w:val="24"/>
        </w:rPr>
      </w:pPr>
    </w:p>
    <w:p w:rsidR="002F21A5" w:rsidP="00B10FAD" w:rsidRDefault="002F21A5">
      <w:pPr>
        <w:jc w:val="both"/>
        <w:rPr>
          <w:color w:val="auto"/>
          <w:sz w:val="24"/>
          <w:szCs w:val="24"/>
        </w:rPr>
      </w:pPr>
      <w:r>
        <w:rPr>
          <w:color w:val="auto"/>
          <w:sz w:val="24"/>
          <w:szCs w:val="24"/>
        </w:rPr>
        <w:tab/>
        <w:t>Konstatira se da do početka ročišta nije zaprimljen niti jedan obrazac za glasovanje.</w:t>
      </w:r>
    </w:p>
    <w:p w:rsidR="002F21A5" w:rsidP="00B10FAD" w:rsidRDefault="002F21A5">
      <w:pPr>
        <w:jc w:val="both"/>
        <w:rPr>
          <w:color w:val="auto"/>
          <w:sz w:val="24"/>
          <w:szCs w:val="24"/>
        </w:rPr>
      </w:pPr>
    </w:p>
    <w:p w:rsidR="002F21A5" w:rsidP="00B10FAD" w:rsidRDefault="002F21A5">
      <w:pPr>
        <w:jc w:val="both"/>
        <w:rPr>
          <w:color w:val="auto"/>
          <w:sz w:val="24"/>
          <w:szCs w:val="24"/>
        </w:rPr>
      </w:pPr>
      <w:r>
        <w:rPr>
          <w:color w:val="auto"/>
          <w:sz w:val="24"/>
          <w:szCs w:val="24"/>
        </w:rPr>
        <w:tab/>
        <w:t xml:space="preserve">Direktor dužnika izjavljuje da je prethodnih dana održan sastanak sa većinom vjerovnika te da se predlaže odgoda ovog ročišta na rok od 15 dana radi izmjene plana restrukturiranja. </w:t>
      </w:r>
    </w:p>
    <w:p w:rsidR="00825130" w:rsidP="00B10FAD" w:rsidRDefault="00825130">
      <w:pPr>
        <w:jc w:val="both"/>
        <w:rPr>
          <w:color w:val="auto"/>
          <w:sz w:val="24"/>
          <w:szCs w:val="24"/>
        </w:rPr>
      </w:pPr>
    </w:p>
    <w:p w:rsidRPr="00B10FAD" w:rsidR="00825130" w:rsidP="00B10FAD" w:rsidRDefault="00825130">
      <w:pPr>
        <w:jc w:val="both"/>
        <w:rPr>
          <w:color w:val="auto"/>
          <w:sz w:val="24"/>
          <w:szCs w:val="24"/>
        </w:rPr>
      </w:pPr>
      <w:r>
        <w:rPr>
          <w:color w:val="auto"/>
          <w:sz w:val="24"/>
          <w:szCs w:val="24"/>
        </w:rPr>
        <w:tab/>
        <w:t xml:space="preserve">Zastupnik vjerovnika Republike Hrvatske izjavljuje da je ovaj vjerovnik protiv predloženog plana restrukturiranja te prilaže obrazac 11, no suglasan je sa prijedlogom dužnika za odgodu ovog ročišta na rok od 15 dana radi izmjene plana restrukturiranja.  </w:t>
      </w:r>
    </w:p>
    <w:p w:rsidR="00195526" w:rsidP="00195526" w:rsidRDefault="00195526">
      <w:pPr>
        <w:ind w:firstLine="720"/>
        <w:jc w:val="both"/>
        <w:rPr>
          <w:color w:val="auto"/>
          <w:sz w:val="24"/>
          <w:szCs w:val="24"/>
        </w:rPr>
      </w:pPr>
    </w:p>
    <w:p w:rsidRPr="00B10FAD" w:rsidR="00195526" w:rsidP="00195526" w:rsidRDefault="00B10FAD">
      <w:pPr>
        <w:ind w:firstLine="708"/>
        <w:jc w:val="both"/>
        <w:rPr>
          <w:color w:val="auto"/>
          <w:sz w:val="24"/>
          <w:szCs w:val="24"/>
        </w:rPr>
      </w:pPr>
      <w:r>
        <w:rPr>
          <w:color w:val="auto"/>
          <w:sz w:val="24"/>
          <w:szCs w:val="24"/>
        </w:rPr>
        <w:t>Sutkinja</w:t>
      </w:r>
      <w:r w:rsidRPr="00B10FAD" w:rsidR="00195526">
        <w:rPr>
          <w:color w:val="auto"/>
          <w:sz w:val="24"/>
          <w:szCs w:val="24"/>
        </w:rPr>
        <w:t xml:space="preserve"> donosi </w:t>
      </w:r>
    </w:p>
    <w:p w:rsidRPr="00B10FAD" w:rsidR="00195526" w:rsidP="00195526" w:rsidRDefault="00195526">
      <w:pPr>
        <w:jc w:val="center"/>
        <w:rPr>
          <w:color w:val="auto"/>
          <w:sz w:val="24"/>
          <w:szCs w:val="24"/>
        </w:rPr>
      </w:pPr>
    </w:p>
    <w:p w:rsidRPr="00B10FAD" w:rsidR="00195526" w:rsidP="00195526" w:rsidRDefault="00195526">
      <w:pPr>
        <w:jc w:val="center"/>
        <w:rPr>
          <w:color w:val="auto"/>
          <w:sz w:val="24"/>
          <w:szCs w:val="24"/>
        </w:rPr>
      </w:pPr>
      <w:r w:rsidRPr="00B10FAD">
        <w:rPr>
          <w:color w:val="auto"/>
          <w:sz w:val="24"/>
          <w:szCs w:val="24"/>
        </w:rPr>
        <w:t>r j e š e nj e</w:t>
      </w:r>
    </w:p>
    <w:p w:rsidRPr="00B10FAD" w:rsidR="00195526" w:rsidP="00195526" w:rsidRDefault="00195526">
      <w:pPr>
        <w:jc w:val="center"/>
        <w:rPr>
          <w:color w:val="auto"/>
          <w:sz w:val="24"/>
          <w:szCs w:val="24"/>
        </w:rPr>
      </w:pPr>
    </w:p>
    <w:p w:rsidR="00195526" w:rsidP="007C7339" w:rsidRDefault="006802A4">
      <w:pPr>
        <w:ind w:firstLine="708"/>
        <w:jc w:val="both"/>
        <w:rPr>
          <w:sz w:val="24"/>
        </w:rPr>
      </w:pPr>
      <w:r w:rsidRPr="006802A4">
        <w:rPr>
          <w:sz w:val="24"/>
        </w:rPr>
        <w:t xml:space="preserve">I. </w:t>
      </w:r>
      <w:r>
        <w:rPr>
          <w:sz w:val="24"/>
        </w:rPr>
        <w:tab/>
      </w:r>
      <w:r w:rsidRPr="006802A4">
        <w:rPr>
          <w:sz w:val="24"/>
        </w:rPr>
        <w:t>Prihvaća se prijedlog dužnika za odgodu ovog ročišta te se novo ročište o glasovanju o planu restrukturiranja zakazuje za 22. kolovoza 2019. u 13,00 sati u Trgovačkom sudu u Pazinu, soba broj 5.</w:t>
      </w:r>
    </w:p>
    <w:p w:rsidR="007C7339" w:rsidP="007C7339" w:rsidRDefault="007C7339">
      <w:pPr>
        <w:ind w:firstLine="708"/>
        <w:jc w:val="both"/>
        <w:rPr>
          <w:sz w:val="24"/>
        </w:rPr>
      </w:pPr>
      <w:r>
        <w:rPr>
          <w:sz w:val="24"/>
        </w:rPr>
        <w:lastRenderedPageBreak/>
        <w:t>Dužnik je dužan dostaviti izmijenjeni plan restrukturiranja u roku od 8 dana.</w:t>
      </w:r>
    </w:p>
    <w:p w:rsidRPr="006802A4" w:rsidR="007C7339" w:rsidP="007C7339" w:rsidRDefault="007C7339">
      <w:pPr>
        <w:ind w:firstLine="708"/>
        <w:jc w:val="both"/>
        <w:rPr>
          <w:sz w:val="24"/>
        </w:rPr>
      </w:pPr>
    </w:p>
    <w:p w:rsidRPr="006802A4" w:rsidR="006802A4" w:rsidP="007C7339" w:rsidRDefault="006802A4">
      <w:pPr>
        <w:jc w:val="both"/>
        <w:rPr>
          <w:sz w:val="24"/>
        </w:rPr>
      </w:pPr>
      <w:r w:rsidRPr="006802A4">
        <w:rPr>
          <w:sz w:val="24"/>
        </w:rPr>
        <w:t xml:space="preserve">            II.        Na ročište se pozivaju vjerovnici, dužnik i povjerenik. </w:t>
      </w:r>
    </w:p>
    <w:p w:rsidRPr="006802A4" w:rsidR="006802A4" w:rsidP="007C7339" w:rsidRDefault="006802A4">
      <w:pPr>
        <w:ind w:left="1080"/>
        <w:jc w:val="both"/>
        <w:rPr>
          <w:sz w:val="24"/>
        </w:rPr>
      </w:pPr>
    </w:p>
    <w:p w:rsidRPr="006802A4" w:rsidR="006802A4" w:rsidP="007C7339" w:rsidRDefault="006802A4">
      <w:pPr>
        <w:jc w:val="both"/>
        <w:rPr>
          <w:sz w:val="24"/>
        </w:rPr>
      </w:pPr>
      <w:r w:rsidRPr="006802A4">
        <w:rPr>
          <w:sz w:val="24"/>
        </w:rPr>
        <w:tab/>
        <w:t>III.</w:t>
      </w:r>
      <w:r w:rsidRPr="006802A4">
        <w:rPr>
          <w:sz w:val="24"/>
        </w:rPr>
        <w:tab/>
        <w:t xml:space="preserve">Vjerovnici odlučuju o planu restrukturiranja glasovanjem. </w:t>
      </w:r>
    </w:p>
    <w:p w:rsidRPr="006802A4" w:rsidR="006802A4" w:rsidP="007C7339" w:rsidRDefault="006802A4">
      <w:pPr>
        <w:ind w:left="1080"/>
        <w:jc w:val="both"/>
        <w:rPr>
          <w:rFonts w:cstheme="minorBidi"/>
          <w:bCs/>
          <w:sz w:val="24"/>
        </w:rPr>
      </w:pPr>
    </w:p>
    <w:p w:rsidRPr="006802A4" w:rsidR="006802A4" w:rsidP="007C7339" w:rsidRDefault="006802A4">
      <w:pPr>
        <w:jc w:val="both"/>
        <w:rPr>
          <w:sz w:val="24"/>
        </w:rPr>
      </w:pPr>
      <w:r w:rsidRPr="006802A4">
        <w:rPr>
          <w:sz w:val="24"/>
        </w:rPr>
        <w:tab/>
        <w:t>IV.</w:t>
      </w:r>
      <w:r w:rsidRPr="006802A4">
        <w:rPr>
          <w:sz w:val="24"/>
        </w:rPr>
        <w:tab/>
        <w:t>Popis vjerovnika i prava glasa koja im pripadaju sastaviti će se na zapisniku, prije glasovanja o planu restrukturiranja.</w:t>
      </w:r>
    </w:p>
    <w:p w:rsidRPr="006802A4" w:rsidR="006802A4" w:rsidP="007C7339" w:rsidRDefault="006802A4">
      <w:pPr>
        <w:pStyle w:val="Odlomakpopisa"/>
        <w:spacing w:after="0"/>
        <w:rPr>
          <w:sz w:val="32"/>
        </w:rPr>
      </w:pPr>
    </w:p>
    <w:p w:rsidRPr="006802A4" w:rsidR="006802A4" w:rsidP="007C7339" w:rsidRDefault="006802A4">
      <w:pPr>
        <w:jc w:val="both"/>
        <w:rPr>
          <w:sz w:val="24"/>
        </w:rPr>
      </w:pPr>
      <w:r w:rsidRPr="006802A4">
        <w:rPr>
          <w:sz w:val="24"/>
        </w:rPr>
        <w:tab/>
        <w:t>V.</w:t>
      </w:r>
      <w:r w:rsidRPr="006802A4">
        <w:rPr>
          <w:sz w:val="24"/>
        </w:rPr>
        <w:tab/>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Pr="006802A4" w:rsidR="006802A4" w:rsidP="007C7339" w:rsidRDefault="006802A4">
      <w:pPr>
        <w:ind w:left="1080"/>
        <w:jc w:val="both"/>
        <w:rPr>
          <w:rFonts w:cstheme="minorBidi"/>
          <w:bCs/>
          <w:sz w:val="24"/>
        </w:rPr>
      </w:pPr>
    </w:p>
    <w:p w:rsidRPr="006802A4" w:rsidR="006802A4" w:rsidP="007C7339" w:rsidRDefault="006802A4">
      <w:pPr>
        <w:jc w:val="both"/>
        <w:rPr>
          <w:sz w:val="24"/>
        </w:rPr>
      </w:pPr>
      <w:r w:rsidRPr="006802A4">
        <w:rPr>
          <w:rFonts w:cstheme="minorBidi"/>
          <w:sz w:val="24"/>
        </w:rPr>
        <w:tab/>
        <w:t>VI.</w:t>
      </w:r>
      <w:r w:rsidRPr="006802A4">
        <w:rPr>
          <w:rFonts w:cstheme="minorBidi"/>
          <w:sz w:val="24"/>
        </w:rPr>
        <w:tab/>
      </w:r>
      <w:r w:rsidRPr="006802A4">
        <w:rPr>
          <w:sz w:val="24"/>
        </w:rPr>
        <w:t>Vjerovnici nazočni na ročištu glasuju na propisanom obrascu za glasovanje. Ako vjerovnici s pravom glasa ne glasuju ni na tom ročištu, smatrat će se da su glasovali protiv plana restrukturiranja.</w:t>
      </w:r>
    </w:p>
    <w:p w:rsidRPr="00B10FAD" w:rsidR="006802A4" w:rsidP="007C7339" w:rsidRDefault="006802A4">
      <w:pPr>
        <w:jc w:val="both"/>
        <w:rPr>
          <w:color w:val="auto"/>
          <w:sz w:val="24"/>
          <w:szCs w:val="24"/>
        </w:rPr>
      </w:pPr>
    </w:p>
    <w:p w:rsidR="00195526" w:rsidP="007C7339" w:rsidRDefault="006802A4">
      <w:pPr>
        <w:ind w:firstLine="708"/>
        <w:jc w:val="both"/>
        <w:rPr>
          <w:sz w:val="24"/>
          <w:szCs w:val="24"/>
        </w:rPr>
      </w:pPr>
      <w:r>
        <w:rPr>
          <w:sz w:val="24"/>
          <w:szCs w:val="24"/>
        </w:rPr>
        <w:t>Ovaj zapisnik ima se objaviti na stečajnoj e-Oglasnoj ploči suda.</w:t>
      </w:r>
    </w:p>
    <w:p w:rsidR="00E36123" w:rsidP="00195526" w:rsidRDefault="00E36123">
      <w:pPr>
        <w:ind w:firstLine="708"/>
        <w:jc w:val="both"/>
        <w:rPr>
          <w:sz w:val="24"/>
          <w:szCs w:val="24"/>
        </w:rPr>
      </w:pPr>
      <w:bookmarkStart w:name="_GoBack" w:id="0"/>
      <w:bookmarkEnd w:id="0"/>
    </w:p>
    <w:p w:rsidRPr="00B10FAD" w:rsidR="006802A4" w:rsidP="00195526" w:rsidRDefault="006802A4">
      <w:pPr>
        <w:ind w:firstLine="708"/>
        <w:jc w:val="both"/>
        <w:rPr>
          <w:sz w:val="24"/>
          <w:szCs w:val="24"/>
        </w:rPr>
      </w:pPr>
    </w:p>
    <w:p w:rsidRPr="00B10FAD" w:rsidR="00195526" w:rsidP="00195526" w:rsidRDefault="00195526">
      <w:pPr>
        <w:jc w:val="center"/>
        <w:rPr>
          <w:sz w:val="24"/>
          <w:szCs w:val="24"/>
        </w:rPr>
      </w:pPr>
      <w:r w:rsidRPr="00B10FAD">
        <w:rPr>
          <w:sz w:val="24"/>
          <w:szCs w:val="24"/>
        </w:rPr>
        <w:t xml:space="preserve">Dovršeno u </w:t>
      </w:r>
      <w:r w:rsidR="006802A4">
        <w:rPr>
          <w:sz w:val="24"/>
          <w:szCs w:val="24"/>
        </w:rPr>
        <w:t>13</w:t>
      </w:r>
      <w:r w:rsidRPr="00B10FAD">
        <w:rPr>
          <w:sz w:val="24"/>
          <w:szCs w:val="24"/>
        </w:rPr>
        <w:t>:</w:t>
      </w:r>
      <w:r w:rsidR="006802A4">
        <w:rPr>
          <w:sz w:val="24"/>
          <w:szCs w:val="24"/>
        </w:rPr>
        <w:t>10</w:t>
      </w:r>
      <w:r w:rsidRPr="00B10FAD">
        <w:rPr>
          <w:sz w:val="24"/>
          <w:szCs w:val="24"/>
        </w:rPr>
        <w:t xml:space="preserve"> sati.</w:t>
      </w:r>
    </w:p>
    <w:p w:rsidRPr="00B10FAD" w:rsidR="00195526" w:rsidP="00195526" w:rsidRDefault="00195526">
      <w:pPr>
        <w:ind w:firstLine="708"/>
        <w:jc w:val="both"/>
        <w:rPr>
          <w:sz w:val="24"/>
          <w:szCs w:val="24"/>
        </w:rPr>
      </w:pPr>
    </w:p>
    <w:p w:rsidRPr="00B10FAD" w:rsidR="00195526" w:rsidP="00195526" w:rsidRDefault="00195526">
      <w:pPr>
        <w:ind w:firstLine="708"/>
        <w:jc w:val="both"/>
        <w:rPr>
          <w:sz w:val="24"/>
          <w:szCs w:val="24"/>
        </w:rPr>
      </w:pPr>
    </w:p>
    <w:p w:rsidRPr="00B10FAD" w:rsidR="00195526" w:rsidP="00195526" w:rsidRDefault="00195526">
      <w:pPr>
        <w:jc w:val="both"/>
        <w:rPr>
          <w:sz w:val="24"/>
          <w:szCs w:val="24"/>
        </w:rPr>
      </w:pPr>
      <w:r w:rsidRPr="00B10FAD">
        <w:rPr>
          <w:sz w:val="24"/>
          <w:szCs w:val="24"/>
        </w:rPr>
        <w:tab/>
      </w:r>
      <w:r w:rsidRPr="00B10FAD">
        <w:rPr>
          <w:sz w:val="24"/>
          <w:szCs w:val="24"/>
        </w:rPr>
        <w:tab/>
      </w:r>
      <w:r w:rsidRPr="00B10FAD">
        <w:rPr>
          <w:sz w:val="24"/>
          <w:szCs w:val="24"/>
        </w:rPr>
        <w:tab/>
        <w:t xml:space="preserve">                </w:t>
      </w:r>
      <w:r w:rsidRPr="00B10FAD">
        <w:rPr>
          <w:sz w:val="24"/>
          <w:szCs w:val="24"/>
        </w:rPr>
        <w:tab/>
        <w:t xml:space="preserve">   </w:t>
      </w:r>
      <w:r w:rsidRPr="00B10FAD" w:rsidR="00B10FAD">
        <w:rPr>
          <w:sz w:val="24"/>
          <w:szCs w:val="24"/>
        </w:rPr>
        <w:t>Stečajna</w:t>
      </w:r>
      <w:r w:rsidRPr="00B10FAD">
        <w:rPr>
          <w:sz w:val="24"/>
          <w:szCs w:val="24"/>
        </w:rPr>
        <w:t xml:space="preserve"> su</w:t>
      </w:r>
      <w:r w:rsidRPr="00B10FAD" w:rsidR="00B10FAD">
        <w:rPr>
          <w:sz w:val="24"/>
          <w:szCs w:val="24"/>
        </w:rPr>
        <w:t>tkinja</w:t>
      </w:r>
      <w:r w:rsidRPr="00B10FAD">
        <w:rPr>
          <w:sz w:val="24"/>
          <w:szCs w:val="24"/>
        </w:rPr>
        <w:tab/>
        <w:t xml:space="preserve">                   Povjerenik          </w:t>
      </w:r>
    </w:p>
    <w:p w:rsidRPr="00B10FAD" w:rsidR="00195526" w:rsidP="00195526" w:rsidRDefault="00195526">
      <w:pPr>
        <w:jc w:val="both"/>
        <w:rPr>
          <w:sz w:val="24"/>
          <w:szCs w:val="24"/>
        </w:rPr>
      </w:pPr>
    </w:p>
    <w:p w:rsidRPr="00B10FAD" w:rsidR="00195526" w:rsidP="00195526" w:rsidRDefault="00195526">
      <w:pPr>
        <w:jc w:val="both"/>
        <w:rPr>
          <w:sz w:val="24"/>
          <w:szCs w:val="24"/>
        </w:rPr>
      </w:pPr>
    </w:p>
    <w:p w:rsidRPr="00B10FAD" w:rsidR="00195526" w:rsidP="00195526" w:rsidRDefault="00195526">
      <w:pPr>
        <w:jc w:val="both"/>
        <w:rPr>
          <w:sz w:val="24"/>
          <w:szCs w:val="24"/>
        </w:rPr>
      </w:pPr>
      <w:r w:rsidRPr="00B10FAD">
        <w:rPr>
          <w:sz w:val="24"/>
          <w:szCs w:val="24"/>
        </w:rPr>
        <w:tab/>
      </w:r>
      <w:r w:rsidRPr="00B10FAD">
        <w:rPr>
          <w:sz w:val="24"/>
          <w:szCs w:val="24"/>
        </w:rPr>
        <w:tab/>
      </w:r>
      <w:r w:rsidRPr="00B10FAD">
        <w:rPr>
          <w:sz w:val="24"/>
          <w:szCs w:val="24"/>
        </w:rPr>
        <w:tab/>
      </w:r>
      <w:r w:rsidRPr="00B10FAD">
        <w:rPr>
          <w:sz w:val="24"/>
          <w:szCs w:val="24"/>
        </w:rPr>
        <w:tab/>
      </w:r>
      <w:r w:rsidRPr="00B10FAD">
        <w:rPr>
          <w:sz w:val="24"/>
          <w:szCs w:val="24"/>
        </w:rPr>
        <w:tab/>
        <w:t xml:space="preserve">   Zapisničar</w:t>
      </w:r>
      <w:r w:rsidR="00635CE8">
        <w:rPr>
          <w:sz w:val="24"/>
          <w:szCs w:val="24"/>
        </w:rPr>
        <w:t>ka</w:t>
      </w:r>
      <w:r w:rsidRPr="00B10FAD">
        <w:rPr>
          <w:sz w:val="24"/>
          <w:szCs w:val="24"/>
        </w:rPr>
        <w:tab/>
      </w:r>
      <w:r w:rsidRPr="00B10FAD">
        <w:rPr>
          <w:sz w:val="24"/>
          <w:szCs w:val="24"/>
        </w:rPr>
        <w:tab/>
        <w:t xml:space="preserve">     </w:t>
      </w:r>
      <w:r w:rsidR="00D26F61">
        <w:rPr>
          <w:sz w:val="24"/>
          <w:szCs w:val="24"/>
        </w:rPr>
        <w:t xml:space="preserve"> </w:t>
      </w:r>
      <w:r w:rsidR="000E414B">
        <w:rPr>
          <w:sz w:val="24"/>
          <w:szCs w:val="24"/>
        </w:rPr>
        <w:t xml:space="preserve"> </w:t>
      </w:r>
      <w:r w:rsidRPr="00B10FAD">
        <w:rPr>
          <w:sz w:val="24"/>
          <w:szCs w:val="24"/>
        </w:rPr>
        <w:t>Vjerovnici</w:t>
      </w:r>
    </w:p>
    <w:p w:rsidR="00477FFC" w:rsidRDefault="00477FFC">
      <w:pPr>
        <w:rPr>
          <w:sz w:val="24"/>
          <w:szCs w:val="24"/>
        </w:rPr>
      </w:pPr>
    </w:p>
    <w:p w:rsidR="00D26F61" w:rsidRDefault="00D26F61">
      <w:pPr>
        <w:rPr>
          <w:sz w:val="24"/>
          <w:szCs w:val="24"/>
        </w:rPr>
      </w:pPr>
    </w:p>
    <w:p w:rsidR="000E414B" w:rsidRDefault="00D26F61">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0E414B">
        <w:rPr>
          <w:sz w:val="24"/>
          <w:szCs w:val="24"/>
        </w:rPr>
        <w:t xml:space="preserve"> </w:t>
      </w:r>
    </w:p>
    <w:p w:rsidR="000E414B" w:rsidRDefault="000E414B">
      <w:pPr>
        <w:rPr>
          <w:sz w:val="24"/>
          <w:szCs w:val="24"/>
        </w:rPr>
      </w:pPr>
    </w:p>
    <w:p w:rsidR="000E414B" w:rsidRDefault="000E414B">
      <w:pPr>
        <w:rPr>
          <w:sz w:val="24"/>
          <w:szCs w:val="24"/>
        </w:rPr>
      </w:pPr>
    </w:p>
    <w:p w:rsidRPr="00B10FAD" w:rsidR="00D26F61" w:rsidP="000E414B" w:rsidRDefault="000E414B">
      <w:pPr>
        <w:ind w:left="6372"/>
        <w:rPr>
          <w:sz w:val="24"/>
          <w:szCs w:val="24"/>
        </w:rPr>
      </w:pPr>
      <w:r>
        <w:rPr>
          <w:sz w:val="24"/>
          <w:szCs w:val="24"/>
        </w:rPr>
        <w:t xml:space="preserve">         </w:t>
      </w:r>
      <w:r w:rsidR="00D26F61">
        <w:rPr>
          <w:sz w:val="24"/>
          <w:szCs w:val="24"/>
        </w:rPr>
        <w:t>Dužnik</w:t>
      </w:r>
    </w:p>
    <w:sectPr w:rsidRPr="00B10FAD" w:rsidR="00D26F61" w:rsidSect="002F3B0D">
      <w:headerReference w:type="even" r:id="rId7"/>
      <w:headerReference w:type="default" r:id="rId8"/>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0FAD" w:rsidP="00B10FAD" w:rsidRDefault="00B10FAD">
      <w:r>
        <w:separator/>
      </w:r>
    </w:p>
  </w:endnote>
  <w:endnote w:type="continuationSeparator" w:id="0">
    <w:p w:rsidR="00B10FAD" w:rsidP="00B10FAD" w:rsidRDefault="00B10FA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0FAD" w:rsidP="00B10FAD" w:rsidRDefault="00B10FAD">
      <w:r>
        <w:separator/>
      </w:r>
    </w:p>
  </w:footnote>
  <w:footnote w:type="continuationSeparator" w:id="0">
    <w:p w:rsidR="00B10FAD" w:rsidP="00B10FAD" w:rsidRDefault="00B10FA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635CE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7C7339">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F97528" w:rsidP="00737C8B" w:rsidRDefault="00635CE8">
    <w:pPr>
      <w:pStyle w:val="Zaglavlje"/>
      <w:framePr w:wrap="around" w:hAnchor="margin" w:vAnchor="text" w:xAlign="center" w:y="1"/>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7C7339">
      <w:rPr>
        <w:rStyle w:val="Brojstranice"/>
        <w:noProof/>
        <w:sz w:val="24"/>
        <w:szCs w:val="24"/>
      </w:rPr>
      <w:t>2</w:t>
    </w:r>
    <w:r w:rsidRPr="00222AA1">
      <w:rPr>
        <w:rStyle w:val="Brojstranice"/>
        <w:sz w:val="24"/>
        <w:szCs w:val="24"/>
      </w:rPr>
      <w:fldChar w:fldCharType="end"/>
    </w:r>
  </w:p>
  <w:p w:rsidRPr="00EF1F62" w:rsidR="00F97528" w:rsidP="00B10FAD" w:rsidRDefault="00635CE8">
    <w:pPr>
      <w:jc w:val="right"/>
      <w:rPr>
        <w:b/>
        <w:sz w:val="24"/>
        <w:szCs w:val="24"/>
      </w:rPr>
    </w:pPr>
    <w:r>
      <w:tab/>
    </w:r>
    <w:r>
      <w:tab/>
    </w:r>
    <w:r>
      <w:tab/>
    </w:r>
    <w:r>
      <w:tab/>
    </w:r>
    <w:r>
      <w:tab/>
    </w:r>
    <w:r>
      <w:tab/>
    </w:r>
    <w:r>
      <w:tab/>
    </w:r>
    <w:r>
      <w:tab/>
    </w:r>
    <w:r>
      <w:tab/>
      <w:t xml:space="preserve">      </w:t>
    </w:r>
    <w:r>
      <w:rPr>
        <w:color w:val="auto"/>
        <w:sz w:val="24"/>
        <w:szCs w:val="24"/>
      </w:rPr>
      <w:t>2 St-</w:t>
    </w:r>
    <w:r w:rsidR="00B10FAD">
      <w:rPr>
        <w:color w:val="auto"/>
        <w:sz w:val="24"/>
        <w:szCs w:val="24"/>
      </w:rPr>
      <w:t>40/2019-</w:t>
    </w:r>
    <w:r w:rsidR="00D44B50">
      <w:rPr>
        <w:color w:val="auto"/>
        <w:sz w:val="24"/>
        <w:szCs w:val="24"/>
      </w:rPr>
      <w:t>21</w:t>
    </w:r>
  </w:p>
  <w:p w:rsidR="00F97528" w:rsidRDefault="007C7339">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E73C2C"/>
    <w:multiLevelType w:val="hybridMultilevel"/>
    <w:tmpl w:val="00864C46"/>
    <w:lvl w:ilvl="0" w:tplc="AEB8758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8453BAE"/>
    <w:multiLevelType w:val="hybridMultilevel"/>
    <w:tmpl w:val="A0289F0C"/>
    <w:lvl w:ilvl="0" w:tplc="4F0E37D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526"/>
    <w:rsid w:val="000E414B"/>
    <w:rsid w:val="00195526"/>
    <w:rsid w:val="002F21A5"/>
    <w:rsid w:val="002F3B0D"/>
    <w:rsid w:val="00345C8E"/>
    <w:rsid w:val="003B0089"/>
    <w:rsid w:val="00477FFC"/>
    <w:rsid w:val="004A71C9"/>
    <w:rsid w:val="004E2480"/>
    <w:rsid w:val="005808E6"/>
    <w:rsid w:val="006137DE"/>
    <w:rsid w:val="00635CE8"/>
    <w:rsid w:val="006802A4"/>
    <w:rsid w:val="00757051"/>
    <w:rsid w:val="007C7339"/>
    <w:rsid w:val="007F59B9"/>
    <w:rsid w:val="00825130"/>
    <w:rsid w:val="00853579"/>
    <w:rsid w:val="00903580"/>
    <w:rsid w:val="009316C9"/>
    <w:rsid w:val="00A408E0"/>
    <w:rsid w:val="00B10FAD"/>
    <w:rsid w:val="00B60DCA"/>
    <w:rsid w:val="00B847BB"/>
    <w:rsid w:val="00CD5D2D"/>
    <w:rsid w:val="00D26F61"/>
    <w:rsid w:val="00D44B50"/>
    <w:rsid w:val="00E361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0002EEB"/>
  <w15:docId w15:val="{5F37289B-20CA-4456-A912-EF2C96E7D350}"/>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95526"/>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195526"/>
    <w:pPr>
      <w:tabs>
        <w:tab w:val="center" w:pos="4703"/>
        <w:tab w:val="right" w:pos="9406"/>
      </w:tabs>
    </w:pPr>
  </w:style>
  <w:style w:type="character" w:styleId="ZaglavljeChar" w:customStyle="true">
    <w:name w:val="Zaglavlje Char"/>
    <w:basedOn w:val="Zadanifontodlomka"/>
    <w:link w:val="Zaglavlje"/>
    <w:rsid w:val="00195526"/>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195526"/>
  </w:style>
  <w:style w:type="paragraph" w:styleId="Podnoje">
    <w:name w:val="footer"/>
    <w:basedOn w:val="Normal"/>
    <w:link w:val="PodnojeChar"/>
    <w:uiPriority w:val="99"/>
    <w:unhideWhenUsed/>
    <w:rsid w:val="00B10FAD"/>
    <w:pPr>
      <w:tabs>
        <w:tab w:val="center" w:pos="4536"/>
        <w:tab w:val="right" w:pos="9072"/>
      </w:tabs>
    </w:pPr>
  </w:style>
  <w:style w:type="character" w:styleId="PodnojeChar" w:customStyle="true">
    <w:name w:val="Podnožje Char"/>
    <w:basedOn w:val="Zadanifontodlomka"/>
    <w:link w:val="Podnoje"/>
    <w:uiPriority w:val="99"/>
    <w:rsid w:val="00B10FAD"/>
    <w:rPr>
      <w:rFonts w:ascii="Times New Roman" w:hAnsi="Times New Roman" w:eastAsia="Times New Roman" w:cs="Times New Roman"/>
      <w:color w:val="000000"/>
      <w:sz w:val="20"/>
      <w:szCs w:val="20"/>
      <w:lang w:eastAsia="hr-HR"/>
    </w:rPr>
  </w:style>
  <w:style w:type="paragraph" w:styleId="Odlomakpopisa">
    <w:name w:val="List Paragraph"/>
    <w:basedOn w:val="Normal"/>
    <w:next w:val="Normal"/>
    <w:link w:val="OdlomakpopisaChar"/>
    <w:uiPriority w:val="34"/>
    <w:qFormat/>
    <w:rsid w:val="006802A4"/>
    <w:pPr>
      <w:tabs>
        <w:tab w:val="left" w:pos="851"/>
      </w:tabs>
      <w:spacing w:after="240"/>
      <w:ind w:firstLine="567"/>
      <w:jc w:val="both"/>
    </w:pPr>
    <w:rPr>
      <w:rFonts w:cstheme="minorBidi"/>
      <w:color w:val="auto"/>
      <w:sz w:val="24"/>
      <w:szCs w:val="24"/>
    </w:rPr>
  </w:style>
  <w:style w:type="character" w:styleId="OdlomakpopisaChar" w:customStyle="true">
    <w:name w:val="Odlomak popisa Char"/>
    <w:basedOn w:val="Zadanifontodlomka"/>
    <w:link w:val="Odlomakpopisa"/>
    <w:uiPriority w:val="34"/>
    <w:rsid w:val="006802A4"/>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2</properties:Pages>
  <properties:Words>447</properties:Words>
  <properties:Characters>2552</properties:Characters>
  <properties:Lines>21</properties:Lines>
  <properties:Paragraphs>5</properties:Paragraphs>
  <properties:TotalTime>102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2994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2019-08-06T10:12:00Z</dcterms:created>
  <dc:creator>Ana Valčić</dc:creator>
  <dc:description/>
  <cp:keywords/>
  <cp:lastModifiedBy>Ana Valčić</cp:lastModifiedBy>
  <dcterms:modified xmlns:xsi="http://www.w3.org/2001/XMLSchema-instance" xsi:type="dcterms:W3CDTF">2019-08-07T11:11:00Z</dcterms:modified>
  <cp:revision>28</cp:revision>
  <dc:subject/>
  <dc:title/>
</cp:coreProperties>
</file>