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E764D0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E764D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E764D0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E764D0">
        <w:tc>
          <w:tcPr>
            <w:tcW w:type="dxa" w:w="3227"/>
            <w:gridSpan w:val="2"/>
          </w:tcPr>
          <w:p w:rsidRDefault="00ED1060" w:rsidP="00B77A4F" w:rsidR="00ED1060" w:rsidRPr="00E764D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764D0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E764D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764D0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E764D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764D0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04c6954" w14:paraId="04c6954" w:rsidRDefault="00ED1060" w:rsidP="00294852" w:rsidR="00ED1060" w:rsidRPr="00E764D0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E764D0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E764D0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E764D0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E764D0">
        <w:rPr>
          <w:rFonts w:cstheme="majorBidi" w:hAnsiTheme="majorBidi" w:asciiTheme="majorBidi"/>
          <w:sz w:val="22"/>
          <w:szCs w:val="22"/>
        </w:rPr>
        <w:tab/>
      </w:r>
      <w:r w:rsidRPr="00E764D0">
        <w:rPr>
          <w:rFonts w:cstheme="majorBidi" w:hAnsiTheme="majorBidi" w:asciiTheme="majorBidi"/>
          <w:sz w:val="22"/>
          <w:szCs w:val="22"/>
        </w:rPr>
        <w:tab/>
      </w:r>
      <w:r w:rsidRPr="00E764D0">
        <w:rPr>
          <w:rFonts w:cstheme="majorBidi" w:hAnsiTheme="majorBidi" w:asciiTheme="majorBidi"/>
          <w:sz w:val="22"/>
          <w:szCs w:val="22"/>
        </w:rPr>
        <w:tab/>
      </w:r>
      <w:r w:rsidRPr="00E764D0">
        <w:rPr>
          <w:rFonts w:cstheme="majorBidi" w:hAnsiTheme="majorBidi" w:asciiTheme="majorBidi"/>
          <w:sz w:val="22"/>
          <w:szCs w:val="22"/>
        </w:rPr>
        <w:tab/>
      </w:r>
      <w:r w:rsidRPr="00E764D0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E764D0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E764D0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E764D0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E764D0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E764D0">
        <w:rPr>
          <w:rFonts w:cstheme="majorBidi" w:hAnsiTheme="majorBidi" w:asciiTheme="majorBidi"/>
          <w:bCs/>
          <w:sz w:val="22"/>
          <w:szCs w:val="22"/>
        </w:rPr>
        <w:t>,</w:t>
      </w:r>
      <w:r w:rsidRPr="00E764D0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16B5D" w:rsidRPr="00E764D0">
        <w:rPr>
          <w:sz w:val="22"/>
          <w:szCs w:val="22"/>
        </w:rPr>
        <w:t>AL GRO d.o.o., Šibenik, Put Vida 19, OIB: 26739337300</w:t>
      </w:r>
      <w:r w:rsidR="00D73A80" w:rsidRPr="00E764D0">
        <w:rPr>
          <w:sz w:val="22"/>
          <w:szCs w:val="22"/>
        </w:rPr>
        <w:t xml:space="preserve">, </w:t>
      </w:r>
      <w:r w:rsidR="00216B5D" w:rsidRPr="00E764D0">
        <w:rPr>
          <w:sz w:val="22"/>
          <w:szCs w:val="22"/>
        </w:rPr>
        <w:t>dana 11. travnja</w:t>
      </w:r>
      <w:r w:rsidR="00ED1060" w:rsidRPr="00E764D0">
        <w:rPr>
          <w:sz w:val="22"/>
          <w:szCs w:val="22"/>
        </w:rPr>
        <w:t xml:space="preserve"> 2019</w:t>
      </w:r>
      <w:r w:rsidR="00446DA9" w:rsidRPr="00E764D0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E764D0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E764D0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E764D0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E764D0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E764D0" w:rsidR="00446DA9" w:rsidRPr="00E764D0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764D0">
        <w:rPr>
          <w:rFonts w:cstheme="majorBidi" w:hAnsiTheme="majorBidi" w:asciiTheme="majorBidi"/>
          <w:sz w:val="22"/>
          <w:szCs w:val="22"/>
        </w:rPr>
        <w:t>1.</w:t>
      </w:r>
      <w:r w:rsidRPr="00E764D0">
        <w:rPr>
          <w:rFonts w:cstheme="majorBidi" w:hAnsiTheme="majorBidi" w:asciiTheme="majorBidi"/>
          <w:sz w:val="22"/>
          <w:szCs w:val="22"/>
        </w:rPr>
        <w:tab/>
      </w:r>
      <w:r w:rsidR="00E764D0" w:rsidRPr="00E764D0">
        <w:rPr>
          <w:rFonts w:cstheme="majorBidi" w:hAnsiTheme="majorBidi" w:asciiTheme="majorBidi"/>
          <w:bCs/>
          <w:sz w:val="22"/>
          <w:szCs w:val="22"/>
        </w:rPr>
        <w:t>Snježana Drenški, Samobor, Sunčani put 8, OIB:91456479037</w:t>
      </w:r>
      <w:r w:rsidR="009D3801" w:rsidRPr="00E764D0">
        <w:rPr>
          <w:sz w:val="22"/>
          <w:szCs w:val="22"/>
        </w:rPr>
        <w:t xml:space="preserve">, </w:t>
      </w:r>
      <w:r w:rsidR="006E7247" w:rsidRPr="00E764D0">
        <w:rPr>
          <w:sz w:val="22"/>
          <w:szCs w:val="22"/>
        </w:rPr>
        <w:t xml:space="preserve">imenuje se </w:t>
      </w:r>
      <w:r w:rsidR="00281BC7" w:rsidRPr="00E764D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E764D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764D0" w:rsidRPr="00E764D0">
        <w:rPr>
          <w:sz w:val="22"/>
          <w:szCs w:val="22"/>
        </w:rPr>
        <w:t>AL GRO d.o.o., Šibenik, Put Vida 19, OIB: 26739337300</w:t>
      </w:r>
      <w:r w:rsidR="00446DA9" w:rsidRPr="00E764D0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751935" w:rsidP="00294852" w:rsidR="006A6847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2.</w:t>
      </w:r>
      <w:r w:rsidRPr="00E764D0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764D0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E764D0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3.</w:t>
      </w:r>
      <w:r w:rsidRPr="00E764D0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764D0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E764D0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E764D0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E764D0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E764D0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E764D0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Obrazloženje</w:t>
      </w:r>
      <w:r w:rsidRPr="00E764D0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E764D0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E764D0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E764D0" w:rsidRPr="00E764D0">
        <w:rPr>
          <w:sz w:val="22"/>
          <w:szCs w:val="22"/>
        </w:rPr>
        <w:t>AL GRO d.o.o., Šibenik, Put Vida 19, OIB: 26739337300</w:t>
      </w:r>
      <w:r w:rsidRPr="00E764D0">
        <w:rPr>
          <w:sz w:val="22"/>
          <w:szCs w:val="22"/>
        </w:rPr>
        <w:t>.</w:t>
      </w:r>
      <w:r w:rsidR="00ED1060" w:rsidRPr="00E764D0">
        <w:rPr>
          <w:sz w:val="22"/>
          <w:szCs w:val="22"/>
        </w:rPr>
        <w:t xml:space="preserve"> </w:t>
      </w:r>
      <w:r w:rsidR="00750987" w:rsidRPr="00E764D0">
        <w:rPr>
          <w:sz w:val="22"/>
          <w:szCs w:val="22"/>
        </w:rPr>
        <w:t xml:space="preserve"> </w:t>
      </w:r>
    </w:p>
    <w:p w:rsidRDefault="00842822" w:rsidP="00842822" w:rsidR="00842822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 w:rsidRPr="00E764D0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E764D0">
        <w:rPr>
          <w:rFonts w:cstheme="majorBidi" w:hAnsiTheme="majorBidi" w:asciiTheme="majorBidi"/>
          <w:bCs/>
          <w:sz w:val="22"/>
          <w:szCs w:val="22"/>
        </w:rPr>
        <w:t xml:space="preserve"> prijedlogom za pokretanje stečajnog postupka. Na ročišt</w:t>
      </w:r>
      <w:r w:rsidR="00E764D0">
        <w:rPr>
          <w:rFonts w:cstheme="majorBidi" w:hAnsiTheme="majorBidi" w:asciiTheme="majorBidi"/>
          <w:bCs/>
          <w:sz w:val="22"/>
          <w:szCs w:val="22"/>
        </w:rPr>
        <w:t>a</w:t>
      </w:r>
      <w:r w:rsidRPr="00E764D0">
        <w:rPr>
          <w:rFonts w:cstheme="majorBidi" w:hAnsiTheme="majorBidi" w:asciiTheme="majorBidi"/>
          <w:bCs/>
          <w:sz w:val="22"/>
          <w:szCs w:val="22"/>
        </w:rPr>
        <w:t xml:space="preserve"> za utvrđivanje uvjeta za otvaranje stečajnog postupka zastupni</w:t>
      </w:r>
      <w:r w:rsidR="00E764D0">
        <w:rPr>
          <w:rFonts w:cstheme="majorBidi" w:hAnsiTheme="majorBidi" w:asciiTheme="majorBidi"/>
          <w:bCs/>
          <w:sz w:val="22"/>
          <w:szCs w:val="22"/>
        </w:rPr>
        <w:t>ci</w:t>
      </w:r>
      <w:r w:rsidRPr="00E764D0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E764D0">
        <w:rPr>
          <w:rFonts w:cstheme="majorBidi" w:hAnsiTheme="majorBidi" w:asciiTheme="majorBidi"/>
          <w:bCs/>
          <w:sz w:val="22"/>
          <w:szCs w:val="22"/>
        </w:rPr>
        <w:t xml:space="preserve">užnika po zakonu </w:t>
      </w:r>
      <w:r w:rsidR="00E764D0">
        <w:rPr>
          <w:rFonts w:cstheme="majorBidi" w:hAnsiTheme="majorBidi" w:asciiTheme="majorBidi"/>
          <w:bCs/>
          <w:sz w:val="22"/>
          <w:szCs w:val="22"/>
        </w:rPr>
        <w:t>nisu pristupili</w:t>
      </w:r>
      <w:r w:rsidRPr="00E764D0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</w:t>
      </w:r>
      <w:r w:rsidR="00E764D0">
        <w:rPr>
          <w:rFonts w:cstheme="majorBidi" w:hAnsiTheme="majorBidi" w:asciiTheme="majorBidi"/>
          <w:bCs/>
          <w:sz w:val="22"/>
          <w:szCs w:val="22"/>
        </w:rPr>
        <w:t>20</w:t>
      </w:r>
      <w:r w:rsidRPr="00E764D0">
        <w:rPr>
          <w:rFonts w:cstheme="majorBidi" w:hAnsiTheme="majorBidi" w:asciiTheme="majorBidi"/>
          <w:bCs/>
          <w:sz w:val="22"/>
          <w:szCs w:val="22"/>
        </w:rPr>
        <w:t>15 i 104/</w:t>
      </w:r>
      <w:r w:rsidR="00E764D0">
        <w:rPr>
          <w:rFonts w:cstheme="majorBidi" w:hAnsiTheme="majorBidi" w:asciiTheme="majorBidi"/>
          <w:bCs/>
          <w:sz w:val="22"/>
          <w:szCs w:val="22"/>
        </w:rPr>
        <w:t>20</w:t>
      </w:r>
      <w:r w:rsidRPr="00E764D0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vjerovnici.</w:t>
      </w:r>
    </w:p>
    <w:p w:rsidRDefault="00842822" w:rsidP="00842822" w:rsidR="00842822" w:rsidRPr="00E764D0">
      <w:pPr>
        <w:tabs>
          <w:tab w:pos="709" w:val="left"/>
        </w:tabs>
        <w:jc w:val="both"/>
        <w:rPr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ab/>
      </w:r>
      <w:r w:rsidRPr="00E764D0">
        <w:rPr>
          <w:sz w:val="22"/>
          <w:szCs w:val="22"/>
        </w:rPr>
        <w:t>Sukladno članku 84. st. 1., a u svezi čl. 119. Stečajnog zakona izvršen je automatski izbor pr</w:t>
      </w:r>
      <w:r w:rsidR="00625B46" w:rsidRPr="00E764D0">
        <w:rPr>
          <w:sz w:val="22"/>
          <w:szCs w:val="22"/>
        </w:rPr>
        <w:t>ivremenog stečajnog upravitelja.</w:t>
      </w:r>
    </w:p>
    <w:p w:rsidRDefault="00842822" w:rsidP="00625B46" w:rsidR="00842822" w:rsidRPr="00E764D0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E764D0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E764D0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E764D0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764D0">
        <w:rPr>
          <w:rFonts w:cstheme="majorBidi" w:hAnsiTheme="majorBidi" w:asciiTheme="majorBidi"/>
          <w:bCs/>
          <w:sz w:val="22"/>
          <w:szCs w:val="22"/>
        </w:rPr>
        <w:t>11. travnja</w:t>
      </w:r>
      <w:r w:rsidR="00ED1060" w:rsidRPr="00E764D0">
        <w:rPr>
          <w:rFonts w:cstheme="majorBidi" w:hAnsiTheme="majorBidi" w:asciiTheme="majorBidi"/>
          <w:bCs/>
          <w:sz w:val="22"/>
          <w:szCs w:val="22"/>
        </w:rPr>
        <w:t xml:space="preserve"> 2019</w:t>
      </w:r>
      <w:r w:rsidR="00D954DD" w:rsidRPr="00E764D0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E764D0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  <w:t xml:space="preserve"> </w:t>
      </w:r>
      <w:r w:rsidRPr="00E764D0">
        <w:rPr>
          <w:sz w:val="22"/>
          <w:szCs w:val="22"/>
        </w:rPr>
        <w:tab/>
      </w:r>
      <w:r w:rsidR="00F97776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B57066" w:rsidP="00B57066" w:rsidR="00B57066" w:rsidRPr="00E764D0">
      <w:pPr>
        <w:jc w:val="right"/>
        <w:rPr>
          <w:sz w:val="22"/>
          <w:szCs w:val="22"/>
        </w:rPr>
      </w:pP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  <w:t xml:space="preserve"> </w:t>
      </w:r>
      <w:r w:rsidRPr="00E764D0">
        <w:rPr>
          <w:sz w:val="22"/>
          <w:szCs w:val="22"/>
        </w:rPr>
        <w:tab/>
        <w:t xml:space="preserve">      Sutkinja</w:t>
      </w:r>
    </w:p>
    <w:p w:rsidRDefault="00B57066" w:rsidP="00B57066" w:rsidR="00B57066" w:rsidRPr="00E764D0">
      <w:pPr>
        <w:jc w:val="right"/>
        <w:rPr>
          <w:sz w:val="22"/>
          <w:szCs w:val="22"/>
        </w:rPr>
      </w:pP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</w:r>
      <w:r w:rsidRPr="00E764D0">
        <w:rPr>
          <w:sz w:val="22"/>
          <w:szCs w:val="22"/>
        </w:rPr>
        <w:tab/>
        <w:t xml:space="preserve">   Ana Markač</w:t>
      </w:r>
    </w:p>
    <w:p w:rsidRDefault="00661586" w:rsidP="00661586" w:rsidR="00661586" w:rsidRP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E764D0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764D0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E764D0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764D0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E764D0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764D0" w:rsidP="00294852" w:rsid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764D0" w:rsidP="00294852" w:rsid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E764D0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E764D0" w:rsidP="00294852" w:rsidR="00F402D9" w:rsidRPr="00E764D0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Privremenoj stečajnoj upraviteljici</w:t>
      </w:r>
      <w:r w:rsidR="008F3AD6" w:rsidRPr="00E764D0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E764D0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E764D0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E764D0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E764D0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E764D0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E764D0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E764D0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E764D0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E764D0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7066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E764D0">
      <w:t>45/2019</w:t>
    </w:r>
    <w:r w:rsidR="00625B46">
      <w:t>-</w:t>
    </w:r>
    <w:r w:rsidR="00E764D0"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216B5D">
      <w:t>45/2019-14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16B5D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57066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4539A"/>
    <w:rsid w:val="00E764D0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7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066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7066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7066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7066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7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066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066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066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066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 GRO d.o.o. za inovacije i proizvodnju</izvorni_sadrzaj>
    <derivirana_varijabla naziv="DomainObject.Predmet.ProtustrankaFormated_1">  AL GRO d.o.o. za inovacije i proizvodnju</derivirana_varijabla>
  </DomainObject.Predmet.ProtustrankaFormated>
  <DomainObject.Predmet.ProtustrankaFormatedOIB>
    <izvorni_sadrzaj>  AL GRO d.o.o. za inovacije i proizvodnju, OIB 26739337300</izvorni_sadrzaj>
    <derivirana_varijabla naziv="DomainObject.Predmet.ProtustrankaFormatedOIB_1">  AL GRO d.o.o. za inovacije i proizvodnju, OIB 26739337300</derivirana_varijabla>
  </DomainObject.Predmet.ProtustrankaFormatedOIB>
  <DomainObject.Predmet.ProtustrankaFormatedWithAdress>
    <izvorni_sadrzaj> AL GRO d.o.o. za inovacije i proizvodnju, Put Vida 19, 22000 Šibenik</izvorni_sadrzaj>
    <derivirana_varijabla naziv="DomainObject.Predmet.ProtustrankaFormatedWithAdress_1"> AL GRO d.o.o. za inovacije i proizvodnju, Put Vida 19, 22000 Šibenik</derivirana_varijabla>
  </DomainObject.Predmet.ProtustrankaFormatedWithAdress>
  <DomainObject.Predmet.ProtustrankaFormatedWithAdressOIB>
    <izvorni_sadrzaj> AL GRO d.o.o. za inovacije i proizvodnju, OIB 26739337300, Put Vida 19, 22000 Šibenik</izvorni_sadrzaj>
    <derivirana_varijabla naziv="DomainObject.Predmet.ProtustrankaFormatedWithAdressOIB_1"> AL GRO d.o.o. za inovacije i proizvodnju, OIB 26739337300, Put Vida 19, 22000 Šibenik</derivirana_varijabla>
  </DomainObject.Predmet.ProtustrankaFormatedWithAdressOIB>
  <DomainObject.Predmet.ProtustrankaWithAdress>
    <izvorni_sadrzaj>AL GRO d.o.o. za inovacije i proizvodnju Put Vida 19, 22000 Šibenik</izvorni_sadrzaj>
    <derivirana_varijabla naziv="DomainObject.Predmet.ProtustrankaWithAdress_1">AL GRO d.o.o. za inovacije i proizvodnju Put Vida 19, 22000 Šibenik</derivirana_varijabla>
  </DomainObject.Predmet.ProtustrankaWithAdress>
  <DomainObject.Predmet.ProtustrankaWithAdressOIB>
    <izvorni_sadrzaj>AL GRO d.o.o. za inovacije i proizvodnju, OIB 26739337300, Put Vida 19, 22000 Šibenik</izvorni_sadrzaj>
    <derivirana_varijabla naziv="DomainObject.Predmet.ProtustrankaWithAdressOIB_1">AL GRO d.o.o. za inovacije i proizvodnju, OIB 26739337300, Put Vida 19, 22000 Šibenik</derivirana_varijabla>
  </DomainObject.Predmet.ProtustrankaWithAdressOIB>
  <DomainObject.Predmet.ProtustrankaNazivFormated>
    <izvorni_sadrzaj>AL GRO d.o.o. za inovacije i proizvodnju</izvorni_sadrzaj>
    <derivirana_varijabla naziv="DomainObject.Predmet.ProtustrankaNazivFormated_1">AL GRO d.o.o. za inovacije i proizvodnju</derivirana_varijabla>
  </DomainObject.Predmet.ProtustrankaNazivFormated>
  <DomainObject.Predmet.ProtustrankaNazivFormatedOIB>
    <izvorni_sadrzaj>AL GRO d.o.o. za inovacije i proizvodnju, OIB 26739337300</izvorni_sadrzaj>
    <derivirana_varijabla naziv="DomainObject.Predmet.ProtustrankaNazivFormatedOIB_1">AL GRO d.o.o. za inovacije i proizvodnju, OIB 26739337300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 GRO d.o.o. za inovacije i proizvodnju</item>
    </izvorni_sadrzaj>
    <derivirana_varijabla naziv="DomainObject.Predmet.ProtuStrankaListFormated_1">
      <item>AL GRO d.o.o. za inovacije i proizvodnju</item>
    </derivirana_varijabla>
  </DomainObject.Predmet.ProtuStrankaListFormated>
  <DomainObject.Predmet.ProtuStrankaListFormatedOIB>
    <izvorni_sadrzaj>
      <item>AL GRO d.o.o. za inovacije i proizvodnju, OIB 26739337300</item>
    </izvorni_sadrzaj>
    <derivirana_varijabla naziv="DomainObject.Predmet.ProtuStrankaListFormatedOIB_1">
      <item>AL GRO d.o.o. za inovacije i proizvodnju, OIB 26739337300</item>
    </derivirana_varijabla>
  </DomainObject.Predmet.ProtuStrankaListFormatedOIB>
  <DomainObject.Predmet.ProtuStrankaListFormatedWithAdress>
    <izvorni_sadrzaj>
      <item>AL GRO d.o.o. za inovacije i proizvodnju, Put Vida 19, 22000 Šibenik</item>
    </izvorni_sadrzaj>
    <derivirana_varijabla naziv="DomainObject.Predmet.ProtuStrankaListFormatedWithAdress_1">
      <item>AL GRO d.o.o. za inovacije i proizvodnju, Put Vida 19, 22000 Šibenik</item>
    </derivirana_varijabla>
  </DomainObject.Predmet.ProtuStrankaListFormatedWithAdress>
  <DomainObject.Predmet.ProtuStrankaListFormatedWithAdressOIB>
    <izvorni_sadrzaj>
      <item>AL GRO d.o.o. za inovacije i proizvodnju, OIB 26739337300, Put Vida 19, 22000 Šibenik</item>
    </izvorni_sadrzaj>
    <derivirana_varijabla naziv="DomainObject.Predmet.ProtuStrankaListFormatedWithAdressOIB_1">
      <item>AL GRO d.o.o. za inovacije i proizvodnju, OIB 26739337300, Put Vida 19, 22000 Šibenik</item>
    </derivirana_varijabla>
  </DomainObject.Predmet.ProtuStrankaListFormatedWithAdressOIB>
  <DomainObject.Predmet.ProtuStrankaListNazivFormated>
    <izvorni_sadrzaj>
      <item>AL GRO d.o.o. za inovacije i proizvodnju</item>
    </izvorni_sadrzaj>
    <derivirana_varijabla naziv="DomainObject.Predmet.ProtuStrankaListNazivFormated_1">
      <item>AL GRO d.o.o. za inovacije i proizvodnju</item>
    </derivirana_varijabla>
  </DomainObject.Predmet.ProtuStrankaListNazivFormated>
  <DomainObject.Predmet.ProtuStrankaListNazivFormatedOIB>
    <izvorni_sadrzaj>
      <item>AL GRO d.o.o. za inovacije i proizvodnju, OIB 26739337300</item>
    </izvorni_sadrzaj>
    <derivirana_varijabla naziv="DomainObject.Predmet.ProtuStrankaListNazivFormatedOIB_1">
      <item>AL GRO d.o.o. za inovacije i proizvodnju, OIB 26739337300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 GRO d.o.o. za inovacije i proizvodnju</izvorni_sadrzaj>
    <derivirana_varijabla naziv="DomainObject.Predmet.ProtustrankaIDrugi_1">AL GRO d.o.o. za inovacije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 GRO d.o.o. za inovacije i proizvodnju, OIB 26739337300, Put Vida 19, 22000 Šibenik</izvorni_sadrzaj>
    <derivirana_varijabla naziv="DomainObject.Predmet.ProtustrankaIDrugiAdressOIB_1">AL GRO d.o.o. za inovacije i proizvodnju, OIB 26739337300, Put Vida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 GRO d.o.o. za inovacije i proizvodnju</item>
      <item>Ivan Barišić</item>
    </izvorni_sadrzaj>
    <derivirana_varijabla naziv="DomainObject.Predmet.SudioniciListNaziv_1">
      <item>FINA - Podružnica Šibenik</item>
      <item>AL GRO d.o.o. za inovacije i proizvodnju</item>
      <item>Ivan Barišić</item>
    </derivirana_varijabla>
  </DomainObject.Predmet.SudioniciListNaziv>
  <DomainObject.Predmet.SudioniciListAdressOIB>
    <izvorni_sadrzaj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izvorni_sadrzaj>
    <derivirana_varijabla naziv="DomainObject.Predmet.SudioniciListAdressOIB_1"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26739337300</item>
      <item>, OIB 07801514946</item>
    </izvorni_sadrzaj>
    <derivirana_varijabla naziv="DomainObject.Predmet.SudioniciListNazivOIB_1">
      <item>, OIB 85821130368</item>
      <item>, OIB 26739337300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St-45/2019-3</izvorni_sadrzaj>
    <derivirana_varijabla naziv="DomainObject.PredzadnjaOdlukaIzPredmeta.Oznaka_1">St-45/2019-3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77D32-F6BE-44EE-B3CB-9125CD0BE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2003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2019-04-11T07:07:00Z</dcterms:created>
  <dc:creator>Ardena Bajlo</dc:creator>
  <cp:lastModifiedBy>Martina Kalmeta</cp:lastModifiedBy>
  <cp:lastPrinted>2019-02-01T10:09:00Z</cp:lastPrinted>
  <dcterms:modified xmlns:xsi="http://www.w3.org/2001/XMLSchema-instance" xsi:type="dcterms:W3CDTF">2019-04-11T10:42:00Z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(St-45-19- RJEŠENJE -  privremeni stečajni upravitelj  nitko nije došao - Snježana Drenški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