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2B20" w:rsidR="00404E3E" w:rsidP="00404E3E" w:rsidRDefault="00404E3E" w14:paraId="fae2dd4" w14:textId="fae2dd4">
      <w:pPr>
        <w:spacing w:after="0" w:line="240" w:lineRule="auto"/>
        <w15:collapsed w:val="false"/>
        <w:rPr>
          <w:rFonts w:ascii="Times New Roman" w:hAnsi="Times New Roman" w:cs="Times New Roman"/>
          <w:sz w:val="24"/>
          <w:szCs w:val="24"/>
        </w:rPr>
      </w:pPr>
    </w:p>
    <w:p w:rsidRPr="00332B20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>REPUBLIKA HRVATSKA</w:t>
      </w:r>
    </w:p>
    <w:p w:rsidRPr="00332B20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>TRGOVAČKI SUD U ZAGREBU</w:t>
      </w:r>
    </w:p>
    <w:p w:rsidRPr="00332B20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Zagreb, Amruševa 2/II                                          </w:t>
      </w:r>
      <w:r w:rsidRPr="00332B20">
        <w:rPr>
          <w:rFonts w:ascii="Times New Roman" w:hAnsi="Times New Roman" w:cs="Times New Roman"/>
          <w:sz w:val="24"/>
          <w:szCs w:val="24"/>
        </w:rPr>
        <w:tab/>
      </w:r>
      <w:r w:rsidRPr="00332B20">
        <w:rPr>
          <w:rFonts w:ascii="Times New Roman" w:hAnsi="Times New Roman" w:cs="Times New Roman"/>
          <w:sz w:val="24"/>
          <w:szCs w:val="24"/>
        </w:rPr>
        <w:tab/>
      </w:r>
      <w:r w:rsidRPr="00332B20">
        <w:rPr>
          <w:rFonts w:ascii="Times New Roman" w:hAnsi="Times New Roman" w:cs="Times New Roman"/>
          <w:sz w:val="24"/>
          <w:szCs w:val="24"/>
        </w:rPr>
        <w:tab/>
      </w:r>
      <w:r w:rsidRPr="00332B20">
        <w:rPr>
          <w:rFonts w:ascii="Times New Roman" w:hAnsi="Times New Roman" w:cs="Times New Roman"/>
          <w:sz w:val="24"/>
          <w:szCs w:val="24"/>
        </w:rPr>
        <w:tab/>
      </w:r>
    </w:p>
    <w:p w:rsidRPr="00332B20" w:rsidR="00404E3E" w:rsidP="008018EF" w:rsidRDefault="008018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>87. St-1005/2019</w:t>
      </w:r>
      <w:r w:rsidR="002219A4">
        <w:rPr>
          <w:rFonts w:ascii="Times New Roman" w:hAnsi="Times New Roman" w:cs="Times New Roman"/>
          <w:sz w:val="24"/>
          <w:szCs w:val="24"/>
        </w:rPr>
        <w:t>-17</w:t>
      </w:r>
      <w:r w:rsidRPr="00332B20">
        <w:rPr>
          <w:rFonts w:ascii="Times New Roman" w:hAnsi="Times New Roman" w:cs="Times New Roman"/>
          <w:sz w:val="24"/>
          <w:szCs w:val="24"/>
        </w:rPr>
        <w:t xml:space="preserve">  </w:t>
      </w:r>
    </w:p>
    <w:p w:rsidRPr="00332B20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332B20" w:rsidR="00404E3E" w:rsidP="00404E3E" w:rsidRDefault="00404E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>Z A P I S N I K</w:t>
      </w:r>
    </w:p>
    <w:p w:rsidRPr="00332B20" w:rsidR="00404E3E" w:rsidP="00404E3E" w:rsidRDefault="00404E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332B20" w:rsidR="00404E3E" w:rsidP="006F6361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s ročišta za ispitivanje tražbina, u predstečajnom postupku nad dužnikom </w:t>
      </w:r>
      <w:r w:rsidRPr="00332B20" w:rsidR="008018EF">
        <w:rPr>
          <w:rFonts w:ascii="Times New Roman" w:hAnsi="Times New Roman" w:cs="Times New Roman"/>
          <w:sz w:val="24"/>
          <w:szCs w:val="24"/>
        </w:rPr>
        <w:t>ORESTES GRUPA d.o.o., OIB 08104209493, Zagreb, Kutnjački put 18</w:t>
      </w:r>
      <w:r w:rsidRPr="00332B20">
        <w:rPr>
          <w:rFonts w:ascii="Times New Roman" w:hAnsi="Times New Roman" w:cs="Times New Roman"/>
          <w:sz w:val="24"/>
          <w:szCs w:val="24"/>
        </w:rPr>
        <w:t>, sastavljen</w:t>
      </w:r>
      <w:r w:rsidRPr="00332B20" w:rsidR="00537848">
        <w:rPr>
          <w:rFonts w:ascii="Times New Roman" w:hAnsi="Times New Roman" w:cs="Times New Roman"/>
          <w:sz w:val="24"/>
          <w:szCs w:val="24"/>
        </w:rPr>
        <w:t xml:space="preserve"> p</w:t>
      </w:r>
      <w:r w:rsidRPr="00332B20" w:rsidR="008018EF">
        <w:rPr>
          <w:rFonts w:ascii="Times New Roman" w:hAnsi="Times New Roman" w:cs="Times New Roman"/>
          <w:sz w:val="24"/>
          <w:szCs w:val="24"/>
        </w:rPr>
        <w:t>ri Trgovačkom sudu u Zagrebu 26. rujna</w:t>
      </w:r>
      <w:r w:rsidRPr="00332B20" w:rsidR="00537848">
        <w:rPr>
          <w:rFonts w:ascii="Times New Roman" w:hAnsi="Times New Roman" w:cs="Times New Roman"/>
          <w:sz w:val="24"/>
          <w:szCs w:val="24"/>
        </w:rPr>
        <w:t xml:space="preserve"> 2019</w:t>
      </w:r>
      <w:r w:rsidRPr="00332B20">
        <w:rPr>
          <w:rFonts w:ascii="Times New Roman" w:hAnsi="Times New Roman" w:cs="Times New Roman"/>
          <w:sz w:val="24"/>
          <w:szCs w:val="24"/>
        </w:rPr>
        <w:t xml:space="preserve">. </w:t>
      </w:r>
    </w:p>
    <w:p w:rsidRPr="00332B20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5A17" w:rsidP="00404E3E" w:rsidRDefault="0040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332B20" w:rsidR="00405A17" w:rsidP="00404E3E" w:rsidRDefault="0040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332B20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>Nazočni od suda:</w:t>
      </w:r>
    </w:p>
    <w:p w:rsidRPr="00332B20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Sudac: </w:t>
      </w:r>
      <w:r w:rsidRPr="00332B20" w:rsidR="00537848">
        <w:rPr>
          <w:rFonts w:ascii="Times New Roman" w:hAnsi="Times New Roman" w:cs="Times New Roman"/>
          <w:sz w:val="24"/>
          <w:szCs w:val="24"/>
        </w:rPr>
        <w:t>Marija Bakula Vugrinec</w:t>
      </w:r>
    </w:p>
    <w:p w:rsidRPr="00332B20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Zapisničar: </w:t>
      </w:r>
      <w:r w:rsidRPr="00332B20" w:rsidR="00537848">
        <w:rPr>
          <w:rFonts w:ascii="Times New Roman" w:hAnsi="Times New Roman" w:cs="Times New Roman"/>
          <w:sz w:val="24"/>
          <w:szCs w:val="24"/>
        </w:rPr>
        <w:t>Tanja Štraubert</w:t>
      </w:r>
    </w:p>
    <w:p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332B20" w:rsidR="00405A17" w:rsidP="00404E3E" w:rsidRDefault="0040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332B20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Započeto u </w:t>
      </w:r>
      <w:r w:rsidRPr="00332B20" w:rsidR="008018EF">
        <w:rPr>
          <w:rFonts w:ascii="Times New Roman" w:hAnsi="Times New Roman" w:cs="Times New Roman"/>
          <w:sz w:val="24"/>
          <w:szCs w:val="24"/>
        </w:rPr>
        <w:t>10,00</w:t>
      </w:r>
      <w:r w:rsidRPr="00332B20">
        <w:rPr>
          <w:rFonts w:ascii="Times New Roman" w:hAnsi="Times New Roman" w:cs="Times New Roman"/>
          <w:sz w:val="24"/>
          <w:szCs w:val="24"/>
        </w:rPr>
        <w:t xml:space="preserve"> sati</w:t>
      </w:r>
    </w:p>
    <w:p w:rsidRPr="00332B20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332B20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332B20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>Sud otvara ročište za ispitivanje tražbina.</w:t>
      </w:r>
    </w:p>
    <w:p w:rsidRPr="00332B20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332B20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>Ročište je javno.</w:t>
      </w:r>
    </w:p>
    <w:p w:rsidRPr="00332B20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332B20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>Utvrđuje se da su na ročište pristupili:</w:t>
      </w:r>
    </w:p>
    <w:p w:rsidRPr="00332B20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332B20" w:rsidR="00404E3E" w:rsidP="00404E3E" w:rsidRDefault="00404E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Povjerenik:  </w:t>
      </w:r>
      <w:r w:rsidRPr="00332B20" w:rsidR="008018EF">
        <w:rPr>
          <w:rFonts w:ascii="Times New Roman" w:hAnsi="Times New Roman" w:cs="Times New Roman"/>
          <w:sz w:val="24"/>
          <w:szCs w:val="24"/>
        </w:rPr>
        <w:t>Sandra Gregorić Jelinek</w:t>
      </w:r>
    </w:p>
    <w:p w:rsidRPr="00332B20" w:rsidR="00404E3E" w:rsidP="00404E3E" w:rsidRDefault="00404E3E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</w:p>
    <w:p w:rsidRPr="00332B20" w:rsidR="00404E3E" w:rsidP="00404E3E" w:rsidRDefault="00404E3E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Dužnik: zastupnik po zakonu </w:t>
      </w:r>
      <w:r w:rsidRPr="00332B20" w:rsidR="00862326">
        <w:rPr>
          <w:rFonts w:ascii="Times New Roman" w:hAnsi="Times New Roman" w:cs="Times New Roman"/>
          <w:sz w:val="24"/>
          <w:szCs w:val="24"/>
        </w:rPr>
        <w:t>Dario Gavranović</w:t>
      </w:r>
      <w:r w:rsidR="00405A17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405A17">
        <w:rPr>
          <w:rFonts w:ascii="Times New Roman" w:hAnsi="Times New Roman" w:cs="Times New Roman"/>
          <w:sz w:val="24"/>
          <w:szCs w:val="24"/>
        </w:rPr>
        <w:t>Bariša</w:t>
      </w:r>
      <w:proofErr w:type="spellEnd"/>
      <w:r w:rsidR="00405A17">
        <w:rPr>
          <w:rFonts w:ascii="Times New Roman" w:hAnsi="Times New Roman" w:cs="Times New Roman"/>
          <w:sz w:val="24"/>
          <w:szCs w:val="24"/>
        </w:rPr>
        <w:t xml:space="preserve"> Pavičić, odvjetnik, prema punomoći koju predaje u spis</w:t>
      </w:r>
    </w:p>
    <w:p w:rsidRPr="00332B20" w:rsidR="0003213C" w:rsidP="0003213C" w:rsidRDefault="000321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332B20" w:rsidR="0003213C" w:rsidP="00537848" w:rsidRDefault="0003213C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lastRenderedPageBreak/>
        <w:t>Vjerovnici:</w:t>
      </w:r>
    </w:p>
    <w:p w:rsidR="0003213C" w:rsidP="00405A17" w:rsidRDefault="00405A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Damir </w:t>
      </w:r>
      <w:proofErr w:type="spellStart"/>
      <w:r>
        <w:rPr>
          <w:rFonts w:ascii="Times New Roman" w:hAnsi="Times New Roman" w:cs="Times New Roman"/>
          <w:sz w:val="24"/>
          <w:szCs w:val="24"/>
        </w:rPr>
        <w:t>Blažun</w:t>
      </w:r>
      <w:proofErr w:type="spellEnd"/>
      <w:r>
        <w:rPr>
          <w:rFonts w:ascii="Times New Roman" w:hAnsi="Times New Roman" w:cs="Times New Roman"/>
          <w:sz w:val="24"/>
          <w:szCs w:val="24"/>
        </w:rPr>
        <w:t>, osobno</w:t>
      </w:r>
    </w:p>
    <w:p w:rsidR="00405A17" w:rsidP="00405A17" w:rsidRDefault="00405A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Zagrebačka banka d.d.: Vjekoslav Zadro, punomoćnik po zaposlenju, Su-34/2019</w:t>
      </w:r>
    </w:p>
    <w:p w:rsidR="00405A17" w:rsidP="00405A17" w:rsidRDefault="00405A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RH, Ministarstvo financija: Aida Mikić, zamjenica ŽDO Zagreb</w:t>
      </w:r>
    </w:p>
    <w:p w:rsidR="00405A17" w:rsidP="00405A17" w:rsidRDefault="00405A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 DIVO d.o.o.: Boris Ćorić, odvj. vježbenik u OU Mladena Ćorića, prema punomoći u spisu</w:t>
      </w:r>
    </w:p>
    <w:p w:rsidR="00405A17" w:rsidP="00405A17" w:rsidRDefault="00405A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405A17" w:rsidR="00405A17" w:rsidP="00405A17" w:rsidRDefault="00405A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332B20" w:rsidR="0003213C" w:rsidP="0003213C" w:rsidRDefault="000321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332B20" w:rsidR="0003213C" w:rsidP="00405A17" w:rsidRDefault="000321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332B20" w:rsidR="00404E3E" w:rsidP="00936C9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>Predmet današnjeg ročišta je ispitivanje prijavljenih tražbina (čl. 46  st. 1. Stečajnog zakona - "Narodne novine" broj 71/15</w:t>
      </w:r>
      <w:r w:rsidRPr="00332B20" w:rsidR="00936C9E">
        <w:rPr>
          <w:rFonts w:ascii="Times New Roman" w:hAnsi="Times New Roman" w:cs="Times New Roman"/>
          <w:sz w:val="24"/>
          <w:szCs w:val="24"/>
        </w:rPr>
        <w:t xml:space="preserve"> i 104/17</w:t>
      </w:r>
      <w:r w:rsidRPr="00332B20">
        <w:rPr>
          <w:rFonts w:ascii="Times New Roman" w:hAnsi="Times New Roman" w:cs="Times New Roman"/>
          <w:sz w:val="24"/>
          <w:szCs w:val="24"/>
        </w:rPr>
        <w:t>; dalje SZ) koje su vjerovnici dostavili Financijskoj agenciji u propisanom roku (čl. 36. st. 1. i 2. SZ</w:t>
      </w:r>
      <w:r w:rsidRPr="00332B20" w:rsidR="005B0023">
        <w:rPr>
          <w:rFonts w:ascii="Times New Roman" w:hAnsi="Times New Roman" w:cs="Times New Roman"/>
          <w:sz w:val="24"/>
          <w:szCs w:val="24"/>
        </w:rPr>
        <w:t>-a</w:t>
      </w:r>
      <w:r w:rsidRPr="00332B20">
        <w:rPr>
          <w:rFonts w:ascii="Times New Roman" w:hAnsi="Times New Roman" w:cs="Times New Roman"/>
          <w:sz w:val="24"/>
          <w:szCs w:val="24"/>
        </w:rPr>
        <w:t xml:space="preserve">), te tražbine za koje vjerovnici nisu podnijeli prijavu, ali ih je dužnik naveo u prijedlogu za otvaranje </w:t>
      </w:r>
      <w:proofErr w:type="spellStart"/>
      <w:r w:rsidRPr="00332B20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332B20">
        <w:rPr>
          <w:rFonts w:ascii="Times New Roman" w:hAnsi="Times New Roman" w:cs="Times New Roman"/>
          <w:sz w:val="24"/>
          <w:szCs w:val="24"/>
        </w:rPr>
        <w:t xml:space="preserve"> postupka za koje postoji zakonska predmnijeva prijave (čl. 39. SZ</w:t>
      </w:r>
      <w:r w:rsidRPr="00332B20" w:rsidR="005B0023">
        <w:rPr>
          <w:rFonts w:ascii="Times New Roman" w:hAnsi="Times New Roman" w:cs="Times New Roman"/>
          <w:sz w:val="24"/>
          <w:szCs w:val="24"/>
        </w:rPr>
        <w:t>-a</w:t>
      </w:r>
      <w:r w:rsidRPr="00332B20">
        <w:rPr>
          <w:rFonts w:ascii="Times New Roman" w:hAnsi="Times New Roman" w:cs="Times New Roman"/>
          <w:sz w:val="24"/>
          <w:szCs w:val="24"/>
        </w:rPr>
        <w:t xml:space="preserve">). </w:t>
      </w:r>
    </w:p>
    <w:p w:rsidRPr="00332B20" w:rsidR="00404E3E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332B20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>Utvrđuje se kako slijedi:</w:t>
      </w:r>
    </w:p>
    <w:p w:rsidRPr="00332B20" w:rsidR="00404E3E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ab/>
      </w:r>
    </w:p>
    <w:p w:rsidRPr="00332B20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- u prijedlogu za otvaranje </w:t>
      </w:r>
      <w:proofErr w:type="spellStart"/>
      <w:r w:rsidRPr="00332B20">
        <w:rPr>
          <w:rFonts w:ascii="Times New Roman" w:hAnsi="Times New Roman" w:cs="Times New Roman"/>
          <w:sz w:val="24"/>
          <w:szCs w:val="24"/>
        </w:rPr>
        <w:t>predste</w:t>
      </w:r>
      <w:r w:rsidRPr="00332B20" w:rsidR="00B35BA8">
        <w:rPr>
          <w:rFonts w:ascii="Times New Roman" w:hAnsi="Times New Roman" w:cs="Times New Roman"/>
          <w:sz w:val="24"/>
          <w:szCs w:val="24"/>
        </w:rPr>
        <w:t>čajnog</w:t>
      </w:r>
      <w:proofErr w:type="spellEnd"/>
      <w:r w:rsidRPr="00332B20" w:rsidR="00B35BA8">
        <w:rPr>
          <w:rFonts w:ascii="Times New Roman" w:hAnsi="Times New Roman" w:cs="Times New Roman"/>
          <w:sz w:val="24"/>
          <w:szCs w:val="24"/>
        </w:rPr>
        <w:t xml:space="preserve"> postupka dužnik je naveo</w:t>
      </w:r>
      <w:r w:rsidRPr="00332B20">
        <w:rPr>
          <w:rFonts w:ascii="Times New Roman" w:hAnsi="Times New Roman" w:cs="Times New Roman"/>
          <w:sz w:val="24"/>
          <w:szCs w:val="24"/>
        </w:rPr>
        <w:t>:</w:t>
      </w:r>
    </w:p>
    <w:p w:rsidRPr="00332B20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332B20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           "NEOSIGURANE TRAŽBINE" u iznosu od </w:t>
      </w:r>
      <w:r w:rsidRPr="00332B20">
        <w:rPr>
          <w:rFonts w:ascii="Times New Roman" w:hAnsi="Times New Roman" w:cs="Times New Roman"/>
          <w:sz w:val="24"/>
          <w:szCs w:val="24"/>
        </w:rPr>
        <w:tab/>
      </w:r>
      <w:r w:rsidRPr="00332B20">
        <w:rPr>
          <w:rFonts w:ascii="Times New Roman" w:hAnsi="Times New Roman" w:cs="Times New Roman"/>
          <w:sz w:val="24"/>
          <w:szCs w:val="24"/>
        </w:rPr>
        <w:tab/>
      </w:r>
      <w:r w:rsidRPr="00332B20">
        <w:rPr>
          <w:rFonts w:ascii="Times New Roman" w:hAnsi="Times New Roman" w:cs="Times New Roman"/>
          <w:sz w:val="24"/>
          <w:szCs w:val="24"/>
        </w:rPr>
        <w:tab/>
      </w:r>
      <w:r w:rsidRPr="00332B20">
        <w:rPr>
          <w:rFonts w:ascii="Times New Roman" w:hAnsi="Times New Roman" w:cs="Times New Roman"/>
          <w:sz w:val="24"/>
          <w:szCs w:val="24"/>
        </w:rPr>
        <w:tab/>
      </w:r>
      <w:r w:rsidRPr="00332B20">
        <w:rPr>
          <w:rFonts w:ascii="Times New Roman" w:hAnsi="Times New Roman" w:cs="Times New Roman"/>
          <w:sz w:val="24"/>
          <w:szCs w:val="24"/>
        </w:rPr>
        <w:tab/>
      </w:r>
      <w:r w:rsidRPr="00332B20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Pr="00332B20" w:rsidR="00B35BA8">
        <w:rPr>
          <w:rFonts w:ascii="Times New Roman" w:hAnsi="Times New Roman" w:cs="Times New Roman"/>
          <w:sz w:val="24"/>
          <w:szCs w:val="24"/>
        </w:rPr>
        <w:t>1.982.984,94</w:t>
      </w:r>
      <w:r w:rsidRPr="00332B20">
        <w:rPr>
          <w:rFonts w:ascii="Times New Roman" w:hAnsi="Times New Roman" w:cs="Times New Roman"/>
          <w:sz w:val="24"/>
          <w:szCs w:val="24"/>
        </w:rPr>
        <w:t xml:space="preserve"> kn </w:t>
      </w:r>
    </w:p>
    <w:p w:rsidRPr="00332B20" w:rsidR="00404E3E" w:rsidP="00B35BA8" w:rsidRDefault="00B35B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ab/>
      </w:r>
    </w:p>
    <w:p w:rsidRPr="00332B20" w:rsidR="00404E3E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332B20" w:rsidR="00404E3E" w:rsidP="00404E3E" w:rsidRDefault="00404E3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- rješenjem ovog suda od </w:t>
      </w:r>
      <w:r w:rsidRPr="00332B20" w:rsidR="00B35BA8">
        <w:rPr>
          <w:rFonts w:ascii="Times New Roman" w:hAnsi="Times New Roman" w:cs="Times New Roman"/>
          <w:sz w:val="24"/>
          <w:szCs w:val="24"/>
        </w:rPr>
        <w:t>29. svibnja 2019.</w:t>
      </w:r>
      <w:r w:rsidRPr="00332B20">
        <w:rPr>
          <w:rFonts w:ascii="Times New Roman" w:hAnsi="Times New Roman" w:cs="Times New Roman"/>
          <w:sz w:val="24"/>
          <w:szCs w:val="24"/>
        </w:rPr>
        <w:t xml:space="preserve"> otvoren je </w:t>
      </w:r>
      <w:proofErr w:type="spellStart"/>
      <w:r w:rsidRPr="00332B20">
        <w:rPr>
          <w:rFonts w:ascii="Times New Roman" w:hAnsi="Times New Roman" w:cs="Times New Roman"/>
          <w:sz w:val="24"/>
          <w:szCs w:val="24"/>
        </w:rPr>
        <w:t>predstečajni</w:t>
      </w:r>
      <w:proofErr w:type="spellEnd"/>
      <w:r w:rsidRPr="00332B20">
        <w:rPr>
          <w:rFonts w:ascii="Times New Roman" w:hAnsi="Times New Roman" w:cs="Times New Roman"/>
          <w:sz w:val="24"/>
          <w:szCs w:val="24"/>
        </w:rPr>
        <w:t xml:space="preserve"> postu</w:t>
      </w:r>
      <w:r w:rsidRPr="00332B20" w:rsidR="00B35BA8">
        <w:rPr>
          <w:rFonts w:ascii="Times New Roman" w:hAnsi="Times New Roman" w:cs="Times New Roman"/>
          <w:sz w:val="24"/>
          <w:szCs w:val="24"/>
        </w:rPr>
        <w:t>pak nad dužnikom</w:t>
      </w:r>
      <w:r w:rsidRPr="00332B20">
        <w:rPr>
          <w:rFonts w:ascii="Times New Roman" w:hAnsi="Times New Roman" w:cs="Times New Roman"/>
          <w:sz w:val="24"/>
          <w:szCs w:val="24"/>
        </w:rPr>
        <w:t xml:space="preserve">, te je </w:t>
      </w:r>
      <w:r w:rsidRPr="00332B20" w:rsidR="000D2227">
        <w:rPr>
          <w:rFonts w:ascii="Times New Roman" w:hAnsi="Times New Roman" w:cs="Times New Roman"/>
          <w:sz w:val="24"/>
          <w:szCs w:val="24"/>
        </w:rPr>
        <w:t xml:space="preserve">tim </w:t>
      </w:r>
      <w:r w:rsidRPr="00332B20" w:rsidR="005B0023">
        <w:rPr>
          <w:rFonts w:ascii="Times New Roman" w:hAnsi="Times New Roman" w:cs="Times New Roman"/>
          <w:sz w:val="24"/>
          <w:szCs w:val="24"/>
        </w:rPr>
        <w:t xml:space="preserve">rješenjem </w:t>
      </w:r>
      <w:r w:rsidRPr="00332B20">
        <w:rPr>
          <w:rFonts w:ascii="Times New Roman" w:hAnsi="Times New Roman" w:cs="Times New Roman"/>
          <w:sz w:val="24"/>
          <w:szCs w:val="24"/>
        </w:rPr>
        <w:t>određeno današnje ročište radi ispitivanje tražbina.</w:t>
      </w:r>
    </w:p>
    <w:p w:rsidRPr="00332B20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>- na mrežnoj stranici e-oglasna ploča ovoga suda objavljeno je:</w:t>
      </w:r>
    </w:p>
    <w:p w:rsidRPr="00332B20" w:rsidR="00404E3E" w:rsidP="00404E3E" w:rsidRDefault="00404E3E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-rješenje o otvaranju </w:t>
      </w:r>
      <w:proofErr w:type="spellStart"/>
      <w:r w:rsidRPr="00332B20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332B20">
        <w:rPr>
          <w:rFonts w:ascii="Times New Roman" w:hAnsi="Times New Roman" w:cs="Times New Roman"/>
          <w:sz w:val="24"/>
          <w:szCs w:val="24"/>
        </w:rPr>
        <w:t xml:space="preserve"> postupka nad dužnikom </w:t>
      </w:r>
      <w:r w:rsidRPr="00332B20" w:rsidR="000D2227">
        <w:rPr>
          <w:rFonts w:ascii="Times New Roman" w:hAnsi="Times New Roman" w:cs="Times New Roman"/>
          <w:sz w:val="24"/>
          <w:szCs w:val="24"/>
        </w:rPr>
        <w:t>–</w:t>
      </w:r>
      <w:r w:rsidRPr="00332B20">
        <w:rPr>
          <w:rFonts w:ascii="Times New Roman" w:hAnsi="Times New Roman" w:cs="Times New Roman"/>
          <w:sz w:val="24"/>
          <w:szCs w:val="24"/>
        </w:rPr>
        <w:t xml:space="preserve"> </w:t>
      </w:r>
      <w:r w:rsidRPr="00332B20" w:rsidR="000D2227">
        <w:rPr>
          <w:rFonts w:ascii="Times New Roman" w:hAnsi="Times New Roman" w:cs="Times New Roman"/>
          <w:sz w:val="24"/>
          <w:szCs w:val="24"/>
        </w:rPr>
        <w:t>29. svibnja 2019.</w:t>
      </w:r>
    </w:p>
    <w:p w:rsidRPr="00332B20" w:rsidR="00404E3E" w:rsidP="00404E3E" w:rsidRDefault="00404E3E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-tablica prijavljenih tražbina- </w:t>
      </w:r>
      <w:r w:rsidRPr="00332B20" w:rsidR="000D2227">
        <w:rPr>
          <w:rFonts w:ascii="Times New Roman" w:hAnsi="Times New Roman" w:cs="Times New Roman"/>
          <w:sz w:val="24"/>
          <w:szCs w:val="24"/>
        </w:rPr>
        <w:t>1. srpnja 2019.</w:t>
      </w:r>
    </w:p>
    <w:p w:rsidRPr="00332B20" w:rsidR="00404E3E" w:rsidP="00404E3E" w:rsidRDefault="00404E3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-očitovanje dužnika o prijavljenim tražbinama </w:t>
      </w:r>
      <w:r w:rsidRPr="00332B20" w:rsidR="000D2227">
        <w:rPr>
          <w:rFonts w:ascii="Times New Roman" w:hAnsi="Times New Roman" w:cs="Times New Roman"/>
          <w:sz w:val="24"/>
          <w:szCs w:val="24"/>
        </w:rPr>
        <w:t>–</w:t>
      </w:r>
      <w:r w:rsidRPr="00332B20">
        <w:rPr>
          <w:rFonts w:ascii="Times New Roman" w:hAnsi="Times New Roman" w:cs="Times New Roman"/>
          <w:sz w:val="24"/>
          <w:szCs w:val="24"/>
        </w:rPr>
        <w:t xml:space="preserve"> </w:t>
      </w:r>
      <w:r w:rsidRPr="00332B20" w:rsidR="000D2227">
        <w:rPr>
          <w:rFonts w:ascii="Times New Roman" w:hAnsi="Times New Roman" w:cs="Times New Roman"/>
          <w:sz w:val="24"/>
          <w:szCs w:val="24"/>
        </w:rPr>
        <w:t>12. kolovoza 2019.</w:t>
      </w:r>
    </w:p>
    <w:p w:rsidRPr="00332B20" w:rsidR="00404E3E" w:rsidP="000D2227" w:rsidRDefault="00404E3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-očitovanje povjerenika o prijavljenim tražbinama - </w:t>
      </w:r>
      <w:r w:rsidRPr="00332B20" w:rsidR="000D2227">
        <w:rPr>
          <w:rFonts w:ascii="Times New Roman" w:hAnsi="Times New Roman" w:cs="Times New Roman"/>
          <w:sz w:val="24"/>
          <w:szCs w:val="24"/>
        </w:rPr>
        <w:t>12. kolovoza 2019.</w:t>
      </w:r>
    </w:p>
    <w:p w:rsidRPr="00332B20" w:rsidR="00404E3E" w:rsidP="00404E3E" w:rsidRDefault="00404E3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-tablica osporenih tražbina </w:t>
      </w:r>
      <w:r w:rsidRPr="00332B20" w:rsidR="00E47885">
        <w:rPr>
          <w:rFonts w:ascii="Times New Roman" w:hAnsi="Times New Roman" w:cs="Times New Roman"/>
          <w:sz w:val="24"/>
          <w:szCs w:val="24"/>
        </w:rPr>
        <w:t>–</w:t>
      </w:r>
      <w:r w:rsidRPr="00332B20">
        <w:rPr>
          <w:rFonts w:ascii="Times New Roman" w:hAnsi="Times New Roman" w:cs="Times New Roman"/>
          <w:sz w:val="24"/>
          <w:szCs w:val="24"/>
        </w:rPr>
        <w:t xml:space="preserve"> </w:t>
      </w:r>
      <w:r w:rsidRPr="00332B20" w:rsidR="00E47885">
        <w:rPr>
          <w:rFonts w:ascii="Times New Roman" w:hAnsi="Times New Roman" w:cs="Times New Roman"/>
          <w:sz w:val="24"/>
          <w:szCs w:val="24"/>
        </w:rPr>
        <w:t>9. rujna 2019.</w:t>
      </w:r>
    </w:p>
    <w:p w:rsidRPr="00332B20" w:rsidR="00404E3E" w:rsidP="00404E3E" w:rsidRDefault="00404E3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-utvrđuje se da je zadnji dan roka za prijavu tražbine bio </w:t>
      </w:r>
      <w:r w:rsidRPr="00332B20" w:rsidR="00E81FF5">
        <w:rPr>
          <w:rFonts w:ascii="Times New Roman" w:hAnsi="Times New Roman" w:cs="Times New Roman"/>
          <w:sz w:val="24"/>
          <w:szCs w:val="24"/>
        </w:rPr>
        <w:t>27. lipnja 2019.</w:t>
      </w:r>
    </w:p>
    <w:p w:rsidRPr="00332B20" w:rsidR="00404E3E" w:rsidP="00404E3E" w:rsidRDefault="00404E3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-utvrđuje se da je zadnji dan roka za očitovanje o prijavljenim tražbinama bio </w:t>
      </w:r>
      <w:r w:rsidRPr="00332B20" w:rsidR="00E81FF5">
        <w:rPr>
          <w:rFonts w:ascii="Times New Roman" w:hAnsi="Times New Roman" w:cs="Times New Roman"/>
          <w:sz w:val="24"/>
          <w:szCs w:val="24"/>
        </w:rPr>
        <w:t>4. rujna 2019.</w:t>
      </w:r>
      <w:r w:rsidRPr="00332B20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332B20" w:rsidR="00404E3E" w:rsidP="00404E3E" w:rsidRDefault="00404E3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332B20" w:rsidR="00404E3E" w:rsidP="00404E3E" w:rsidRDefault="00404E3E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lastRenderedPageBreak/>
        <w:t>-utvrđuje se da su sljedeći vjerovnici podnijeli pravovremene prijave tražbina:</w:t>
      </w:r>
    </w:p>
    <w:p w:rsidRPr="00332B20" w:rsidR="006F2157" w:rsidP="00404E3E" w:rsidRDefault="006F2157">
      <w:pPr>
        <w:spacing w:after="0" w:line="240" w:lineRule="auto"/>
        <w:ind w:left="708" w:firstLine="708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1. </w:t>
      </w:r>
      <w:r w:rsidRPr="00332B20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ZAGREBAČKI HOLDING d.o.o. OIB 85584865987, Zagreb, Šubićeva 40/III, - u iznosu od 71,28 kn</w:t>
      </w:r>
    </w:p>
    <w:p w:rsidRPr="00332B20" w:rsidR="002319DC" w:rsidP="00404E3E" w:rsidRDefault="002319DC">
      <w:pPr>
        <w:spacing w:after="0" w:line="240" w:lineRule="auto"/>
        <w:ind w:left="708" w:firstLine="708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2. REPUBLIKA HRVATSKA, </w:t>
      </w:r>
      <w:r w:rsidRPr="00332B20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Ministarstvo financija - Porezna uprava, OIB 18683136487, Zagreb, Boškovićeva 5 – u iznosu od </w:t>
      </w:r>
      <w:r w:rsidRPr="00405A17" w:rsidR="00184EB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920.259,29 </w:t>
      </w:r>
      <w:r w:rsidRPr="00332B20" w:rsidR="00184EB3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kn </w:t>
      </w:r>
    </w:p>
    <w:p w:rsidRPr="00332B20" w:rsidR="009636C1" w:rsidP="00404E3E" w:rsidRDefault="009636C1">
      <w:pPr>
        <w:spacing w:after="0" w:line="240" w:lineRule="auto"/>
        <w:ind w:left="708"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3. REPUBLIKA HRVATSKA, </w:t>
      </w:r>
      <w:r w:rsidRPr="00332B20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Ministarstvo financija - Carinska uprava</w:t>
      </w:r>
      <w:r w:rsidRPr="00332B20" w:rsidR="00F146A8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, OIB </w:t>
      </w:r>
      <w:r w:rsidRPr="00332B20" w:rsidR="00F146A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18683136487, Zagreb, A. </w:t>
      </w:r>
      <w:proofErr w:type="spellStart"/>
      <w:r w:rsidRPr="00332B20" w:rsidR="00F146A8">
        <w:rPr>
          <w:rFonts w:ascii="Times New Roman" w:hAnsi="Times New Roman" w:eastAsia="Times New Roman" w:cs="Times New Roman"/>
          <w:sz w:val="24"/>
          <w:szCs w:val="24"/>
          <w:lang w:eastAsia="hr-HR"/>
        </w:rPr>
        <w:t>Von</w:t>
      </w:r>
      <w:proofErr w:type="spellEnd"/>
      <w:r w:rsidRPr="00332B20" w:rsidR="00F146A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proofErr w:type="spellStart"/>
      <w:r w:rsidRPr="00332B20" w:rsidR="00F146A8">
        <w:rPr>
          <w:rFonts w:ascii="Times New Roman" w:hAnsi="Times New Roman" w:eastAsia="Times New Roman" w:cs="Times New Roman"/>
          <w:sz w:val="24"/>
          <w:szCs w:val="24"/>
          <w:lang w:eastAsia="hr-HR"/>
        </w:rPr>
        <w:t>Humboldta</w:t>
      </w:r>
      <w:proofErr w:type="spellEnd"/>
      <w:r w:rsidRPr="00332B20" w:rsidR="00F146A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4a – u iznosu od 75.100,00 kn</w:t>
      </w:r>
    </w:p>
    <w:p w:rsidRPr="00332B20" w:rsidR="00F146A8" w:rsidP="00404E3E" w:rsidRDefault="00F146A8">
      <w:pPr>
        <w:spacing w:after="0" w:line="240" w:lineRule="auto"/>
        <w:ind w:left="708" w:firstLine="708"/>
        <w:jc w:val="both"/>
        <w:rPr>
          <w:rFonts w:ascii="Times New Roman" w:hAnsi="Times New Roman" w:eastAsia="Times New Roman" w:cs="Times New Roman"/>
          <w:color w:val="FF0000"/>
          <w:sz w:val="24"/>
          <w:szCs w:val="24"/>
          <w:lang w:eastAsia="hr-HR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4. </w:t>
      </w:r>
      <w:r w:rsidRPr="00332B20" w:rsidR="002E4B1F">
        <w:rPr>
          <w:rFonts w:ascii="Times New Roman" w:hAnsi="Times New Roman" w:cs="Times New Roman"/>
          <w:sz w:val="24"/>
          <w:szCs w:val="24"/>
        </w:rPr>
        <w:t xml:space="preserve">ZAGREBAČKA BANKA </w:t>
      </w:r>
      <w:r w:rsidRPr="00332B20" w:rsidR="00D947BB">
        <w:rPr>
          <w:rFonts w:ascii="Times New Roman" w:hAnsi="Times New Roman" w:cs="Times New Roman"/>
          <w:sz w:val="24"/>
          <w:szCs w:val="24"/>
        </w:rPr>
        <w:t xml:space="preserve">d.d., OIB </w:t>
      </w:r>
      <w:r w:rsidRPr="00332B20" w:rsidR="00D947BB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92963223473, Zagreb, Trg bana Josipa Jelačića 10 – u iznosu od </w:t>
      </w:r>
      <w:r w:rsidR="00405A17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56</w:t>
      </w:r>
      <w:r w:rsidRPr="00332B20" w:rsidR="00471821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.919,58 kn </w:t>
      </w:r>
    </w:p>
    <w:p w:rsidRPr="00332B20" w:rsidR="00766770" w:rsidP="00A00F93" w:rsidRDefault="00471821">
      <w:pPr>
        <w:spacing w:after="0" w:line="240" w:lineRule="auto"/>
        <w:ind w:left="707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32B2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5. </w:t>
      </w:r>
      <w:r w:rsidRPr="00332B20" w:rsidR="00872441">
        <w:rPr>
          <w:rFonts w:ascii="Times New Roman" w:hAnsi="Times New Roman" w:eastAsia="Times New Roman" w:cs="Times New Roman"/>
          <w:sz w:val="24"/>
          <w:szCs w:val="24"/>
          <w:lang w:eastAsia="hr-HR"/>
        </w:rPr>
        <w:t>FINANCIJSKA AGENCIJA, OIB 85821130368, Zagreb, Ulica grada Vukovara 70 – u iznosu od 4.041,90 kn</w:t>
      </w:r>
    </w:p>
    <w:p w:rsidRPr="00332B20" w:rsidR="00766770" w:rsidP="00A00F93" w:rsidRDefault="00766770">
      <w:pPr>
        <w:spacing w:after="0" w:line="240" w:lineRule="auto"/>
        <w:ind w:left="707"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</w:pPr>
      <w:r w:rsidRPr="00332B2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6. SUB DIVO d.o.o., OIB </w:t>
      </w:r>
      <w:r w:rsidRPr="00332B20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02983328631, Zagreb, Ilica 191B – u iznosu od </w:t>
      </w:r>
      <w:r w:rsidRPr="00332B20" w:rsidR="00C716D2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448.197,26 kn</w:t>
      </w:r>
    </w:p>
    <w:p w:rsidRPr="00332B20" w:rsidR="00184EB3" w:rsidP="00A00F93" w:rsidRDefault="00C716D2">
      <w:pPr>
        <w:spacing w:after="0" w:line="240" w:lineRule="auto"/>
        <w:ind w:left="707"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32B2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7. DAMIR BLAŽUN, vlasnik obrta, OIB 73985148168, Zagreb, </w:t>
      </w:r>
      <w:proofErr w:type="spellStart"/>
      <w:r w:rsidRPr="00332B20">
        <w:rPr>
          <w:rFonts w:ascii="Times New Roman" w:hAnsi="Times New Roman" w:eastAsia="Times New Roman" w:cs="Times New Roman"/>
          <w:sz w:val="24"/>
          <w:szCs w:val="24"/>
          <w:lang w:eastAsia="hr-HR"/>
        </w:rPr>
        <w:t>Mikulići</w:t>
      </w:r>
      <w:proofErr w:type="spellEnd"/>
      <w:r w:rsidRPr="00332B2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117 – u iznosu od </w:t>
      </w:r>
      <w:r w:rsidRPr="00332B20" w:rsidR="00332B20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>5.503,31</w:t>
      </w:r>
      <w:r w:rsidR="00A00F93">
        <w:rPr>
          <w:rFonts w:ascii="Times New Roman" w:hAnsi="Times New Roman" w:eastAsia="Times New Roman" w:cs="Times New Roman"/>
          <w:color w:val="000000"/>
          <w:sz w:val="24"/>
          <w:szCs w:val="24"/>
          <w:lang w:eastAsia="hr-HR"/>
        </w:rPr>
        <w:t xml:space="preserve"> kn</w:t>
      </w:r>
    </w:p>
    <w:p w:rsidRPr="00332B20" w:rsidR="00404E3E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332B20" w:rsidR="00651DC6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          -</w:t>
      </w:r>
      <w:r w:rsidR="00405A17">
        <w:rPr>
          <w:rFonts w:ascii="Times New Roman" w:hAnsi="Times New Roman" w:cs="Times New Roman"/>
          <w:sz w:val="24"/>
          <w:szCs w:val="24"/>
        </w:rPr>
        <w:t xml:space="preserve"> </w:t>
      </w:r>
      <w:r w:rsidRPr="00332B20">
        <w:rPr>
          <w:rFonts w:ascii="Times New Roman" w:hAnsi="Times New Roman" w:cs="Times New Roman"/>
          <w:sz w:val="24"/>
          <w:szCs w:val="24"/>
        </w:rPr>
        <w:t xml:space="preserve">utvrđuje se da je </w:t>
      </w:r>
      <w:r w:rsidR="00A00F93">
        <w:rPr>
          <w:rFonts w:ascii="Times New Roman" w:hAnsi="Times New Roman" w:cs="Times New Roman"/>
          <w:sz w:val="24"/>
          <w:szCs w:val="24"/>
        </w:rPr>
        <w:t>17. srpnja 2019</w:t>
      </w:r>
      <w:r w:rsidRPr="00332B20">
        <w:rPr>
          <w:rFonts w:ascii="Times New Roman" w:hAnsi="Times New Roman" w:cs="Times New Roman"/>
          <w:sz w:val="24"/>
          <w:szCs w:val="24"/>
        </w:rPr>
        <w:t>. dostavljeno pravovremeno očitovanje povjerenika o prijavljenim tražbinama,</w:t>
      </w:r>
    </w:p>
    <w:p w:rsidRPr="00332B20" w:rsidR="00404E3E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          -</w:t>
      </w:r>
      <w:r w:rsidR="00405A17">
        <w:rPr>
          <w:rFonts w:ascii="Times New Roman" w:hAnsi="Times New Roman" w:cs="Times New Roman"/>
          <w:sz w:val="24"/>
          <w:szCs w:val="24"/>
        </w:rPr>
        <w:t xml:space="preserve"> </w:t>
      </w:r>
      <w:r w:rsidRPr="00332B20">
        <w:rPr>
          <w:rFonts w:ascii="Times New Roman" w:hAnsi="Times New Roman" w:cs="Times New Roman"/>
          <w:sz w:val="24"/>
          <w:szCs w:val="24"/>
        </w:rPr>
        <w:t xml:space="preserve">utvrđuje se da je </w:t>
      </w:r>
      <w:r w:rsidR="00A00F93">
        <w:rPr>
          <w:rFonts w:ascii="Times New Roman" w:hAnsi="Times New Roman" w:cs="Times New Roman"/>
          <w:sz w:val="24"/>
          <w:szCs w:val="24"/>
        </w:rPr>
        <w:t>17. srpnja 2019</w:t>
      </w:r>
      <w:r w:rsidRPr="00332B20">
        <w:rPr>
          <w:rFonts w:ascii="Times New Roman" w:hAnsi="Times New Roman" w:cs="Times New Roman"/>
          <w:sz w:val="24"/>
          <w:szCs w:val="24"/>
        </w:rPr>
        <w:t>. dostavljeno pravovremeno očitovanje duž</w:t>
      </w:r>
      <w:r w:rsidRPr="00332B20" w:rsidR="00651DC6">
        <w:rPr>
          <w:rFonts w:ascii="Times New Roman" w:hAnsi="Times New Roman" w:cs="Times New Roman"/>
          <w:sz w:val="24"/>
          <w:szCs w:val="24"/>
        </w:rPr>
        <w:t>nika o prijavljenim tražbinama,</w:t>
      </w:r>
    </w:p>
    <w:p w:rsidRPr="00332B20" w:rsidR="00404E3E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ab/>
      </w:r>
    </w:p>
    <w:p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>Tražbina prijavljena u propisanom roku, te tražbina za koju postoji zakonska predmnijeva prijave tražbine smatra se utvrđenom ako je nije osporio dužnik, povjerenik ili vjerovnik (čl. 47. SZ).</w:t>
      </w:r>
    </w:p>
    <w:p w:rsidRPr="00332B20" w:rsidR="00C84229" w:rsidP="00404E3E" w:rsidRDefault="00C842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C84229" w:rsidR="00C84229" w:rsidP="00C84229" w:rsidRDefault="00C8422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C84229">
        <w:rPr>
          <w:rFonts w:ascii="Times New Roman" w:hAnsi="Times New Roman" w:cs="Times New Roman"/>
          <w:sz w:val="24"/>
          <w:szCs w:val="24"/>
        </w:rPr>
        <w:t>Utvrđuje se da vjerovnici nisu osporili prijavljene tražbine drugih vjerovnika u skladu s odredbama čl. 42 SZ-a.</w:t>
      </w:r>
    </w:p>
    <w:p w:rsidRPr="00332B20" w:rsidR="00404E3E" w:rsidP="001F786B" w:rsidRDefault="00404E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405A17" w:rsidR="00A00F93" w:rsidP="00A00F93" w:rsidRDefault="00A00F93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05A1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Na upit suda, punomoćnik vjerovnika </w:t>
      </w:r>
      <w:r w:rsidRPr="00405A17" w:rsidR="00BB31C0">
        <w:rPr>
          <w:rFonts w:ascii="Times New Roman" w:hAnsi="Times New Roman" w:cs="Times New Roman"/>
          <w:sz w:val="24"/>
          <w:szCs w:val="24"/>
        </w:rPr>
        <w:t xml:space="preserve">Republika Hrvatska, </w:t>
      </w:r>
      <w:r w:rsidRPr="00405A17" w:rsidR="00BB31C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Ministarstvo financija - Porezna uprava, </w:t>
      </w:r>
      <w:r w:rsidRPr="00405A1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navodi da se prijava tražbine odnosi samo na dospjele tražbine u  ukupnom iznosu 920.259,29 kn, dok podaci o nedospjelim tražbinama u ukupnom iznosu od 3.002,60 kn predstavljaju samo obavijest o nedospjelim tražbinama. Prema tome, prijava tražbine se odnosi samo na dospjele tražbine u ukupnom iznosu od 920.259,29 kn. </w:t>
      </w:r>
    </w:p>
    <w:p w:rsidRPr="00332B20" w:rsidR="00404E3E" w:rsidP="00C84229" w:rsidRDefault="00404E3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Pr="00332B20" w:rsidR="00404E3E" w:rsidP="00404E3E" w:rsidRDefault="00404E3E">
      <w:pPr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Pr="00332B20" w:rsidR="00404E3E" w:rsidP="00404E3E" w:rsidRDefault="00404E3E">
      <w:pPr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>Prelazi se na raspravljanje osporenih tražbina.</w:t>
      </w:r>
    </w:p>
    <w:p w:rsidRPr="00332B20" w:rsidR="00404E3E" w:rsidP="00404E3E" w:rsidRDefault="00404E3E">
      <w:pPr>
        <w:spacing w:after="0" w:line="240" w:lineRule="auto"/>
        <w:jc w:val="both"/>
        <w:rPr>
          <w:rFonts w:ascii="Times New Roman" w:hAnsi="Times New Roman" w:eastAsia="Times New Roman" w:cs="Times New Roman"/>
          <w:color w:val="FF0000"/>
          <w:sz w:val="24"/>
          <w:szCs w:val="24"/>
          <w:lang w:eastAsia="hr-HR"/>
        </w:rPr>
      </w:pPr>
    </w:p>
    <w:p w:rsidRPr="00405A17" w:rsidR="007512F4" w:rsidP="005B029D" w:rsidRDefault="007512F4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 w:rsidRPr="00405A17">
        <w:rPr>
          <w:rFonts w:ascii="Times New Roman" w:hAnsi="Times New Roman" w:cs="Times New Roman"/>
          <w:sz w:val="24"/>
          <w:szCs w:val="24"/>
        </w:rPr>
        <w:t xml:space="preserve">Utvrđuje se da su povjerenik i dužnik osporili tražbinu vjerovnika </w:t>
      </w:r>
      <w:r w:rsidRPr="00405A17" w:rsidR="005B029D">
        <w:rPr>
          <w:rFonts w:ascii="Times New Roman" w:hAnsi="Times New Roman" w:eastAsia="Times New Roman" w:cs="Times New Roman"/>
          <w:color w:val="000000"/>
          <w:sz w:val="24"/>
          <w:szCs w:val="24"/>
        </w:rPr>
        <w:t>Financijska agencija</w:t>
      </w:r>
      <w:r w:rsidRPr="00405A17">
        <w:rPr>
          <w:rFonts w:ascii="Times New Roman" w:hAnsi="Times New Roman" w:cs="Times New Roman"/>
          <w:sz w:val="24"/>
          <w:szCs w:val="24"/>
        </w:rPr>
        <w:t xml:space="preserve"> </w:t>
      </w:r>
      <w:r w:rsidRPr="00405A1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iznosu od </w:t>
      </w:r>
      <w:r w:rsidRPr="00405A17" w:rsidR="005B029D"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4.041,90</w:t>
      </w:r>
      <w:r w:rsidRPr="00405A1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kn. Kao r</w:t>
      </w:r>
      <w:r w:rsidRPr="00405A17" w:rsidR="005B029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azlog osporavanja su naveli da je </w:t>
      </w:r>
      <w:r w:rsidRPr="00405A17" w:rsidR="005B029D">
        <w:rPr>
          <w:rFonts w:ascii="Times New Roman" w:hAnsi="Times New Roman" w:eastAsia="Times New Roman" w:cs="Times New Roman"/>
          <w:color w:val="000000"/>
          <w:sz w:val="24"/>
          <w:szCs w:val="24"/>
        </w:rPr>
        <w:t>navedeni iznos FINA naplatila tijekom blokade.</w:t>
      </w:r>
      <w:r w:rsidR="00405A17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</w:p>
    <w:p w:rsidRPr="00EF6764" w:rsidR="007512F4" w:rsidP="007512F4" w:rsidRDefault="007512F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05A17" w:rsidR="007512F4" w:rsidP="007512F4" w:rsidRDefault="007512F4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05A1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Povjerenik i dužnik ostaju kod izjavljenog osporavanja. </w:t>
      </w:r>
    </w:p>
    <w:p w:rsidRPr="00016482" w:rsidR="007512F4" w:rsidP="007512F4" w:rsidRDefault="007512F4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color w:val="FF0000"/>
          <w:sz w:val="24"/>
          <w:szCs w:val="24"/>
          <w:u w:val="single"/>
          <w:lang w:eastAsia="hr-HR"/>
        </w:rPr>
      </w:pPr>
    </w:p>
    <w:p w:rsidRPr="00405A17" w:rsidR="007512F4" w:rsidP="007512F4" w:rsidRDefault="007512F4">
      <w:pPr>
        <w:spacing w:after="0" w:line="240" w:lineRule="auto"/>
        <w:ind w:left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05A17">
        <w:rPr>
          <w:rFonts w:ascii="Times New Roman" w:hAnsi="Times New Roman" w:eastAsia="Times New Roman" w:cs="Times New Roman"/>
          <w:sz w:val="24"/>
          <w:szCs w:val="24"/>
          <w:lang w:eastAsia="hr-HR"/>
        </w:rPr>
        <w:lastRenderedPageBreak/>
        <w:t xml:space="preserve">Na upit suda, postoji li za navedenu tražbinu ovršna isprava, dužnik i povjerenik navode da ne postoji. </w:t>
      </w:r>
    </w:p>
    <w:p w:rsidRPr="00405A17" w:rsidR="007512F4" w:rsidP="007512F4" w:rsidRDefault="007512F4">
      <w:pPr>
        <w:spacing w:after="0" w:line="240" w:lineRule="auto"/>
        <w:ind w:left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A27BD4" w:rsidP="00404E3E" w:rsidRDefault="00A27BD4">
      <w:pPr>
        <w:spacing w:after="0" w:line="240" w:lineRule="auto"/>
        <w:ind w:left="705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Pr="00405A17" w:rsidR="007512F4" w:rsidP="007512F4" w:rsidRDefault="007512F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05A17">
        <w:rPr>
          <w:rFonts w:ascii="Times New Roman" w:hAnsi="Times New Roman" w:cs="Times New Roman"/>
          <w:sz w:val="24"/>
          <w:szCs w:val="24"/>
        </w:rPr>
        <w:t xml:space="preserve">Utvrđuje se da su povjerenik i dužnik osporili tražbinu vjerovnika </w:t>
      </w:r>
      <w:r w:rsidRPr="00405A17" w:rsidR="00C50ECE">
        <w:rPr>
          <w:rFonts w:ascii="Times New Roman" w:hAnsi="Times New Roman" w:eastAsia="Times New Roman" w:cs="Times New Roman"/>
          <w:color w:val="000000"/>
          <w:sz w:val="24"/>
          <w:szCs w:val="24"/>
        </w:rPr>
        <w:t>INTERUGO d.o.o.</w:t>
      </w:r>
      <w:r w:rsidRPr="00405A17">
        <w:rPr>
          <w:rFonts w:ascii="Times New Roman" w:hAnsi="Times New Roman" w:cs="Times New Roman"/>
          <w:sz w:val="24"/>
          <w:szCs w:val="24"/>
        </w:rPr>
        <w:t xml:space="preserve"> </w:t>
      </w:r>
      <w:r w:rsidRPr="00405A1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iznosu od </w:t>
      </w:r>
      <w:r w:rsidRPr="00405A17" w:rsidR="00C50ECE">
        <w:rPr>
          <w:rFonts w:ascii="Times New Roman" w:hAnsi="Times New Roman" w:eastAsia="Times New Roman" w:cs="Times New Roman"/>
          <w:color w:val="000000"/>
          <w:sz w:val="24"/>
          <w:szCs w:val="24"/>
        </w:rPr>
        <w:t>31.776,80</w:t>
      </w:r>
      <w:r w:rsidRPr="00405A1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kn. Kao razlog osporavanja su naveli </w:t>
      </w:r>
      <w:r w:rsidRPr="00405A17" w:rsidR="00390FF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da se </w:t>
      </w:r>
      <w:r w:rsidRPr="00405A17" w:rsidR="00390FFC">
        <w:rPr>
          <w:rFonts w:ascii="Times New Roman" w:hAnsi="Times New Roman" w:eastAsia="Times New Roman" w:cs="Times New Roman"/>
          <w:color w:val="000000"/>
          <w:sz w:val="24"/>
          <w:szCs w:val="24"/>
        </w:rPr>
        <w:t>vodi sudski spor poslovni broj Ovrv-975/2017.</w:t>
      </w:r>
    </w:p>
    <w:p w:rsidRPr="00405A17" w:rsidR="007512F4" w:rsidP="007512F4" w:rsidRDefault="007512F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05A17" w:rsidR="007512F4" w:rsidP="007512F4" w:rsidRDefault="007512F4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05A1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Povjerenik i dužnik ostaju kod izjavljenog osporavanja. </w:t>
      </w:r>
    </w:p>
    <w:p w:rsidRPr="00016482" w:rsidR="007512F4" w:rsidP="007512F4" w:rsidRDefault="007512F4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color w:val="FF0000"/>
          <w:sz w:val="24"/>
          <w:szCs w:val="24"/>
          <w:u w:val="single"/>
          <w:lang w:eastAsia="hr-HR"/>
        </w:rPr>
      </w:pPr>
    </w:p>
    <w:p w:rsidRPr="00405A17" w:rsidR="007512F4" w:rsidP="007512F4" w:rsidRDefault="007512F4">
      <w:pPr>
        <w:spacing w:after="0" w:line="240" w:lineRule="auto"/>
        <w:ind w:left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05A1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Na upit suda, postoji li za navedenu tražbinu ovršna isprava, dužnik i povjerenik navode da ne postoji. </w:t>
      </w:r>
    </w:p>
    <w:p w:rsidR="007512F4" w:rsidP="007512F4" w:rsidRDefault="007512F4">
      <w:pPr>
        <w:spacing w:after="0" w:line="240" w:lineRule="auto"/>
        <w:ind w:left="705"/>
        <w:jc w:val="both"/>
        <w:rPr>
          <w:rFonts w:ascii="Times New Roman" w:hAnsi="Times New Roman" w:eastAsia="Times New Roman" w:cs="Times New Roman"/>
          <w:sz w:val="24"/>
          <w:szCs w:val="24"/>
          <w:u w:val="single"/>
          <w:lang w:eastAsia="hr-HR"/>
        </w:rPr>
      </w:pPr>
    </w:p>
    <w:p w:rsidRPr="00016482" w:rsidR="007512F4" w:rsidP="007512F4" w:rsidRDefault="007512F4">
      <w:pPr>
        <w:spacing w:after="0" w:line="240" w:lineRule="auto"/>
        <w:ind w:left="705"/>
        <w:jc w:val="both"/>
        <w:rPr>
          <w:rFonts w:ascii="Times New Roman" w:hAnsi="Times New Roman" w:eastAsia="Times New Roman" w:cs="Times New Roman"/>
          <w:sz w:val="24"/>
          <w:szCs w:val="24"/>
          <w:u w:val="single"/>
          <w:lang w:eastAsia="hr-HR"/>
        </w:rPr>
      </w:pPr>
    </w:p>
    <w:p w:rsidRPr="00405A17" w:rsidR="007512F4" w:rsidP="007512F4" w:rsidRDefault="007512F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05A17">
        <w:rPr>
          <w:rFonts w:ascii="Times New Roman" w:hAnsi="Times New Roman" w:cs="Times New Roman"/>
          <w:sz w:val="24"/>
          <w:szCs w:val="24"/>
        </w:rPr>
        <w:t xml:space="preserve">Utvrđuje se da su povjerenik i dužnik osporili tražbinu vjerovnika </w:t>
      </w:r>
      <w:r w:rsidRPr="00405A17" w:rsidR="00D0000B">
        <w:rPr>
          <w:rFonts w:ascii="Times New Roman" w:hAnsi="Times New Roman" w:eastAsia="Times New Roman" w:cs="Times New Roman"/>
          <w:color w:val="000000"/>
          <w:sz w:val="24"/>
          <w:szCs w:val="24"/>
        </w:rPr>
        <w:t>Republika Hrvatska, Ministarstvo financija - Carinska uprava,</w:t>
      </w:r>
      <w:r w:rsidRPr="00405A17" w:rsidR="00D0000B">
        <w:rPr>
          <w:rFonts w:ascii="Times New Roman" w:hAnsi="Times New Roman" w:cs="Times New Roman"/>
          <w:sz w:val="24"/>
          <w:szCs w:val="24"/>
        </w:rPr>
        <w:t xml:space="preserve"> </w:t>
      </w:r>
      <w:r w:rsidRPr="00405A1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iznosu od </w:t>
      </w:r>
      <w:r w:rsidRPr="00405A17" w:rsidR="00D0000B">
        <w:rPr>
          <w:rFonts w:ascii="Times New Roman" w:hAnsi="Times New Roman" w:eastAsia="Times New Roman" w:cs="Times New Roman"/>
          <w:color w:val="000000"/>
          <w:sz w:val="24"/>
          <w:szCs w:val="24"/>
        </w:rPr>
        <w:t>75.100,00</w:t>
      </w:r>
      <w:r w:rsidRPr="00405A1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kn. Kao razlog osporavanja su naveli </w:t>
      </w:r>
      <w:r w:rsidRPr="00405A17" w:rsidR="00D0000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da je </w:t>
      </w:r>
      <w:r w:rsidRPr="00405A17" w:rsidR="00D0000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u tijeku sudski postupak koji se vodi pod poslovnim brojem </w:t>
      </w:r>
      <w:proofErr w:type="spellStart"/>
      <w:r w:rsidRPr="00405A17" w:rsidR="00D0000B">
        <w:rPr>
          <w:rFonts w:ascii="Times New Roman" w:hAnsi="Times New Roman" w:eastAsia="Times New Roman" w:cs="Times New Roman"/>
          <w:color w:val="000000"/>
          <w:sz w:val="24"/>
          <w:szCs w:val="24"/>
        </w:rPr>
        <w:t>PpG</w:t>
      </w:r>
      <w:proofErr w:type="spellEnd"/>
      <w:r w:rsidRPr="00405A17" w:rsidR="00D0000B">
        <w:rPr>
          <w:rFonts w:ascii="Times New Roman" w:hAnsi="Times New Roman" w:eastAsia="Times New Roman" w:cs="Times New Roman"/>
          <w:color w:val="000000"/>
          <w:sz w:val="24"/>
          <w:szCs w:val="24"/>
        </w:rPr>
        <w:t>-1/16.</w:t>
      </w:r>
    </w:p>
    <w:p w:rsidR="007512F4" w:rsidP="007512F4" w:rsidRDefault="007512F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405A17" w:rsidP="007512F4" w:rsidRDefault="00405A1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Pun. dužnika navodi da je u međuvremenu Općinski prekršajni sud u Zagrebu donio presudu </w:t>
      </w:r>
      <w:proofErr w:type="spellStart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posl</w:t>
      </w:r>
      <w:proofErr w:type="spellEnd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broj </w:t>
      </w:r>
      <w:proofErr w:type="spellStart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PpG</w:t>
      </w:r>
      <w:proofErr w:type="spellEnd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-2913/2019 od 12. srpnja 2019. kojim je odbijena optužba protiv dužnika kao okrivljenika. Predaje u spis primjerak navedene presude.</w:t>
      </w:r>
    </w:p>
    <w:p w:rsidRPr="00405A17" w:rsidR="00405A17" w:rsidP="007512F4" w:rsidRDefault="00405A1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</w:p>
    <w:p w:rsidRPr="00405A17" w:rsidR="007512F4" w:rsidP="007512F4" w:rsidRDefault="007512F4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05A1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Povjerenik i dužnik ostaju kod izjavljenog osporavanja. </w:t>
      </w:r>
    </w:p>
    <w:p w:rsidRPr="00405A17" w:rsidR="007512F4" w:rsidP="007512F4" w:rsidRDefault="007512F4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color w:val="FF0000"/>
          <w:sz w:val="24"/>
          <w:szCs w:val="24"/>
          <w:lang w:eastAsia="hr-HR"/>
        </w:rPr>
      </w:pPr>
    </w:p>
    <w:p w:rsidRPr="00405A17" w:rsidR="007512F4" w:rsidP="007512F4" w:rsidRDefault="007512F4">
      <w:pPr>
        <w:spacing w:after="0" w:line="240" w:lineRule="auto"/>
        <w:ind w:left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05A1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Na upit suda, postoji li za navedenu tražbinu ovršna isprava, dužnik i povjerenik navode da ne postoji. </w:t>
      </w:r>
    </w:p>
    <w:p w:rsidR="007512F4" w:rsidP="00404E3E" w:rsidRDefault="007512F4">
      <w:pPr>
        <w:spacing w:after="0" w:line="240" w:lineRule="auto"/>
        <w:ind w:left="705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Pr="00332B20" w:rsidR="007512F4" w:rsidP="00404E3E" w:rsidRDefault="007512F4">
      <w:pPr>
        <w:spacing w:after="0" w:line="240" w:lineRule="auto"/>
        <w:ind w:left="705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Pr="00405A17" w:rsidR="00404E3E" w:rsidP="00404E3E" w:rsidRDefault="00404E3E">
      <w:pPr>
        <w:spacing w:after="0" w:line="240" w:lineRule="auto"/>
        <w:ind w:firstLine="70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5A17">
        <w:rPr>
          <w:rFonts w:ascii="Times New Roman" w:hAnsi="Times New Roman" w:cs="Times New Roman"/>
          <w:color w:val="000000" w:themeColor="text1"/>
          <w:sz w:val="24"/>
          <w:szCs w:val="24"/>
        </w:rPr>
        <w:t>Utvrđuje se da povjerenik, dužnik ili vjerovnici nisu osporil</w:t>
      </w:r>
      <w:r w:rsidRPr="00405A17" w:rsidR="009F3BAF">
        <w:rPr>
          <w:rFonts w:ascii="Times New Roman" w:hAnsi="Times New Roman" w:cs="Times New Roman"/>
          <w:color w:val="000000" w:themeColor="text1"/>
          <w:sz w:val="24"/>
          <w:szCs w:val="24"/>
        </w:rPr>
        <w:t>i tražbine navedene pod brojem 1. do .7., 9., 11., 13. do 21.</w:t>
      </w:r>
      <w:r w:rsidRPr="00405A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tablice prijavljenih tražbina zbog čega se </w:t>
      </w:r>
      <w:r w:rsidRPr="00405A17" w:rsidR="00A27BD4">
        <w:rPr>
          <w:rFonts w:ascii="Times New Roman" w:hAnsi="Times New Roman" w:cs="Times New Roman"/>
          <w:color w:val="000000" w:themeColor="text1"/>
          <w:sz w:val="24"/>
          <w:szCs w:val="24"/>
        </w:rPr>
        <w:t>sukladno odredbi</w:t>
      </w:r>
      <w:r w:rsidRPr="00405A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čl. 47</w:t>
      </w:r>
      <w:r w:rsidRPr="00405A17" w:rsidR="00A27BD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405A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SZ-a te tražbine smatraju utvrđenim. </w:t>
      </w:r>
    </w:p>
    <w:p w:rsidRPr="00332B20" w:rsidR="00404E3E" w:rsidP="005469D6" w:rsidRDefault="00404E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04E3E" w:rsidP="00404E3E" w:rsidRDefault="00404E3E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405A17" w:rsidP="00404E3E" w:rsidRDefault="00405A17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Pr="00332B20" w:rsidR="00405A17" w:rsidP="00404E3E" w:rsidRDefault="00405A17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Pr="00874954" w:rsidR="00404E3E" w:rsidP="00BB5488" w:rsidRDefault="00404E3E">
      <w:pPr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874954">
        <w:rPr>
          <w:rFonts w:ascii="Times New Roman" w:hAnsi="Times New Roman" w:cs="Times New Roman"/>
          <w:sz w:val="24"/>
          <w:szCs w:val="24"/>
        </w:rPr>
        <w:t xml:space="preserve">Uzevši u obzir navedeno, sastavlja se tablica ispitanih tražbina </w:t>
      </w:r>
      <w:r w:rsidRPr="00874954" w:rsidR="00EB2091">
        <w:rPr>
          <w:rFonts w:ascii="Times New Roman" w:hAnsi="Times New Roman" w:cs="Times New Roman"/>
          <w:sz w:val="24"/>
          <w:szCs w:val="24"/>
        </w:rPr>
        <w:t xml:space="preserve">(čl. 49. </w:t>
      </w:r>
      <w:r w:rsidRPr="00874954">
        <w:rPr>
          <w:rFonts w:ascii="Times New Roman" w:hAnsi="Times New Roman" w:cs="Times New Roman"/>
          <w:sz w:val="24"/>
          <w:szCs w:val="24"/>
        </w:rPr>
        <w:t>SZ</w:t>
      </w:r>
      <w:r w:rsidRPr="00874954" w:rsidR="00EB2091">
        <w:rPr>
          <w:rFonts w:ascii="Times New Roman" w:hAnsi="Times New Roman" w:cs="Times New Roman"/>
          <w:sz w:val="24"/>
          <w:szCs w:val="24"/>
        </w:rPr>
        <w:t>-a</w:t>
      </w:r>
      <w:r w:rsidRPr="00874954">
        <w:rPr>
          <w:rFonts w:ascii="Times New Roman" w:hAnsi="Times New Roman" w:cs="Times New Roman"/>
          <w:sz w:val="24"/>
          <w:szCs w:val="24"/>
        </w:rPr>
        <w:t>), kako slijedi:</w:t>
      </w:r>
    </w:p>
    <w:p w:rsidRPr="00332B20" w:rsidR="00404E3E" w:rsidP="00404E3E" w:rsidRDefault="00404E3E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Pr="00332B20" w:rsidR="00987E56" w:rsidP="00404E3E" w:rsidRDefault="00987E56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1336"/>
        <w:gridCol w:w="2636"/>
        <w:gridCol w:w="1552"/>
        <w:gridCol w:w="2412"/>
        <w:gridCol w:w="1982"/>
        <w:gridCol w:w="1981"/>
        <w:gridCol w:w="1983"/>
      </w:tblGrid>
      <w:tr w:rsidRPr="00332B20" w:rsidR="00987E56" w:rsidTr="005846CC">
        <w:tc>
          <w:tcPr>
            <w:tcW w:w="1336" w:type="dxa"/>
            <w:vAlign w:val="center"/>
          </w:tcPr>
          <w:p w:rsidRPr="00332B20" w:rsidR="00987E56" w:rsidP="00987E56" w:rsidRDefault="00987E56">
            <w:pPr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32B20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lastRenderedPageBreak/>
              <w:t>Redni broj prijavljene tražbine</w:t>
            </w:r>
          </w:p>
        </w:tc>
        <w:tc>
          <w:tcPr>
            <w:tcW w:w="2636" w:type="dxa"/>
            <w:vAlign w:val="center"/>
          </w:tcPr>
          <w:p w:rsidRPr="00332B20" w:rsidR="00987E56" w:rsidP="00987E56" w:rsidRDefault="00987E56">
            <w:pPr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32B20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Ime i prezime / Naziv vjerovnika</w:t>
            </w:r>
          </w:p>
        </w:tc>
        <w:tc>
          <w:tcPr>
            <w:tcW w:w="1552" w:type="dxa"/>
            <w:vAlign w:val="center"/>
          </w:tcPr>
          <w:p w:rsidRPr="00332B20" w:rsidR="00987E56" w:rsidP="00987E56" w:rsidRDefault="00987E56">
            <w:pPr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32B20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2412" w:type="dxa"/>
            <w:vAlign w:val="center"/>
          </w:tcPr>
          <w:p w:rsidRPr="00332B20" w:rsidR="00987E56" w:rsidP="00987E56" w:rsidRDefault="00987E56">
            <w:pPr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32B20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w="1982" w:type="dxa"/>
            <w:vAlign w:val="center"/>
          </w:tcPr>
          <w:p w:rsidRPr="00332B20" w:rsidR="00987E56" w:rsidP="00987E56" w:rsidRDefault="00987E56">
            <w:pPr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32B20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w="1981" w:type="dxa"/>
            <w:vAlign w:val="center"/>
          </w:tcPr>
          <w:p w:rsidRPr="00332B20" w:rsidR="00987E56" w:rsidP="00987E56" w:rsidRDefault="00987E56">
            <w:pPr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32B20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Utvrđeni iznos tražbine (kn)</w:t>
            </w:r>
          </w:p>
        </w:tc>
        <w:tc>
          <w:tcPr>
            <w:tcW w:w="1983" w:type="dxa"/>
            <w:vAlign w:val="center"/>
          </w:tcPr>
          <w:p w:rsidRPr="00332B20" w:rsidR="00987E56" w:rsidP="00987E56" w:rsidRDefault="00987E56">
            <w:pPr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32B20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Osporeni iznos tražbine (kn)</w:t>
            </w:r>
          </w:p>
          <w:p w:rsidRPr="00332B20" w:rsidR="00987E56" w:rsidP="00987E56" w:rsidRDefault="00987E56">
            <w:pPr>
              <w:spacing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32B20"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hr-HR"/>
              </w:rPr>
              <w:t>i razlog osporavanja</w:t>
            </w:r>
          </w:p>
        </w:tc>
      </w:tr>
      <w:tr w:rsidRPr="00A16E3B" w:rsidR="00C251F4" w:rsidTr="005846CC">
        <w:tc>
          <w:tcPr>
            <w:tcW w:w="1336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6" w:type="dxa"/>
            <w:vAlign w:val="center"/>
          </w:tcPr>
          <w:p w:rsidRPr="00A16E3B" w:rsidR="00C251F4" w:rsidP="00C251F4" w:rsidRDefault="00FB4D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Igor Svilar</w:t>
            </w:r>
            <w:r w:rsidRPr="00A16E3B" w:rsidR="009F3BAF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, odvjetnik</w:t>
            </w:r>
          </w:p>
        </w:tc>
        <w:tc>
          <w:tcPr>
            <w:tcW w:w="155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55678665212</w:t>
            </w:r>
          </w:p>
        </w:tc>
        <w:tc>
          <w:tcPr>
            <w:tcW w:w="2412" w:type="dxa"/>
            <w:vAlign w:val="center"/>
          </w:tcPr>
          <w:p w:rsidRPr="00A16E3B" w:rsidR="00C251F4" w:rsidP="00FB4DFD" w:rsidRDefault="00FB4D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Zagreb, </w:t>
            </w:r>
            <w:proofErr w:type="spellStart"/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Vinička</w:t>
            </w:r>
            <w:proofErr w:type="spellEnd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1982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28.750,00</w:t>
            </w:r>
          </w:p>
        </w:tc>
        <w:tc>
          <w:tcPr>
            <w:tcW w:w="1981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28.750,00</w:t>
            </w:r>
          </w:p>
        </w:tc>
        <w:tc>
          <w:tcPr>
            <w:tcW w:w="1983" w:type="dxa"/>
          </w:tcPr>
          <w:p w:rsidRPr="00A16E3B" w:rsidR="00C251F4" w:rsidP="00AD7D0F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:rsidRPr="00A16E3B" w:rsidR="00C251F4" w:rsidTr="005846CC">
        <w:tc>
          <w:tcPr>
            <w:tcW w:w="1336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6" w:type="dxa"/>
            <w:vAlign w:val="center"/>
          </w:tcPr>
          <w:p w:rsidRPr="00A16E3B" w:rsidR="00C251F4" w:rsidP="00FB4DFD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A1 Hrvatska </w:t>
            </w:r>
            <w:r w:rsidR="00FB4DFD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d.o.o. </w:t>
            </w:r>
          </w:p>
        </w:tc>
        <w:tc>
          <w:tcPr>
            <w:tcW w:w="155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29524210204</w:t>
            </w:r>
          </w:p>
        </w:tc>
        <w:tc>
          <w:tcPr>
            <w:tcW w:w="2412" w:type="dxa"/>
            <w:vAlign w:val="center"/>
          </w:tcPr>
          <w:p w:rsidRPr="00A16E3B" w:rsidR="00C251F4" w:rsidP="00FB4DFD" w:rsidRDefault="00FB4D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Zagreb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,</w:t>
            </w: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Vrtni put 1</w:t>
            </w:r>
          </w:p>
        </w:tc>
        <w:tc>
          <w:tcPr>
            <w:tcW w:w="1982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9.782,30</w:t>
            </w:r>
          </w:p>
        </w:tc>
        <w:tc>
          <w:tcPr>
            <w:tcW w:w="1981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9.782,30</w:t>
            </w:r>
          </w:p>
        </w:tc>
        <w:tc>
          <w:tcPr>
            <w:tcW w:w="1983" w:type="dxa"/>
          </w:tcPr>
          <w:p w:rsidRPr="00A16E3B" w:rsidR="00C251F4" w:rsidP="00AD7D0F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:rsidRPr="00A16E3B" w:rsidR="00C251F4" w:rsidTr="005846CC">
        <w:tc>
          <w:tcPr>
            <w:tcW w:w="1336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36" w:type="dxa"/>
            <w:vAlign w:val="center"/>
          </w:tcPr>
          <w:p w:rsidRPr="00A16E3B" w:rsidR="00C251F4" w:rsidP="00FB4DFD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AUTOPRAONICA SZABO d.o.o. </w:t>
            </w:r>
          </w:p>
        </w:tc>
        <w:tc>
          <w:tcPr>
            <w:tcW w:w="155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72083773219</w:t>
            </w:r>
          </w:p>
        </w:tc>
        <w:tc>
          <w:tcPr>
            <w:tcW w:w="241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Zagreb</w:t>
            </w:r>
            <w:r w:rsidR="00FB4DFD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, Avenija Dubrovnik 9</w:t>
            </w:r>
          </w:p>
        </w:tc>
        <w:tc>
          <w:tcPr>
            <w:tcW w:w="1982" w:type="dxa"/>
            <w:vAlign w:val="bottom"/>
          </w:tcPr>
          <w:p w:rsidRPr="00AD7D0F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AD7D0F">
              <w:rPr>
                <w:rFonts w:ascii="Times New Roman" w:hAnsi="Times New Roman" w:eastAsia="Times New Roman" w:cs="Times New Roman"/>
                <w:sz w:val="24"/>
                <w:szCs w:val="24"/>
              </w:rPr>
              <w:t>155</w:t>
            </w:r>
            <w:r w:rsidRPr="00AD7D0F" w:rsidR="00FB4DFD">
              <w:rPr>
                <w:rFonts w:ascii="Times New Roman" w:hAnsi="Times New Roman" w:eastAsia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1" w:type="dxa"/>
            <w:vAlign w:val="bottom"/>
          </w:tcPr>
          <w:p w:rsidRPr="00AD7D0F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AD7D0F">
              <w:rPr>
                <w:rFonts w:ascii="Times New Roman" w:hAnsi="Times New Roman" w:eastAsia="Times New Roman" w:cs="Times New Roman"/>
                <w:sz w:val="24"/>
                <w:szCs w:val="24"/>
              </w:rPr>
              <w:t>155</w:t>
            </w:r>
            <w:r w:rsidRPr="00AD7D0F" w:rsidR="00FB4DFD">
              <w:rPr>
                <w:rFonts w:ascii="Times New Roman" w:hAnsi="Times New Roman" w:eastAsia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3" w:type="dxa"/>
          </w:tcPr>
          <w:p w:rsidRPr="00A16E3B" w:rsidR="00C251F4" w:rsidP="00AD7D0F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:rsidRPr="00A16E3B" w:rsidR="00C251F4" w:rsidTr="005846CC">
        <w:tc>
          <w:tcPr>
            <w:tcW w:w="1336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36" w:type="dxa"/>
            <w:vAlign w:val="center"/>
          </w:tcPr>
          <w:p w:rsidRPr="00A16E3B" w:rsidR="00C251F4" w:rsidP="00FB4DFD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CENTAR MCS </w:t>
            </w:r>
            <w:r w:rsidR="00FB4DFD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d.o.o. </w:t>
            </w:r>
          </w:p>
        </w:tc>
        <w:tc>
          <w:tcPr>
            <w:tcW w:w="155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39122275975</w:t>
            </w:r>
          </w:p>
        </w:tc>
        <w:tc>
          <w:tcPr>
            <w:tcW w:w="241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Zagreb</w:t>
            </w:r>
            <w:r w:rsidR="00FB4DFD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, I </w:t>
            </w:r>
            <w:proofErr w:type="spellStart"/>
            <w:r w:rsidR="00FB4DFD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Vranovinski</w:t>
            </w:r>
            <w:proofErr w:type="spellEnd"/>
            <w:r w:rsidR="00FB4DFD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ogranak 2</w:t>
            </w:r>
          </w:p>
        </w:tc>
        <w:tc>
          <w:tcPr>
            <w:tcW w:w="1982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1.162,50</w:t>
            </w:r>
          </w:p>
        </w:tc>
        <w:tc>
          <w:tcPr>
            <w:tcW w:w="1981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1.162,50</w:t>
            </w:r>
          </w:p>
        </w:tc>
        <w:tc>
          <w:tcPr>
            <w:tcW w:w="1983" w:type="dxa"/>
          </w:tcPr>
          <w:p w:rsidRPr="00A16E3B" w:rsidR="00C251F4" w:rsidP="00AD7D0F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:rsidRPr="00A16E3B" w:rsidR="00C251F4" w:rsidTr="005846CC">
        <w:tc>
          <w:tcPr>
            <w:tcW w:w="1336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36" w:type="dxa"/>
            <w:vAlign w:val="center"/>
          </w:tcPr>
          <w:p w:rsidRPr="00A16E3B" w:rsidR="00C251F4" w:rsidP="00FB4DFD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CVM </w:t>
            </w:r>
            <w:proofErr w:type="spellStart"/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Smart</w:t>
            </w:r>
            <w:proofErr w:type="spellEnd"/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Technology</w:t>
            </w:r>
            <w:proofErr w:type="spellEnd"/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Solutions</w:t>
            </w:r>
            <w:proofErr w:type="spellEnd"/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d.o.o. </w:t>
            </w:r>
            <w:r w:rsidR="00FB4DFD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51474019690</w:t>
            </w:r>
          </w:p>
        </w:tc>
        <w:tc>
          <w:tcPr>
            <w:tcW w:w="241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Zagreb</w:t>
            </w:r>
            <w:r w:rsidR="00FB4DFD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, Kutnjački put 18</w:t>
            </w:r>
          </w:p>
        </w:tc>
        <w:tc>
          <w:tcPr>
            <w:tcW w:w="1982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112.198,00</w:t>
            </w:r>
          </w:p>
        </w:tc>
        <w:tc>
          <w:tcPr>
            <w:tcW w:w="1981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112.198,00</w:t>
            </w:r>
          </w:p>
        </w:tc>
        <w:tc>
          <w:tcPr>
            <w:tcW w:w="1983" w:type="dxa"/>
          </w:tcPr>
          <w:p w:rsidRPr="00A16E3B" w:rsidR="00C251F4" w:rsidP="00AD7D0F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:rsidRPr="00A16E3B" w:rsidR="00B363A7" w:rsidTr="005846CC">
        <w:tc>
          <w:tcPr>
            <w:tcW w:w="1336" w:type="dxa"/>
            <w:vAlign w:val="center"/>
          </w:tcPr>
          <w:p w:rsidRPr="00A16E3B" w:rsidR="00B363A7" w:rsidP="00B363A7" w:rsidRDefault="00B363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36" w:type="dxa"/>
            <w:vAlign w:val="center"/>
          </w:tcPr>
          <w:p w:rsidRPr="00A16E3B" w:rsidR="00B363A7" w:rsidP="00B363A7" w:rsidRDefault="00FB4D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Damir </w:t>
            </w:r>
            <w:proofErr w:type="spellStart"/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Blažun</w:t>
            </w:r>
            <w:proofErr w:type="spellEnd"/>
          </w:p>
        </w:tc>
        <w:tc>
          <w:tcPr>
            <w:tcW w:w="1552" w:type="dxa"/>
            <w:vAlign w:val="center"/>
          </w:tcPr>
          <w:p w:rsidRPr="00A16E3B" w:rsidR="00B363A7" w:rsidP="00B363A7" w:rsidRDefault="00B363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73985148168</w:t>
            </w:r>
          </w:p>
        </w:tc>
        <w:tc>
          <w:tcPr>
            <w:tcW w:w="2412" w:type="dxa"/>
            <w:vAlign w:val="center"/>
          </w:tcPr>
          <w:p w:rsidRPr="00A16E3B" w:rsidR="00B363A7" w:rsidP="00B363A7" w:rsidRDefault="00FB4D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Zagreb, </w:t>
            </w:r>
            <w:proofErr w:type="spellStart"/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Mikulići</w:t>
            </w:r>
            <w:proofErr w:type="spellEnd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117</w:t>
            </w:r>
          </w:p>
        </w:tc>
        <w:tc>
          <w:tcPr>
            <w:tcW w:w="1982" w:type="dxa"/>
            <w:vAlign w:val="bottom"/>
          </w:tcPr>
          <w:p w:rsidRPr="00A16E3B" w:rsidR="00B363A7" w:rsidP="00AD7D0F" w:rsidRDefault="00EE6AC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</w:t>
            </w:r>
            <w:r w:rsidR="00872430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                   </w:t>
            </w:r>
            <w:r w:rsidRPr="00A16E3B" w:rsidR="00B363A7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5.503,31</w:t>
            </w:r>
          </w:p>
        </w:tc>
        <w:tc>
          <w:tcPr>
            <w:tcW w:w="1981" w:type="dxa"/>
            <w:vAlign w:val="bottom"/>
          </w:tcPr>
          <w:p w:rsidRPr="00A16E3B" w:rsidR="00B363A7" w:rsidP="00B363A7" w:rsidRDefault="00B363A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5.503,31</w:t>
            </w:r>
          </w:p>
        </w:tc>
        <w:tc>
          <w:tcPr>
            <w:tcW w:w="1983" w:type="dxa"/>
          </w:tcPr>
          <w:p w:rsidRPr="00A16E3B" w:rsidR="00B363A7" w:rsidP="00AD7D0F" w:rsidRDefault="00B363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:rsidRPr="00A16E3B" w:rsidR="00C251F4" w:rsidTr="005846CC">
        <w:tc>
          <w:tcPr>
            <w:tcW w:w="1336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36" w:type="dxa"/>
            <w:vAlign w:val="center"/>
          </w:tcPr>
          <w:p w:rsidRPr="00A16E3B" w:rsidR="00C251F4" w:rsidP="0031592A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Erste &amp;</w:t>
            </w:r>
            <w:proofErr w:type="spellStart"/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Steiermärkische</w:t>
            </w:r>
            <w:proofErr w:type="spellEnd"/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Leasing</w:t>
            </w:r>
            <w:proofErr w:type="spellEnd"/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="00FB4DFD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d.o.o. </w:t>
            </w:r>
          </w:p>
        </w:tc>
        <w:tc>
          <w:tcPr>
            <w:tcW w:w="155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46550671661</w:t>
            </w:r>
          </w:p>
        </w:tc>
        <w:tc>
          <w:tcPr>
            <w:tcW w:w="241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Zagreb</w:t>
            </w:r>
            <w:r w:rsidR="00FB4DFD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, Zelinska 3</w:t>
            </w:r>
          </w:p>
        </w:tc>
        <w:tc>
          <w:tcPr>
            <w:tcW w:w="1982" w:type="dxa"/>
            <w:vAlign w:val="bottom"/>
          </w:tcPr>
          <w:p w:rsidRPr="00A16E3B" w:rsidR="00C251F4" w:rsidP="00C251F4" w:rsidRDefault="00FB4DFD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261,41</w:t>
            </w:r>
          </w:p>
        </w:tc>
        <w:tc>
          <w:tcPr>
            <w:tcW w:w="1981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261,41</w:t>
            </w:r>
          </w:p>
        </w:tc>
        <w:tc>
          <w:tcPr>
            <w:tcW w:w="1983" w:type="dxa"/>
          </w:tcPr>
          <w:p w:rsidRPr="00A16E3B" w:rsidR="00C251F4" w:rsidP="00AD7D0F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:rsidRPr="00A16E3B" w:rsidR="00C251F4" w:rsidTr="005846CC">
        <w:tc>
          <w:tcPr>
            <w:tcW w:w="1336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36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Financijska agencija</w:t>
            </w:r>
          </w:p>
        </w:tc>
        <w:tc>
          <w:tcPr>
            <w:tcW w:w="155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85821130368</w:t>
            </w:r>
          </w:p>
        </w:tc>
        <w:tc>
          <w:tcPr>
            <w:tcW w:w="241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Zagreb</w:t>
            </w:r>
            <w:r w:rsidR="005F7275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, Ulica grada Vukovara 70</w:t>
            </w:r>
          </w:p>
        </w:tc>
        <w:tc>
          <w:tcPr>
            <w:tcW w:w="1982" w:type="dxa"/>
            <w:vAlign w:val="bottom"/>
          </w:tcPr>
          <w:p w:rsidRPr="00A16E3B" w:rsidR="00C251F4" w:rsidP="00C251F4" w:rsidRDefault="00B363A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4.041,90</w:t>
            </w:r>
          </w:p>
        </w:tc>
        <w:tc>
          <w:tcPr>
            <w:tcW w:w="1981" w:type="dxa"/>
            <w:vAlign w:val="bottom"/>
          </w:tcPr>
          <w:p w:rsidRPr="00A16E3B" w:rsidR="00C251F4" w:rsidP="00C251F4" w:rsidRDefault="00B363A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3" w:type="dxa"/>
          </w:tcPr>
          <w:p w:rsidRPr="00A16E3B" w:rsidR="00C251F4" w:rsidP="00AD7D0F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4.041,90</w:t>
            </w:r>
          </w:p>
          <w:p w:rsidRPr="00A16E3B" w:rsidR="00C251F4" w:rsidP="00AD7D0F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navedeni iznos</w:t>
            </w:r>
            <w:r w:rsidRPr="00A16E3B" w:rsidR="0004735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FINA naplatila tijekom blokade</w:t>
            </w:r>
          </w:p>
        </w:tc>
      </w:tr>
      <w:tr w:rsidRPr="00A16E3B" w:rsidR="00C251F4" w:rsidTr="005846CC">
        <w:tc>
          <w:tcPr>
            <w:tcW w:w="1336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36" w:type="dxa"/>
            <w:vAlign w:val="center"/>
          </w:tcPr>
          <w:p w:rsidRPr="00A16E3B" w:rsidR="00C251F4" w:rsidP="00C251F4" w:rsidRDefault="005F727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Hrvatska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udruga p</w:t>
            </w: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oslodavaca</w:t>
            </w:r>
          </w:p>
        </w:tc>
        <w:tc>
          <w:tcPr>
            <w:tcW w:w="155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80978339255</w:t>
            </w:r>
          </w:p>
        </w:tc>
        <w:tc>
          <w:tcPr>
            <w:tcW w:w="2412" w:type="dxa"/>
            <w:vAlign w:val="center"/>
          </w:tcPr>
          <w:p w:rsidRPr="00A16E3B" w:rsidR="00C251F4" w:rsidP="00C251F4" w:rsidRDefault="005F727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Zagreb, Radnička c</w:t>
            </w: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esta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982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3.543,75</w:t>
            </w:r>
          </w:p>
        </w:tc>
        <w:tc>
          <w:tcPr>
            <w:tcW w:w="1981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3.543,75</w:t>
            </w:r>
          </w:p>
        </w:tc>
        <w:tc>
          <w:tcPr>
            <w:tcW w:w="1983" w:type="dxa"/>
          </w:tcPr>
          <w:p w:rsidRPr="00A16E3B" w:rsidR="00C251F4" w:rsidP="00AD7D0F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:rsidRPr="00A16E3B" w:rsidR="00C251F4" w:rsidTr="005846CC">
        <w:tc>
          <w:tcPr>
            <w:tcW w:w="1336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36" w:type="dxa"/>
            <w:vAlign w:val="center"/>
          </w:tcPr>
          <w:p w:rsidRPr="00A16E3B" w:rsidR="00C251F4" w:rsidP="005F7275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INTERUGO d.o.o. </w:t>
            </w:r>
            <w:r w:rsidR="005F7275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66344243304</w:t>
            </w:r>
          </w:p>
        </w:tc>
        <w:tc>
          <w:tcPr>
            <w:tcW w:w="241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Zagreb</w:t>
            </w:r>
            <w:r w:rsidR="005F7275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,</w:t>
            </w:r>
            <w:r w:rsidRPr="00A16E3B" w:rsidR="005F7275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F7275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Malovanske</w:t>
            </w:r>
            <w:proofErr w:type="spellEnd"/>
            <w:r w:rsidR="005F7275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stube 16</w:t>
            </w:r>
          </w:p>
        </w:tc>
        <w:tc>
          <w:tcPr>
            <w:tcW w:w="1982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31.776,80</w:t>
            </w:r>
          </w:p>
        </w:tc>
        <w:tc>
          <w:tcPr>
            <w:tcW w:w="1981" w:type="dxa"/>
            <w:vAlign w:val="bottom"/>
          </w:tcPr>
          <w:p w:rsidRPr="00A16E3B" w:rsidR="00C251F4" w:rsidP="00C251F4" w:rsidRDefault="00B363A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3" w:type="dxa"/>
          </w:tcPr>
          <w:p w:rsidRPr="00A16E3B" w:rsidR="00C251F4" w:rsidP="00AD7D0F" w:rsidRDefault="00C50E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31.776,</w:t>
            </w:r>
            <w:r w:rsidRPr="00A16E3B" w:rsidR="00C251F4"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 xml:space="preserve">80  </w:t>
            </w:r>
            <w:r w:rsidRPr="00A16E3B" w:rsidR="00C251F4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                                              vodi </w:t>
            </w:r>
            <w:r w:rsidRPr="00A16E3B" w:rsidR="0004735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se sudski spor - Ovrv-975/2017</w:t>
            </w:r>
          </w:p>
        </w:tc>
      </w:tr>
      <w:tr w:rsidRPr="00A16E3B" w:rsidR="00C251F4" w:rsidTr="005846CC">
        <w:tc>
          <w:tcPr>
            <w:tcW w:w="1336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36" w:type="dxa"/>
            <w:vAlign w:val="center"/>
          </w:tcPr>
          <w:p w:rsidRPr="00A16E3B" w:rsidR="00C251F4" w:rsidP="005F7275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KOLDING </w:t>
            </w:r>
            <w:r w:rsidR="005F7275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d.o.o. </w:t>
            </w:r>
          </w:p>
        </w:tc>
        <w:tc>
          <w:tcPr>
            <w:tcW w:w="155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9393111591</w:t>
            </w:r>
          </w:p>
        </w:tc>
        <w:tc>
          <w:tcPr>
            <w:tcW w:w="241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Zagreb</w:t>
            </w:r>
            <w:r w:rsidR="005F7275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,</w:t>
            </w:r>
            <w:r w:rsidRPr="00A16E3B" w:rsidR="005F7275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Trg Nikole Zrinskog 14</w:t>
            </w:r>
          </w:p>
        </w:tc>
        <w:tc>
          <w:tcPr>
            <w:tcW w:w="1982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w="1981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w="1983" w:type="dxa"/>
          </w:tcPr>
          <w:p w:rsidRPr="00A16E3B" w:rsidR="00C251F4" w:rsidP="00AD7D0F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:rsidRPr="00A16E3B" w:rsidR="00C251F4" w:rsidTr="005846CC">
        <w:tc>
          <w:tcPr>
            <w:tcW w:w="1336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36" w:type="dxa"/>
            <w:vAlign w:val="center"/>
          </w:tcPr>
          <w:p w:rsidRPr="00A16E3B" w:rsidR="00C251F4" w:rsidP="00CE1D05" w:rsidRDefault="00390FF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Republika Hrvatska, </w:t>
            </w:r>
            <w:r w:rsidRPr="00A16E3B" w:rsidR="00CE1D05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Ministarstvo </w:t>
            </w:r>
            <w:r w:rsidR="00CE1D05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f</w:t>
            </w:r>
            <w:r w:rsidRPr="00A16E3B" w:rsidR="00CE1D05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inancija </w:t>
            </w:r>
            <w:r w:rsidRPr="00A16E3B" w:rsidR="00C251F4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 </w:t>
            </w:r>
            <w:r w:rsidR="00CE1D05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lastRenderedPageBreak/>
              <w:t>Carinska u</w:t>
            </w:r>
            <w:r w:rsidRPr="00A16E3B" w:rsidR="00CE1D05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prava</w:t>
            </w:r>
          </w:p>
        </w:tc>
        <w:tc>
          <w:tcPr>
            <w:tcW w:w="155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lastRenderedPageBreak/>
              <w:t>18683136487</w:t>
            </w:r>
          </w:p>
        </w:tc>
        <w:tc>
          <w:tcPr>
            <w:tcW w:w="241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Zagreb</w:t>
            </w:r>
            <w:r w:rsidR="00CE1D05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,</w:t>
            </w:r>
            <w:r w:rsidRPr="00A16E3B" w:rsidR="00CE1D05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A. </w:t>
            </w:r>
            <w:proofErr w:type="spellStart"/>
            <w:r w:rsidRPr="00A16E3B" w:rsidR="00CE1D05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Von</w:t>
            </w:r>
            <w:proofErr w:type="spellEnd"/>
            <w:r w:rsidRPr="00A16E3B" w:rsidR="00CE1D05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6E3B" w:rsidR="00CE1D05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Humboldta</w:t>
            </w:r>
            <w:proofErr w:type="spellEnd"/>
            <w:r w:rsidRPr="00A16E3B" w:rsidR="00CE1D05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4a</w:t>
            </w:r>
          </w:p>
        </w:tc>
        <w:tc>
          <w:tcPr>
            <w:tcW w:w="1982" w:type="dxa"/>
            <w:vAlign w:val="bottom"/>
          </w:tcPr>
          <w:p w:rsidRPr="00A16E3B" w:rsidR="00C251F4" w:rsidP="00C251F4" w:rsidRDefault="00F6015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75.100,00</w:t>
            </w:r>
            <w:r w:rsidRPr="00A16E3B" w:rsidR="00C251F4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1" w:type="dxa"/>
            <w:vAlign w:val="bottom"/>
          </w:tcPr>
          <w:p w:rsidRPr="00A16E3B" w:rsidR="00C251F4" w:rsidP="00C251F4" w:rsidRDefault="00D0000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0,00</w:t>
            </w:r>
            <w:r w:rsidRPr="00A16E3B" w:rsidR="00C251F4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3" w:type="dxa"/>
          </w:tcPr>
          <w:p w:rsidRPr="00A16E3B" w:rsidR="00C251F4" w:rsidP="00AD7D0F" w:rsidRDefault="008905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75.1</w:t>
            </w:r>
            <w:r w:rsidRPr="00A16E3B" w:rsidR="00C251F4"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00,00</w:t>
            </w:r>
          </w:p>
          <w:p w:rsidRPr="00A16E3B" w:rsidR="00C251F4" w:rsidP="00AD7D0F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u tijeku je sudski </w:t>
            </w: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lastRenderedPageBreak/>
              <w:t>postupak ko</w:t>
            </w:r>
            <w:r w:rsidRPr="00A16E3B" w:rsidR="00890587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ji se vodi pod brojem </w:t>
            </w:r>
            <w:proofErr w:type="spellStart"/>
            <w:r w:rsidRPr="00A16E3B" w:rsidR="00890587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PpG</w:t>
            </w:r>
            <w:proofErr w:type="spellEnd"/>
            <w:r w:rsidRPr="00A16E3B" w:rsidR="00890587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-1/16</w:t>
            </w:r>
          </w:p>
        </w:tc>
      </w:tr>
      <w:tr w:rsidRPr="00A16E3B" w:rsidR="00F60153" w:rsidTr="005846CC">
        <w:tc>
          <w:tcPr>
            <w:tcW w:w="1336" w:type="dxa"/>
            <w:vAlign w:val="center"/>
          </w:tcPr>
          <w:p w:rsidRPr="00A16E3B" w:rsidR="00F60153" w:rsidP="00F60153" w:rsidRDefault="00F601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36" w:type="dxa"/>
            <w:vAlign w:val="center"/>
          </w:tcPr>
          <w:p w:rsidRPr="00A16E3B" w:rsidR="00F60153" w:rsidP="00F60153" w:rsidRDefault="00390FF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Republika Hrvatska, </w:t>
            </w:r>
            <w:r w:rsidR="00601061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Ministarstvo financija - P</w:t>
            </w:r>
            <w:r w:rsidRPr="00A16E3B" w:rsidR="00601061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orezna uprava</w:t>
            </w:r>
          </w:p>
        </w:tc>
        <w:tc>
          <w:tcPr>
            <w:tcW w:w="1552" w:type="dxa"/>
            <w:vAlign w:val="center"/>
          </w:tcPr>
          <w:p w:rsidRPr="00A16E3B" w:rsidR="00F60153" w:rsidP="00F60153" w:rsidRDefault="00F601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w="2412" w:type="dxa"/>
            <w:vAlign w:val="center"/>
          </w:tcPr>
          <w:p w:rsidRPr="00A16E3B" w:rsidR="00F60153" w:rsidP="00F60153" w:rsidRDefault="0060106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Zagreb, Boškovićeva 5</w:t>
            </w:r>
          </w:p>
        </w:tc>
        <w:tc>
          <w:tcPr>
            <w:tcW w:w="1982" w:type="dxa"/>
            <w:vAlign w:val="bottom"/>
          </w:tcPr>
          <w:p w:rsidRPr="00405A17" w:rsidR="00F60153" w:rsidP="00F60153" w:rsidRDefault="00934A7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05A17">
              <w:rPr>
                <w:rFonts w:ascii="Times New Roman" w:hAnsi="Times New Roman" w:eastAsia="Times New Roman" w:cs="Times New Roman"/>
                <w:sz w:val="24"/>
                <w:szCs w:val="24"/>
              </w:rPr>
              <w:t>920.259,29</w:t>
            </w:r>
          </w:p>
        </w:tc>
        <w:tc>
          <w:tcPr>
            <w:tcW w:w="1981" w:type="dxa"/>
            <w:vAlign w:val="bottom"/>
          </w:tcPr>
          <w:p w:rsidRPr="00405A17" w:rsidR="00F60153" w:rsidP="00F60153" w:rsidRDefault="00934A7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05A17">
              <w:rPr>
                <w:rFonts w:ascii="Times New Roman" w:hAnsi="Times New Roman" w:eastAsia="Times New Roman" w:cs="Times New Roman"/>
                <w:sz w:val="24"/>
                <w:szCs w:val="24"/>
              </w:rPr>
              <w:t>920.259,29</w:t>
            </w:r>
          </w:p>
        </w:tc>
        <w:tc>
          <w:tcPr>
            <w:tcW w:w="1983" w:type="dxa"/>
          </w:tcPr>
          <w:p w:rsidRPr="00A16E3B" w:rsidR="00F60153" w:rsidP="00AD7D0F" w:rsidRDefault="00F601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:rsidRPr="00A16E3B" w:rsidR="00C251F4" w:rsidTr="005846CC">
        <w:tc>
          <w:tcPr>
            <w:tcW w:w="1336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36" w:type="dxa"/>
            <w:vAlign w:val="center"/>
          </w:tcPr>
          <w:p w:rsidRPr="00A16E3B" w:rsidR="00C251F4" w:rsidP="00601061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Sava osiguranje d.d. - Podružnica Hrvatska</w:t>
            </w:r>
          </w:p>
        </w:tc>
        <w:tc>
          <w:tcPr>
            <w:tcW w:w="155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45237012600</w:t>
            </w:r>
          </w:p>
        </w:tc>
        <w:tc>
          <w:tcPr>
            <w:tcW w:w="241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Zagreb</w:t>
            </w:r>
            <w:r w:rsidR="00601061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,</w:t>
            </w:r>
            <w:r w:rsidRPr="00A16E3B" w:rsidR="00601061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Savska 144a</w:t>
            </w:r>
            <w:r w:rsidR="00601061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2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12.181,05</w:t>
            </w:r>
          </w:p>
        </w:tc>
        <w:tc>
          <w:tcPr>
            <w:tcW w:w="1981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12.181,05</w:t>
            </w:r>
          </w:p>
        </w:tc>
        <w:tc>
          <w:tcPr>
            <w:tcW w:w="1983" w:type="dxa"/>
          </w:tcPr>
          <w:p w:rsidRPr="00A16E3B" w:rsidR="00C251F4" w:rsidP="00AD7D0F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:rsidRPr="00A16E3B" w:rsidR="00C251F4" w:rsidTr="005846CC">
        <w:tc>
          <w:tcPr>
            <w:tcW w:w="1336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36" w:type="dxa"/>
            <w:vAlign w:val="center"/>
          </w:tcPr>
          <w:p w:rsidRPr="00A16E3B" w:rsidR="00C251F4" w:rsidP="00601061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STAMBENI ZG d.o.o. </w:t>
            </w:r>
          </w:p>
        </w:tc>
        <w:tc>
          <w:tcPr>
            <w:tcW w:w="155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43118119983</w:t>
            </w:r>
          </w:p>
        </w:tc>
        <w:tc>
          <w:tcPr>
            <w:tcW w:w="241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Zagreb</w:t>
            </w:r>
            <w:r w:rsidR="00601061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,</w:t>
            </w:r>
            <w:r w:rsidRPr="00A16E3B" w:rsidR="00601061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Savska cesta 183</w:t>
            </w:r>
          </w:p>
        </w:tc>
        <w:tc>
          <w:tcPr>
            <w:tcW w:w="1982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7.490,00</w:t>
            </w:r>
          </w:p>
        </w:tc>
        <w:tc>
          <w:tcPr>
            <w:tcW w:w="1981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7.490,00</w:t>
            </w:r>
          </w:p>
        </w:tc>
        <w:tc>
          <w:tcPr>
            <w:tcW w:w="1983" w:type="dxa"/>
          </w:tcPr>
          <w:p w:rsidRPr="00A16E3B" w:rsidR="00C251F4" w:rsidP="00AD7D0F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:rsidRPr="00A16E3B" w:rsidR="00C251F4" w:rsidTr="005846CC">
        <w:tc>
          <w:tcPr>
            <w:tcW w:w="1336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36" w:type="dxa"/>
            <w:vAlign w:val="center"/>
          </w:tcPr>
          <w:p w:rsidRPr="00A16E3B" w:rsidR="00C251F4" w:rsidP="00601061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SUB DIVO d.o.o. </w:t>
            </w:r>
          </w:p>
        </w:tc>
        <w:tc>
          <w:tcPr>
            <w:tcW w:w="155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2983328631</w:t>
            </w:r>
          </w:p>
        </w:tc>
        <w:tc>
          <w:tcPr>
            <w:tcW w:w="241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Zagreb</w:t>
            </w:r>
            <w:r w:rsidR="00601061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,</w:t>
            </w:r>
            <w:r w:rsidRPr="00A16E3B" w:rsidR="00601061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Ilica 191B</w:t>
            </w:r>
          </w:p>
        </w:tc>
        <w:tc>
          <w:tcPr>
            <w:tcW w:w="1982" w:type="dxa"/>
            <w:vAlign w:val="bottom"/>
          </w:tcPr>
          <w:p w:rsidRPr="00A16E3B" w:rsidR="00C251F4" w:rsidP="00C251F4" w:rsidRDefault="00F6015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448.197,26</w:t>
            </w:r>
          </w:p>
        </w:tc>
        <w:tc>
          <w:tcPr>
            <w:tcW w:w="1981" w:type="dxa"/>
            <w:vAlign w:val="bottom"/>
          </w:tcPr>
          <w:p w:rsidRPr="00A16E3B" w:rsidR="00C251F4" w:rsidP="00C251F4" w:rsidRDefault="00F6015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448.197,26</w:t>
            </w:r>
          </w:p>
        </w:tc>
        <w:tc>
          <w:tcPr>
            <w:tcW w:w="1983" w:type="dxa"/>
          </w:tcPr>
          <w:p w:rsidRPr="00A16E3B" w:rsidR="00C251F4" w:rsidP="00AD7D0F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:rsidRPr="00A16E3B" w:rsidR="00C251F4" w:rsidTr="005846CC">
        <w:tc>
          <w:tcPr>
            <w:tcW w:w="1336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36" w:type="dxa"/>
            <w:vAlign w:val="center"/>
          </w:tcPr>
          <w:p w:rsidRPr="00A16E3B" w:rsidR="00C251F4" w:rsidP="00601061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ZAGREBAČKA BANKA </w:t>
            </w:r>
            <w:r w:rsidR="00601061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d.d. </w:t>
            </w:r>
          </w:p>
        </w:tc>
        <w:tc>
          <w:tcPr>
            <w:tcW w:w="155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92963223473</w:t>
            </w:r>
          </w:p>
        </w:tc>
        <w:tc>
          <w:tcPr>
            <w:tcW w:w="2412" w:type="dxa"/>
            <w:vAlign w:val="center"/>
          </w:tcPr>
          <w:p w:rsidRPr="00A16E3B" w:rsidR="00C251F4" w:rsidP="00C251F4" w:rsidRDefault="0060106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Za</w:t>
            </w:r>
            <w:r w:rsidRPr="00A16E3B" w:rsidR="00C251F4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greb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Trg bana Josipa Jelačića 10</w:t>
            </w:r>
          </w:p>
        </w:tc>
        <w:tc>
          <w:tcPr>
            <w:tcW w:w="1982" w:type="dxa"/>
            <w:vAlign w:val="bottom"/>
          </w:tcPr>
          <w:p w:rsidRPr="00405A17" w:rsidR="00C251F4" w:rsidP="00C251F4" w:rsidRDefault="007E0B5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05A17">
              <w:rPr>
                <w:rFonts w:ascii="Times New Roman" w:hAnsi="Times New Roman" w:eastAsia="Times New Roman" w:cs="Times New Roman"/>
                <w:sz w:val="24"/>
                <w:szCs w:val="24"/>
              </w:rPr>
              <w:t>56</w:t>
            </w:r>
            <w:r w:rsidRPr="00405A17" w:rsidR="00BB45E8">
              <w:rPr>
                <w:rFonts w:ascii="Times New Roman" w:hAnsi="Times New Roman" w:eastAsia="Times New Roman" w:cs="Times New Roman"/>
                <w:sz w:val="24"/>
                <w:szCs w:val="24"/>
              </w:rPr>
              <w:t>.919,58</w:t>
            </w:r>
          </w:p>
        </w:tc>
        <w:tc>
          <w:tcPr>
            <w:tcW w:w="1981" w:type="dxa"/>
            <w:vAlign w:val="bottom"/>
          </w:tcPr>
          <w:p w:rsidRPr="00405A17" w:rsidR="00C251F4" w:rsidP="00C251F4" w:rsidRDefault="007E0B5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405A17">
              <w:rPr>
                <w:rFonts w:ascii="Times New Roman" w:hAnsi="Times New Roman" w:eastAsia="Times New Roman" w:cs="Times New Roman"/>
                <w:sz w:val="24"/>
                <w:szCs w:val="24"/>
              </w:rPr>
              <w:t>56</w:t>
            </w:r>
            <w:r w:rsidRPr="00405A17" w:rsidR="00BB45E8">
              <w:rPr>
                <w:rFonts w:ascii="Times New Roman" w:hAnsi="Times New Roman" w:eastAsia="Times New Roman" w:cs="Times New Roman"/>
                <w:sz w:val="24"/>
                <w:szCs w:val="24"/>
              </w:rPr>
              <w:t>.919,58</w:t>
            </w:r>
          </w:p>
        </w:tc>
        <w:tc>
          <w:tcPr>
            <w:tcW w:w="1983" w:type="dxa"/>
          </w:tcPr>
          <w:p w:rsidRPr="00A16E3B" w:rsidR="00C251F4" w:rsidP="00AD7D0F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:rsidRPr="00A16E3B" w:rsidR="00C251F4" w:rsidTr="005846CC">
        <w:tc>
          <w:tcPr>
            <w:tcW w:w="1336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36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ZAGREBAČKI HOLDING d.o.o. - </w:t>
            </w:r>
            <w:r w:rsidRPr="00A16E3B" w:rsidR="00601061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Podružnica</w:t>
            </w: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6E3B" w:rsidR="00601061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Zagrebparking</w:t>
            </w:r>
            <w:proofErr w:type="spellEnd"/>
          </w:p>
        </w:tc>
        <w:tc>
          <w:tcPr>
            <w:tcW w:w="155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85584865987</w:t>
            </w:r>
          </w:p>
        </w:tc>
        <w:tc>
          <w:tcPr>
            <w:tcW w:w="2412" w:type="dxa"/>
            <w:vAlign w:val="center"/>
          </w:tcPr>
          <w:p w:rsidRPr="00A16E3B" w:rsidR="00C251F4" w:rsidP="00C251F4" w:rsidRDefault="0060106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Zagreb, </w:t>
            </w: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Šubićeva 40/III</w:t>
            </w:r>
          </w:p>
        </w:tc>
        <w:tc>
          <w:tcPr>
            <w:tcW w:w="1982" w:type="dxa"/>
            <w:vAlign w:val="bottom"/>
          </w:tcPr>
          <w:p w:rsidRPr="00A16E3B" w:rsidR="00C251F4" w:rsidP="00C251F4" w:rsidRDefault="00BB45E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71,28</w:t>
            </w:r>
          </w:p>
        </w:tc>
        <w:tc>
          <w:tcPr>
            <w:tcW w:w="1981" w:type="dxa"/>
            <w:vAlign w:val="bottom"/>
          </w:tcPr>
          <w:p w:rsidRPr="00A16E3B" w:rsidR="00C251F4" w:rsidP="00C251F4" w:rsidRDefault="00BB45E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71,28</w:t>
            </w:r>
          </w:p>
        </w:tc>
        <w:tc>
          <w:tcPr>
            <w:tcW w:w="1983" w:type="dxa"/>
          </w:tcPr>
          <w:p w:rsidRPr="00A16E3B" w:rsidR="00C251F4" w:rsidP="00AD7D0F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:rsidRPr="00A16E3B" w:rsidR="00C251F4" w:rsidTr="005846CC">
        <w:tc>
          <w:tcPr>
            <w:tcW w:w="1336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36" w:type="dxa"/>
            <w:vAlign w:val="center"/>
          </w:tcPr>
          <w:p w:rsidRPr="00A16E3B" w:rsidR="00C251F4" w:rsidP="00601061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ZAGREBGRADNJA </w:t>
            </w:r>
            <w:r w:rsidR="00601061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d.o.o. </w:t>
            </w:r>
          </w:p>
        </w:tc>
        <w:tc>
          <w:tcPr>
            <w:tcW w:w="155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39233442442</w:t>
            </w:r>
          </w:p>
        </w:tc>
        <w:tc>
          <w:tcPr>
            <w:tcW w:w="241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Zagreb</w:t>
            </w:r>
            <w:r w:rsidR="00601061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, </w:t>
            </w:r>
            <w:r w:rsidRPr="00A16E3B" w:rsidR="00601061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V Ravnice 6</w:t>
            </w:r>
          </w:p>
        </w:tc>
        <w:tc>
          <w:tcPr>
            <w:tcW w:w="1982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150.720,73</w:t>
            </w:r>
          </w:p>
        </w:tc>
        <w:tc>
          <w:tcPr>
            <w:tcW w:w="1981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150.720,73</w:t>
            </w:r>
          </w:p>
        </w:tc>
        <w:tc>
          <w:tcPr>
            <w:tcW w:w="1983" w:type="dxa"/>
          </w:tcPr>
          <w:p w:rsidRPr="00A16E3B" w:rsidR="00C251F4" w:rsidP="00AD7D0F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:rsidRPr="00A16E3B" w:rsidR="00C251F4" w:rsidTr="005846CC">
        <w:tc>
          <w:tcPr>
            <w:tcW w:w="1336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36" w:type="dxa"/>
            <w:vAlign w:val="center"/>
          </w:tcPr>
          <w:p w:rsidRPr="00A16E3B" w:rsidR="00C251F4" w:rsidP="00601061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ZUBAK GRUPA </w:t>
            </w:r>
            <w:r w:rsidR="00601061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d.o.o. </w:t>
            </w:r>
          </w:p>
        </w:tc>
        <w:tc>
          <w:tcPr>
            <w:tcW w:w="155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39135989747</w:t>
            </w:r>
          </w:p>
        </w:tc>
        <w:tc>
          <w:tcPr>
            <w:tcW w:w="241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Velika Gorica</w:t>
            </w:r>
            <w:r w:rsidR="00601061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,</w:t>
            </w:r>
            <w:r w:rsidRPr="00A16E3B" w:rsidR="00601061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Zagrebačka 117</w:t>
            </w:r>
          </w:p>
        </w:tc>
        <w:tc>
          <w:tcPr>
            <w:tcW w:w="1982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4.000,00</w:t>
            </w:r>
          </w:p>
        </w:tc>
        <w:tc>
          <w:tcPr>
            <w:tcW w:w="1981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4.000,00</w:t>
            </w:r>
          </w:p>
        </w:tc>
        <w:tc>
          <w:tcPr>
            <w:tcW w:w="1983" w:type="dxa"/>
          </w:tcPr>
          <w:p w:rsidRPr="00A16E3B" w:rsidR="00C251F4" w:rsidP="00AD7D0F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:rsidRPr="00A16E3B" w:rsidR="00C251F4" w:rsidTr="005846CC">
        <w:tc>
          <w:tcPr>
            <w:tcW w:w="1336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36" w:type="dxa"/>
            <w:vAlign w:val="center"/>
          </w:tcPr>
          <w:p w:rsidRPr="00A16E3B" w:rsidR="00C251F4" w:rsidP="00C251F4" w:rsidRDefault="0060106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Karolina Žalac</w:t>
            </w:r>
          </w:p>
        </w:tc>
        <w:tc>
          <w:tcPr>
            <w:tcW w:w="1552" w:type="dxa"/>
            <w:vAlign w:val="center"/>
          </w:tcPr>
          <w:p w:rsidRPr="00A16E3B" w:rsidR="00C251F4" w:rsidP="00C251F4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17949166682</w:t>
            </w:r>
          </w:p>
        </w:tc>
        <w:tc>
          <w:tcPr>
            <w:tcW w:w="2412" w:type="dxa"/>
            <w:vAlign w:val="center"/>
          </w:tcPr>
          <w:p w:rsidRPr="00A16E3B" w:rsidR="00C251F4" w:rsidP="00C251F4" w:rsidRDefault="0060106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Karlovac, </w:t>
            </w: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Bartola Kašića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2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1.625,00</w:t>
            </w:r>
          </w:p>
        </w:tc>
        <w:tc>
          <w:tcPr>
            <w:tcW w:w="1981" w:type="dxa"/>
            <w:vAlign w:val="bottom"/>
          </w:tcPr>
          <w:p w:rsidRPr="00A16E3B" w:rsidR="00C251F4" w:rsidP="00C251F4" w:rsidRDefault="00C251F4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A16E3B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1.625,00</w:t>
            </w:r>
          </w:p>
        </w:tc>
        <w:tc>
          <w:tcPr>
            <w:tcW w:w="1983" w:type="dxa"/>
          </w:tcPr>
          <w:p w:rsidRPr="00A16E3B" w:rsidR="00C251F4" w:rsidP="00AD7D0F" w:rsidRDefault="00C25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</w:tbl>
    <w:p w:rsidRPr="00332B20" w:rsidR="00987E56" w:rsidP="00404E3E" w:rsidRDefault="00987E56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Pr="00332B20" w:rsidR="00404E3E" w:rsidP="00404E3E" w:rsidRDefault="00404E3E">
      <w:pPr>
        <w:widowControl w:val="false"/>
        <w:overflowPunct w:val="false"/>
        <w:autoSpaceDE w:val="false"/>
        <w:autoSpaceDN w:val="false"/>
        <w:adjustRightInd w:val="false"/>
        <w:spacing w:after="0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332B20" w:rsidR="00404E3E" w:rsidP="00404E3E" w:rsidRDefault="00404E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Pr="00332B20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>Upozorava se dužnik da ako plan restrukturiranja ne obuhvaća sve utvrđene i osporene tražbine, da je dužnik dužan najkasnije u roku od osam dana od dana pravomoćnosti rješenja o utvrđenim i osporenim tražbinama dostaviti sudu izmijenjeni plan restrukturiranja (čl. 52. st. 1. SZ</w:t>
      </w:r>
      <w:r w:rsidRPr="00332B20" w:rsidR="00262C81">
        <w:rPr>
          <w:rFonts w:ascii="Times New Roman" w:hAnsi="Times New Roman" w:cs="Times New Roman"/>
          <w:sz w:val="24"/>
          <w:szCs w:val="24"/>
        </w:rPr>
        <w:t>-a</w:t>
      </w:r>
      <w:r w:rsidRPr="00332B20">
        <w:rPr>
          <w:rFonts w:ascii="Times New Roman" w:hAnsi="Times New Roman" w:cs="Times New Roman"/>
          <w:sz w:val="24"/>
          <w:szCs w:val="24"/>
        </w:rPr>
        <w:t>). Upozorava se dužnik da će na temelju odredbe čl. 52. st. 3 SZ-a sud obustaviti postupak ako dužnik u navedenom roku iz članka čl. 52. st. 1. SZ-a ne dostavi izmijenjeni plan restrukturiranja</w:t>
      </w:r>
      <w:r w:rsidRPr="00332B20" w:rsidR="00262C81">
        <w:rPr>
          <w:rFonts w:ascii="Times New Roman" w:hAnsi="Times New Roman" w:cs="Times New Roman"/>
          <w:sz w:val="24"/>
          <w:szCs w:val="24"/>
        </w:rPr>
        <w:t>.</w:t>
      </w:r>
    </w:p>
    <w:p w:rsidRPr="00332B20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332B20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lastRenderedPageBreak/>
        <w:t xml:space="preserve">Upozorava se dužnik kako tražbine koje se odnose na potraživanja iz radnog odnosa, otpremnine do iznosa propisanoga zakonom, odnosno kolektivnim ugovorom i tražbine po osnovi naknade štete pretrpljene zbog ozljede na radu ili profesionalne bolesti ne mogu biti predmet </w:t>
      </w:r>
      <w:proofErr w:type="spellStart"/>
      <w:r w:rsidRPr="00332B20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332B20">
        <w:rPr>
          <w:rFonts w:ascii="Times New Roman" w:hAnsi="Times New Roman" w:cs="Times New Roman"/>
          <w:sz w:val="24"/>
          <w:szCs w:val="24"/>
        </w:rPr>
        <w:t xml:space="preserve"> sporazuma (čl.</w:t>
      </w:r>
      <w:r w:rsidRPr="00332B20" w:rsidR="00262C81">
        <w:rPr>
          <w:rFonts w:ascii="Times New Roman" w:hAnsi="Times New Roman" w:cs="Times New Roman"/>
          <w:sz w:val="24"/>
          <w:szCs w:val="24"/>
        </w:rPr>
        <w:t xml:space="preserve"> </w:t>
      </w:r>
      <w:r w:rsidRPr="00332B20">
        <w:rPr>
          <w:rFonts w:ascii="Times New Roman" w:hAnsi="Times New Roman" w:cs="Times New Roman"/>
          <w:sz w:val="24"/>
          <w:szCs w:val="24"/>
        </w:rPr>
        <w:t>37 st. 1. i st. 8. SZ</w:t>
      </w:r>
      <w:r w:rsidRPr="00332B20" w:rsidR="00262C81">
        <w:rPr>
          <w:rFonts w:ascii="Times New Roman" w:hAnsi="Times New Roman" w:cs="Times New Roman"/>
          <w:sz w:val="24"/>
          <w:szCs w:val="24"/>
        </w:rPr>
        <w:t>-a</w:t>
      </w:r>
      <w:r w:rsidRPr="00332B20">
        <w:rPr>
          <w:rFonts w:ascii="Times New Roman" w:hAnsi="Times New Roman" w:cs="Times New Roman"/>
          <w:sz w:val="24"/>
          <w:szCs w:val="24"/>
        </w:rPr>
        <w:t>).</w:t>
      </w:r>
    </w:p>
    <w:p w:rsidRPr="00332B20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332B20" w:rsidR="00404E3E" w:rsidP="00404E3E" w:rsidRDefault="00404E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Upozorava se dužnik kako </w:t>
      </w:r>
      <w:proofErr w:type="spellStart"/>
      <w:r w:rsidRPr="00332B20">
        <w:rPr>
          <w:rFonts w:ascii="Times New Roman" w:hAnsi="Times New Roman" w:cs="Times New Roman"/>
          <w:sz w:val="24"/>
          <w:szCs w:val="24"/>
        </w:rPr>
        <w:t>predstečajni</w:t>
      </w:r>
      <w:proofErr w:type="spellEnd"/>
      <w:r w:rsidRPr="00332B20">
        <w:rPr>
          <w:rFonts w:ascii="Times New Roman" w:hAnsi="Times New Roman" w:cs="Times New Roman"/>
          <w:sz w:val="24"/>
          <w:szCs w:val="24"/>
        </w:rPr>
        <w:t xml:space="preserve"> sporazum ne smije zadirati u pravo </w:t>
      </w:r>
      <w:proofErr w:type="spellStart"/>
      <w:r w:rsidRPr="00332B20">
        <w:rPr>
          <w:rFonts w:ascii="Times New Roman" w:hAnsi="Times New Roman" w:cs="Times New Roman"/>
          <w:sz w:val="24"/>
          <w:szCs w:val="24"/>
        </w:rPr>
        <w:t>razlučnih</w:t>
      </w:r>
      <w:proofErr w:type="spellEnd"/>
      <w:r w:rsidRPr="00332B20">
        <w:rPr>
          <w:rFonts w:ascii="Times New Roman" w:hAnsi="Times New Roman" w:cs="Times New Roman"/>
          <w:sz w:val="24"/>
          <w:szCs w:val="24"/>
        </w:rPr>
        <w:t xml:space="preserve"> vjerovnika na namirenje iz predmeta na kojima postoje prava odvojenog namirenja, ako tim sporazumom nije izrekom drukčije naređeno. Ako je </w:t>
      </w:r>
      <w:proofErr w:type="spellStart"/>
      <w:r w:rsidRPr="00332B20">
        <w:rPr>
          <w:rFonts w:ascii="Times New Roman" w:hAnsi="Times New Roman" w:cs="Times New Roman"/>
          <w:sz w:val="24"/>
          <w:szCs w:val="24"/>
        </w:rPr>
        <w:t>predstečajnim</w:t>
      </w:r>
      <w:proofErr w:type="spellEnd"/>
      <w:r w:rsidRPr="00332B20">
        <w:rPr>
          <w:rFonts w:ascii="Times New Roman" w:hAnsi="Times New Roman" w:cs="Times New Roman"/>
          <w:sz w:val="24"/>
          <w:szCs w:val="24"/>
        </w:rPr>
        <w:t xml:space="preserve"> sporazumom drukčije određeno, za </w:t>
      </w:r>
      <w:proofErr w:type="spellStart"/>
      <w:r w:rsidRPr="00332B20">
        <w:rPr>
          <w:rFonts w:ascii="Times New Roman" w:hAnsi="Times New Roman" w:cs="Times New Roman"/>
          <w:sz w:val="24"/>
          <w:szCs w:val="24"/>
        </w:rPr>
        <w:t>razlučne</w:t>
      </w:r>
      <w:proofErr w:type="spellEnd"/>
      <w:r w:rsidRPr="00332B20">
        <w:rPr>
          <w:rFonts w:ascii="Times New Roman" w:hAnsi="Times New Roman" w:cs="Times New Roman"/>
          <w:sz w:val="24"/>
          <w:szCs w:val="24"/>
        </w:rPr>
        <w:t xml:space="preserve"> vjerovnike posebno će se navesti u kojem dijelu se njihova prava smanjuju, na koje vrijeme se odgađa namirenje i koje druge odredbe </w:t>
      </w:r>
      <w:proofErr w:type="spellStart"/>
      <w:r w:rsidRPr="00332B20">
        <w:rPr>
          <w:rFonts w:ascii="Times New Roman" w:hAnsi="Times New Roman" w:cs="Times New Roman"/>
          <w:sz w:val="24"/>
          <w:szCs w:val="24"/>
        </w:rPr>
        <w:t>prestečajnog</w:t>
      </w:r>
      <w:proofErr w:type="spellEnd"/>
      <w:r w:rsidRPr="00332B20">
        <w:rPr>
          <w:rFonts w:ascii="Times New Roman" w:hAnsi="Times New Roman" w:cs="Times New Roman"/>
          <w:sz w:val="24"/>
          <w:szCs w:val="24"/>
        </w:rPr>
        <w:t xml:space="preserve"> sporazuma prema njima djeluju ( čl. 38. st. 4. SZ</w:t>
      </w:r>
      <w:r w:rsidRPr="00332B20" w:rsidR="00262C81">
        <w:rPr>
          <w:rFonts w:ascii="Times New Roman" w:hAnsi="Times New Roman" w:cs="Times New Roman"/>
          <w:sz w:val="24"/>
          <w:szCs w:val="24"/>
        </w:rPr>
        <w:t>-a</w:t>
      </w:r>
      <w:r w:rsidRPr="00332B20">
        <w:rPr>
          <w:rFonts w:ascii="Times New Roman" w:hAnsi="Times New Roman" w:cs="Times New Roman"/>
          <w:sz w:val="24"/>
          <w:szCs w:val="24"/>
        </w:rPr>
        <w:t>)</w:t>
      </w:r>
      <w:r w:rsidRPr="00332B20" w:rsidR="00262C81">
        <w:rPr>
          <w:rFonts w:ascii="Times New Roman" w:hAnsi="Times New Roman" w:cs="Times New Roman"/>
          <w:sz w:val="24"/>
          <w:szCs w:val="24"/>
        </w:rPr>
        <w:t>.</w:t>
      </w:r>
    </w:p>
    <w:p w:rsidRPr="00332B20" w:rsidR="00404E3E" w:rsidP="00404E3E" w:rsidRDefault="00404E3E">
      <w:pPr>
        <w:rPr>
          <w:rFonts w:ascii="Times New Roman" w:hAnsi="Times New Roman" w:cs="Times New Roman"/>
          <w:sz w:val="24"/>
          <w:szCs w:val="24"/>
        </w:rPr>
      </w:pPr>
    </w:p>
    <w:p w:rsidRPr="00332B20" w:rsidR="00404E3E" w:rsidP="00BB5488" w:rsidRDefault="00404E3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>Sud donosi</w:t>
      </w:r>
    </w:p>
    <w:p w:rsidRPr="00332B20" w:rsidR="00404E3E" w:rsidP="00404E3E" w:rsidRDefault="00404E3E">
      <w:pPr>
        <w:jc w:val="center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>R j e š e n j e</w:t>
      </w:r>
    </w:p>
    <w:p w:rsidRPr="00332B20" w:rsidR="00404E3E" w:rsidP="00405A17" w:rsidRDefault="00404E3E">
      <w:pPr>
        <w:pStyle w:val="Odlomakpopisa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>Daljnja odluka pisanim putem.</w:t>
      </w:r>
    </w:p>
    <w:p w:rsidRPr="00332B20" w:rsidR="009D775A" w:rsidP="00405A17" w:rsidRDefault="009D775A">
      <w:pPr>
        <w:jc w:val="center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 xml:space="preserve">Dovršeno u </w:t>
      </w:r>
      <w:r w:rsidR="00405A17">
        <w:rPr>
          <w:rFonts w:ascii="Times New Roman" w:hAnsi="Times New Roman" w:cs="Times New Roman"/>
          <w:sz w:val="24"/>
          <w:szCs w:val="24"/>
        </w:rPr>
        <w:t>10,13</w:t>
      </w:r>
      <w:r w:rsidR="00872430">
        <w:rPr>
          <w:rFonts w:ascii="Times New Roman" w:hAnsi="Times New Roman" w:cs="Times New Roman"/>
          <w:sz w:val="24"/>
          <w:szCs w:val="24"/>
        </w:rPr>
        <w:t xml:space="preserve"> </w:t>
      </w:r>
      <w:r w:rsidRPr="00332B20">
        <w:rPr>
          <w:rFonts w:ascii="Times New Roman" w:hAnsi="Times New Roman" w:cs="Times New Roman"/>
          <w:sz w:val="24"/>
          <w:szCs w:val="24"/>
        </w:rPr>
        <w:t>sati.</w:t>
      </w:r>
      <w:bookmarkStart w:name="_GoBack" w:id="0"/>
      <w:bookmarkEnd w:id="0"/>
    </w:p>
    <w:p w:rsidRPr="00332B20" w:rsidR="009D775A" w:rsidP="009D775A" w:rsidRDefault="009D775A">
      <w:pPr>
        <w:jc w:val="center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>Sudac:</w:t>
      </w:r>
    </w:p>
    <w:p w:rsidRPr="00332B20" w:rsidR="009D775A" w:rsidP="009D775A" w:rsidRDefault="009D775A">
      <w:pPr>
        <w:rPr>
          <w:rFonts w:ascii="Times New Roman" w:hAnsi="Times New Roman" w:cs="Times New Roman"/>
          <w:sz w:val="24"/>
          <w:szCs w:val="24"/>
        </w:rPr>
      </w:pPr>
    </w:p>
    <w:p w:rsidRPr="00332B20" w:rsidR="009D775A" w:rsidP="009D775A" w:rsidRDefault="009D775A">
      <w:pPr>
        <w:jc w:val="center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>Zapisničar:</w:t>
      </w:r>
    </w:p>
    <w:p w:rsidRPr="00332B20" w:rsidR="009D775A" w:rsidP="00652227" w:rsidRDefault="009D775A">
      <w:pPr>
        <w:ind w:left="920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>Povjerenik :</w:t>
      </w:r>
    </w:p>
    <w:p w:rsidRPr="00332B20" w:rsidR="009D775A" w:rsidP="00652227" w:rsidRDefault="009D775A">
      <w:pPr>
        <w:ind w:left="9204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Pr="00332B20" w:rsidR="009D775A" w:rsidP="00652227" w:rsidRDefault="009D775A">
      <w:pPr>
        <w:ind w:left="9900" w:firstLine="12"/>
        <w:jc w:val="right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>Zastupnik po zakonu dužnika:</w:t>
      </w:r>
    </w:p>
    <w:p w:rsidRPr="00332B20" w:rsidR="009D775A" w:rsidP="00652227" w:rsidRDefault="009D775A">
      <w:pPr>
        <w:ind w:left="9192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Pr="00332B20" w:rsidR="007842A0" w:rsidP="00652227" w:rsidRDefault="009D775A">
      <w:pPr>
        <w:ind w:left="919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332B20">
        <w:rPr>
          <w:rFonts w:ascii="Times New Roman" w:hAnsi="Times New Roman" w:cs="Times New Roman"/>
          <w:sz w:val="24"/>
          <w:szCs w:val="24"/>
        </w:rPr>
        <w:t>Vjerovnici:</w:t>
      </w:r>
    </w:p>
    <w:sectPr w:rsidRPr="00332B20" w:rsidR="007842A0" w:rsidSect="00954C89">
      <w:headerReference w:type="default" r:id="rId9"/>
      <w:pgSz w:w="16838" w:h="11906" w:orient="landscape"/>
      <w:pgMar w:top="1440" w:right="1670" w:bottom="144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916BB" w:rsidP="00A916BB" w:rsidRDefault="00A916BB">
      <w:pPr>
        <w:spacing w:after="0" w:line="240" w:lineRule="auto"/>
      </w:pPr>
      <w:r>
        <w:separator/>
      </w:r>
    </w:p>
  </w:endnote>
  <w:endnote w:type="continuationSeparator" w:id="0">
    <w:p w:rsidR="00A916BB" w:rsidP="00A916BB" w:rsidRDefault="00A91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916BB" w:rsidP="00A916BB" w:rsidRDefault="00A916BB">
      <w:pPr>
        <w:spacing w:after="0" w:line="240" w:lineRule="auto"/>
      </w:pPr>
      <w:r>
        <w:separator/>
      </w:r>
    </w:p>
  </w:footnote>
  <w:footnote w:type="continuationSeparator" w:id="0">
    <w:p w:rsidR="00A916BB" w:rsidP="00A916BB" w:rsidRDefault="00A91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95935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Pr="00537848" w:rsidR="00A916BB" w:rsidRDefault="00A916BB">
        <w:pPr>
          <w:pStyle w:val="Zaglavlj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378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378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378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05A17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5378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Pr="008018EF" w:rsidR="00537848" w:rsidP="00BF4308" w:rsidRDefault="008018EF">
    <w:pPr>
      <w:spacing w:after="0" w:line="240" w:lineRule="auto"/>
      <w:ind w:left="10620" w:firstLine="708"/>
      <w:jc w:val="right"/>
      <w:rPr>
        <w:rFonts w:ascii="Times New Roman" w:hAnsi="Times New Roman" w:cs="Times New Roman"/>
        <w:sz w:val="24"/>
        <w:szCs w:val="24"/>
      </w:rPr>
    </w:pPr>
    <w:r w:rsidRPr="008018EF">
      <w:rPr>
        <w:rFonts w:ascii="Times New Roman" w:hAnsi="Times New Roman" w:cs="Times New Roman"/>
        <w:sz w:val="24"/>
        <w:szCs w:val="24"/>
      </w:rPr>
      <w:t>87. St-1005/2019</w:t>
    </w:r>
    <w:r w:rsidR="002219A4">
      <w:rPr>
        <w:rFonts w:ascii="Times New Roman" w:hAnsi="Times New Roman" w:cs="Times New Roman"/>
        <w:sz w:val="24"/>
        <w:szCs w:val="24"/>
      </w:rPr>
      <w:t>-17</w:t>
    </w:r>
    <w:r w:rsidRPr="008018EF">
      <w:rPr>
        <w:rFonts w:ascii="Times New Roman" w:hAnsi="Times New Roman" w:cs="Times New Roman"/>
        <w:sz w:val="24"/>
        <w:szCs w:val="24"/>
      </w:rPr>
      <w:t xml:space="preserve">  </w:t>
    </w:r>
  </w:p>
  <w:p w:rsidR="00A916BB" w:rsidP="00A916BB" w:rsidRDefault="00A916BB">
    <w:pPr>
      <w:pStyle w:val="Zaglavlje"/>
      <w:jc w:val="center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86514"/>
    <w:multiLevelType w:val="hybridMultilevel"/>
    <w:tmpl w:val="4F861A9E"/>
    <w:lvl w:ilvl="0" w:tplc="0C102142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3B51259"/>
    <w:multiLevelType w:val="hybridMultilevel"/>
    <w:tmpl w:val="90046BF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76763FE"/>
    <w:multiLevelType w:val="hybridMultilevel"/>
    <w:tmpl w:val="F90E460A"/>
    <w:lvl w:ilvl="0" w:tplc="0F360D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C87FD6"/>
    <w:multiLevelType w:val="hybridMultilevel"/>
    <w:tmpl w:val="93DCD818"/>
    <w:lvl w:ilvl="0" w:tplc="F94A4536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E3E"/>
    <w:rsid w:val="0003213C"/>
    <w:rsid w:val="00047359"/>
    <w:rsid w:val="000658E6"/>
    <w:rsid w:val="000D2227"/>
    <w:rsid w:val="000F42F0"/>
    <w:rsid w:val="00125AC8"/>
    <w:rsid w:val="00184EB3"/>
    <w:rsid w:val="001F786B"/>
    <w:rsid w:val="002219A4"/>
    <w:rsid w:val="002319DC"/>
    <w:rsid w:val="00262C81"/>
    <w:rsid w:val="002D6859"/>
    <w:rsid w:val="002E4B1F"/>
    <w:rsid w:val="002E65AD"/>
    <w:rsid w:val="0031592A"/>
    <w:rsid w:val="00332B20"/>
    <w:rsid w:val="00390FFC"/>
    <w:rsid w:val="003977EF"/>
    <w:rsid w:val="00400420"/>
    <w:rsid w:val="00401E3C"/>
    <w:rsid w:val="00404E3E"/>
    <w:rsid w:val="00405A17"/>
    <w:rsid w:val="00471821"/>
    <w:rsid w:val="004F1C52"/>
    <w:rsid w:val="00537848"/>
    <w:rsid w:val="005469D6"/>
    <w:rsid w:val="005846CC"/>
    <w:rsid w:val="005B0023"/>
    <w:rsid w:val="005B029D"/>
    <w:rsid w:val="005F7275"/>
    <w:rsid w:val="00601061"/>
    <w:rsid w:val="00651DC6"/>
    <w:rsid w:val="00652227"/>
    <w:rsid w:val="00681780"/>
    <w:rsid w:val="006F2157"/>
    <w:rsid w:val="006F6361"/>
    <w:rsid w:val="007512F4"/>
    <w:rsid w:val="00766770"/>
    <w:rsid w:val="00784044"/>
    <w:rsid w:val="007842A0"/>
    <w:rsid w:val="007E0B5F"/>
    <w:rsid w:val="008018EF"/>
    <w:rsid w:val="00862326"/>
    <w:rsid w:val="00872430"/>
    <w:rsid w:val="00872441"/>
    <w:rsid w:val="00874954"/>
    <w:rsid w:val="008835E8"/>
    <w:rsid w:val="00890587"/>
    <w:rsid w:val="00896A19"/>
    <w:rsid w:val="00931D09"/>
    <w:rsid w:val="00934A73"/>
    <w:rsid w:val="00936C9E"/>
    <w:rsid w:val="00954C89"/>
    <w:rsid w:val="009636C1"/>
    <w:rsid w:val="00987E56"/>
    <w:rsid w:val="0099556E"/>
    <w:rsid w:val="009B3247"/>
    <w:rsid w:val="009B7403"/>
    <w:rsid w:val="009D775A"/>
    <w:rsid w:val="009F3BAF"/>
    <w:rsid w:val="00A00F93"/>
    <w:rsid w:val="00A16E3B"/>
    <w:rsid w:val="00A27BD4"/>
    <w:rsid w:val="00A72180"/>
    <w:rsid w:val="00A838A3"/>
    <w:rsid w:val="00A916BB"/>
    <w:rsid w:val="00AD7D0F"/>
    <w:rsid w:val="00B35BA8"/>
    <w:rsid w:val="00B363A7"/>
    <w:rsid w:val="00B762B7"/>
    <w:rsid w:val="00BB31C0"/>
    <w:rsid w:val="00BB45E8"/>
    <w:rsid w:val="00BB5488"/>
    <w:rsid w:val="00BF4308"/>
    <w:rsid w:val="00C251F4"/>
    <w:rsid w:val="00C50ECE"/>
    <w:rsid w:val="00C716D2"/>
    <w:rsid w:val="00C84229"/>
    <w:rsid w:val="00C90F75"/>
    <w:rsid w:val="00CE1D05"/>
    <w:rsid w:val="00D0000B"/>
    <w:rsid w:val="00D32145"/>
    <w:rsid w:val="00D947BB"/>
    <w:rsid w:val="00E47885"/>
    <w:rsid w:val="00E81FF5"/>
    <w:rsid w:val="00EB2091"/>
    <w:rsid w:val="00EE6ACF"/>
    <w:rsid w:val="00F11B18"/>
    <w:rsid w:val="00F146A8"/>
    <w:rsid w:val="00F60153"/>
    <w:rsid w:val="00FB1C5C"/>
    <w:rsid w:val="00FB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04E3E"/>
    <w:pPr>
      <w:spacing w:after="200" w:line="276" w:lineRule="auto"/>
    </w:pPr>
    <w:rPr>
      <w:rFonts w:asciiTheme="minorHAnsi" w:hAnsiTheme="minorHAnsi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04E3E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0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04E3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04E3E"/>
    <w:pPr>
      <w:ind w:left="720"/>
      <w:contextualSpacing/>
    </w:pPr>
  </w:style>
  <w:style w:type="table" w:styleId="Reetkatablice1" w:customStyle="true">
    <w:name w:val="Rešetka tablice1"/>
    <w:basedOn w:val="Obinatablica"/>
    <w:next w:val="Reetkatablice"/>
    <w:uiPriority w:val="59"/>
    <w:rsid w:val="00404E3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2" w:customStyle="true">
    <w:name w:val="Rešetka tablice2"/>
    <w:basedOn w:val="Obinatablica"/>
    <w:next w:val="Reetkatablice"/>
    <w:uiPriority w:val="59"/>
    <w:rsid w:val="00404E3E"/>
    <w:rPr>
      <w:rFonts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404E3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04E3E"/>
    <w:rPr>
      <w:rFonts w:asciiTheme="minorHAnsi" w:hAnsiTheme="minorHAnsi"/>
      <w:sz w:val="22"/>
    </w:rPr>
  </w:style>
  <w:style w:type="paragraph" w:styleId="Podnoje">
    <w:name w:val="footer"/>
    <w:basedOn w:val="Normal"/>
    <w:link w:val="PodnojeChar"/>
    <w:uiPriority w:val="99"/>
    <w:unhideWhenUsed/>
    <w:rsid w:val="00404E3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04E3E"/>
    <w:rPr>
      <w:rFonts w:asciiTheme="minorHAnsi" w:hAnsiTheme="minorHAnsi"/>
      <w:sz w:val="22"/>
    </w:rPr>
  </w:style>
  <w:style w:type="character" w:styleId="Hiperveza">
    <w:name w:val="Hyperlink"/>
    <w:basedOn w:val="Zadanifontodlomka"/>
    <w:uiPriority w:val="99"/>
    <w:semiHidden/>
    <w:unhideWhenUsed/>
    <w:rsid w:val="00404E3E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404E3E"/>
    <w:rPr>
      <w:color w:val="954F72"/>
      <w:u w:val="single"/>
    </w:rPr>
  </w:style>
  <w:style w:type="paragraph" w:styleId="xl81" w:customStyle="true">
    <w:name w:val="xl81"/>
    <w:basedOn w:val="Normal"/>
    <w:rsid w:val="00404E3E"/>
    <w:pPr>
      <w:spacing w:before="100" w:beforeAutospacing="true" w:after="100" w:afterAutospacing="true" w:line="240" w:lineRule="auto"/>
      <w:jc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2" w:customStyle="true">
    <w:name w:val="xl82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3" w:customStyle="true">
    <w:name w:val="xl83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4" w:customStyle="true">
    <w:name w:val="xl84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5" w:customStyle="true">
    <w:name w:val="xl85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6" w:customStyle="true">
    <w:name w:val="xl86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7" w:customStyle="true">
    <w:name w:val="xl87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8" w:customStyle="true">
    <w:name w:val="xl88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404E3E"/>
    <w:rPr>
      <w:rFonts w:asciiTheme="minorHAnsi" w:hAnsiTheme="minorHAnsi"/>
      <w:sz w:val="22"/>
    </w:rPr>
  </w:style>
  <w:style w:type="paragraph" w:styleId="xl89" w:customStyle="true">
    <w:name w:val="xl89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90" w:customStyle="true">
    <w:name w:val="xl90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1" w:customStyle="true">
    <w:name w:val="xl91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2" w:customStyle="true">
    <w:name w:val="xl92"/>
    <w:basedOn w:val="Normal"/>
    <w:rsid w:val="00404E3E"/>
    <w:pPr>
      <w:pBdr>
        <w:top w:val="single" w:color="000000" w:sz="4" w:space="0"/>
        <w:bottom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3" w:customStyle="true">
    <w:name w:val="xl93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4" w:customStyle="true">
    <w:name w:val="xl94"/>
    <w:basedOn w:val="Normal"/>
    <w:rsid w:val="00404E3E"/>
    <w:pPr>
      <w:pBdr>
        <w:top w:val="single" w:color="000000" w:sz="4" w:space="0"/>
        <w:bottom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5" w:customStyle="true">
    <w:name w:val="xl95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6" w:customStyle="true">
    <w:name w:val="xl96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7" w:customStyle="true">
    <w:name w:val="xl97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98" w:customStyle="true">
    <w:name w:val="xl98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9" w:customStyle="true">
    <w:name w:val="xl99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4E3E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04E3E"/>
    <w:rPr>
      <w:rFonts w:asciiTheme="minorHAnsi" w:hAnsiTheme="minorHAnsi"/>
      <w:sz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04E3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4E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04E3E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404E3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404E3E"/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404E3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04E3E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404E3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04E3E"/>
    <w:rPr>
      <w:rFonts w:asciiTheme="minorHAnsi" w:hAnsiTheme="minorHAnsi"/>
      <w:sz w:val="22"/>
    </w:rPr>
  </w:style>
  <w:style w:styleId="Hiperveza" w:type="character">
    <w:name w:val="Hyperlink"/>
    <w:basedOn w:val="Zadanifontodlomka"/>
    <w:uiPriority w:val="99"/>
    <w:semiHidden/>
    <w:unhideWhenUsed/>
    <w:rsid w:val="00404E3E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404E3E"/>
    <w:rPr>
      <w:color w:val="954F72"/>
      <w:u w:val="single"/>
    </w:rPr>
  </w:style>
  <w:style w:customStyle="1" w:styleId="xl81" w:type="paragraph">
    <w:name w:val="xl81"/>
    <w:basedOn w:val="Normal"/>
    <w:rsid w:val="00404E3E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2" w:type="paragraph">
    <w:name w:val="xl82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3" w:type="paragraph">
    <w:name w:val="xl83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4" w:type="paragraph">
    <w:name w:val="xl84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5" w:type="paragraph">
    <w:name w:val="xl85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6" w:type="paragraph">
    <w:name w:val="xl86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7" w:type="paragraph">
    <w:name w:val="xl87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8" w:type="paragraph">
    <w:name w:val="xl88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404E3E"/>
    <w:rPr>
      <w:rFonts w:asciiTheme="minorHAnsi" w:hAnsiTheme="minorHAnsi"/>
      <w:sz w:val="22"/>
    </w:rPr>
  </w:style>
  <w:style w:customStyle="1" w:styleId="xl89" w:type="paragraph">
    <w:name w:val="xl89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90" w:type="paragraph">
    <w:name w:val="xl90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1" w:type="paragraph">
    <w:name w:val="xl91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2" w:type="paragraph">
    <w:name w:val="xl92"/>
    <w:basedOn w:val="Normal"/>
    <w:rsid w:val="00404E3E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3" w:type="paragraph">
    <w:name w:val="xl93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4" w:type="paragraph">
    <w:name w:val="xl94"/>
    <w:basedOn w:val="Normal"/>
    <w:rsid w:val="00404E3E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5" w:type="paragraph">
    <w:name w:val="xl95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6" w:type="paragraph">
    <w:name w:val="xl96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7" w:type="paragraph">
    <w:name w:val="xl97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98" w:type="paragraph">
    <w:name w:val="xl98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9" w:type="paragraph">
    <w:name w:val="xl99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B08EC36F-677A-4941-8999-36E6EA84A68C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7</properties:Pages>
  <properties:Words>1443</properties:Words>
  <properties:Characters>8229</properties:Characters>
  <properties:Lines>68</properties:Lines>
  <properties:Paragraphs>19</properties:Paragraphs>
  <properties:TotalTime>132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2019-04-15T09:07:00Z</dcterms:created>
  <dc:creator>Marija Bakula Vugrinec</dc:creator>
  <dc:description/>
  <cp:keywords/>
  <cp:lastModifiedBy>Tanja Štraubert</cp:lastModifiedBy>
  <dcterms:modified xmlns:xsi="http://www.w3.org/2001/XMLSchema-instance" xsi:type="dcterms:W3CDTF">2019-09-26T08:13:00Z</dcterms:modified>
  <cp:revision>39</cp:revision>
  <dc:subject/>
  <dc:title/>
</cp:coreProperties>
</file>