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9fe3" w14:paraId="a929fe3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EC45B4">
        <w:rPr>
          <w:rFonts w:hAnsi="Times New Roman" w:ascii="Times New Roman"/>
          <w:sz w:val="24"/>
          <w:szCs w:val="24"/>
        </w:rPr>
        <w:t>721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EC45B4">
        <w:rPr>
          <w:rFonts w:hAnsi="Times New Roman" w:ascii="Times New Roman"/>
          <w:sz w:val="24"/>
          <w:szCs w:val="24"/>
        </w:rPr>
        <w:t>23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 xml:space="preserve">postupku nad stečajnim </w:t>
      </w:r>
      <w:r w:rsidR="00D340E1" w:rsidRPr="00EC45B4">
        <w:rPr>
          <w:rFonts w:hAnsi="Times New Roman" w:ascii="Times New Roman"/>
          <w:sz w:val="24"/>
          <w:szCs w:val="24"/>
        </w:rPr>
        <w:t>dužnikom</w:t>
      </w:r>
      <w:r w:rsidR="00E976B2" w:rsidRPr="00EC45B4">
        <w:rPr>
          <w:rFonts w:hAnsi="Times New Roman" w:ascii="Times New Roman"/>
          <w:sz w:val="24"/>
          <w:szCs w:val="24"/>
        </w:rPr>
        <w:t xml:space="preserve"> </w:t>
      </w:r>
      <w:r w:rsidR="00EC45B4" w:rsidRPr="00EC45B4">
        <w:rPr>
          <w:rFonts w:hAnsi="Times New Roman" w:ascii="Times New Roman"/>
          <w:sz w:val="24"/>
          <w:szCs w:val="24"/>
        </w:rPr>
        <w:t xml:space="preserve">LANTERNA d.o.o. u stečaju, Zadar, Polačišće 9, OIB: </w:t>
      </w:r>
      <w:r w:rsidR="00903DAF">
        <w:rPr>
          <w:rFonts w:hAnsi="Times New Roman" w:ascii="Times New Roman"/>
          <w:sz w:val="24"/>
          <w:szCs w:val="24"/>
        </w:rPr>
        <w:t>07676334513</w:t>
      </w:r>
      <w:r w:rsidR="006A0A0E" w:rsidRPr="00EC45B4">
        <w:rPr>
          <w:rFonts w:hAnsi="Times New Roman" w:ascii="Times New Roman"/>
          <w:sz w:val="24"/>
          <w:szCs w:val="24"/>
        </w:rPr>
        <w:t>, koga zastupa stečajn</w:t>
      </w:r>
      <w:r w:rsidR="00622878" w:rsidRPr="00EC45B4">
        <w:rPr>
          <w:rFonts w:hAnsi="Times New Roman" w:ascii="Times New Roman"/>
          <w:sz w:val="24"/>
          <w:szCs w:val="24"/>
        </w:rPr>
        <w:t xml:space="preserve">i upravitelj </w:t>
      </w:r>
      <w:r w:rsidR="00EC45B4" w:rsidRPr="00EC45B4">
        <w:rPr>
          <w:rFonts w:hAnsi="Times New Roman" w:ascii="Times New Roman"/>
          <w:sz w:val="24"/>
          <w:szCs w:val="24"/>
        </w:rPr>
        <w:t>Blaž S</w:t>
      </w:r>
      <w:r w:rsidR="00EC45B4">
        <w:rPr>
          <w:rFonts w:hAnsi="Times New Roman" w:ascii="Times New Roman"/>
          <w:sz w:val="24"/>
          <w:szCs w:val="24"/>
        </w:rPr>
        <w:t>avić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EC45B4">
        <w:rPr>
          <w:rFonts w:hAnsi="Times New Roman" w:ascii="Times New Roman"/>
          <w:sz w:val="24"/>
          <w:szCs w:val="24"/>
        </w:rPr>
        <w:t>22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E1031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EC45B4" w:rsidP="00D340E1" w:rsidR="00EC45B4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08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827"/>
        <w:gridCol w:w="2694"/>
        <w:gridCol w:w="1843"/>
      </w:tblGrid>
      <w:tr w:rsidTr="00EC45B4" w:rsidR="00EC45B4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694"/>
          </w:tcPr>
          <w:p w:rsidRDefault="00EC45B4" w:rsidP="00685616" w:rsidR="00EC45B4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EC45B4" w:rsidP="00685616" w:rsidR="00EC45B4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VODE, OIB: 28921383001, Ul. grada Vukovara 220, Zagreb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13.457,31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E26D9">
              <w:rPr>
                <w:rFonts w:hAnsi="Times New Roman" w:ascii="Times New Roman"/>
                <w:sz w:val="24"/>
                <w:szCs w:val="24"/>
              </w:rPr>
              <w:t>13.457,31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EC45B4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d.d., OIB: 81793146560, R.F.Mihanovića 9, Zagreb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10.780,58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10.780,58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ZADAR, OIB: 09933651854, Narodni trg 1, Zadar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19.224,77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19.224,77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d.o.o., OIB: 85584865987, Ul. grada Vukovara 41, Zagreb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3.009,51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3.009,51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Stambeno gospodarstvo TANKER d.o.o., OIB: 95257825395, M.Pavlinovića bb, Zadar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13.634,78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13.634,78</w:t>
            </w:r>
          </w:p>
        </w:tc>
      </w:tr>
      <w:tr w:rsidTr="00EC45B4" w:rsidR="00EC45B4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C45B4" w:rsidP="00685616" w:rsidR="00EC45B4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MF POREZNA UPRAVA, PODRUČNI URED DALMACIJA, OIB: 18683136487, A.Starčevića 9, Zadar </w:t>
            </w:r>
          </w:p>
        </w:tc>
        <w:tc>
          <w:tcPr>
            <w:tcW w:type="dxa" w:w="2694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963.730,46</w:t>
            </w:r>
          </w:p>
        </w:tc>
        <w:tc>
          <w:tcPr>
            <w:tcW w:type="dxa" w:w="1843"/>
          </w:tcPr>
          <w:p w:rsidRDefault="00EC45B4" w:rsidP="00685616" w:rsidR="00EC45B4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963.730,46</w:t>
            </w:r>
          </w:p>
        </w:tc>
      </w:tr>
    </w:tbl>
    <w:p w:rsidRDefault="003A4EBB" w:rsidP="007162A0" w:rsidR="003A4EBB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1E1031" w:rsidR="001E1031" w:rsidRPr="001E103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FE275D" w:rsidR="00EC45B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FE275D" w:rsidR="00EC45B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Pr="00EC45B4">
        <w:rPr>
          <w:rFonts w:hAnsi="Times New Roman" w:ascii="Times New Roman"/>
          <w:sz w:val="24"/>
          <w:szCs w:val="24"/>
        </w:rPr>
        <w:t>LANTERNA d.o.o. u stečaju, Zadar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>
        <w:rPr>
          <w:rFonts w:hAnsi="Times New Roman" w:ascii="Times New Roman"/>
          <w:sz w:val="24"/>
          <w:szCs w:val="24"/>
        </w:rPr>
        <w:t>22</w:t>
      </w:r>
      <w:r w:rsidRPr="00E13D7B">
        <w:rPr>
          <w:rFonts w:hAnsi="Times New Roman" w:ascii="Times New Roman"/>
          <w:sz w:val="24"/>
          <w:szCs w:val="24"/>
        </w:rPr>
        <w:t>. rujna 2016. godine ispitane su tražbine vjerovnika iz toč. I.  ovog rješenja.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EC45B4" w:rsidP="00EC45B4" w:rsidR="00EC45B4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>
        <w:rPr>
          <w:rFonts w:hAnsi="Times New Roman" w:ascii="Times New Roman"/>
          <w:sz w:val="24"/>
          <w:szCs w:val="24"/>
        </w:rPr>
        <w:t>22</w:t>
      </w:r>
      <w:r w:rsidRPr="00E13D7B">
        <w:rPr>
          <w:rFonts w:hAnsi="Times New Roman" w:ascii="Times New Roman"/>
          <w:sz w:val="24"/>
          <w:szCs w:val="24"/>
        </w:rPr>
        <w:t>. rujna 2016.</w:t>
      </w: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Sudac:</w:t>
      </w:r>
    </w:p>
    <w:p w:rsidRDefault="00EC45B4" w:rsidP="00EC45B4" w:rsidR="00EC45B4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EC45B4" w:rsidP="00EC45B4" w:rsidR="00EC45B4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EC45B4" w:rsidP="00EC45B4" w:rsidR="00EC45B4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EC45B4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2F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EC45B4">
      <w:t>721</w:t>
    </w:r>
    <w:r w:rsidR="003D44AF" w:rsidRPr="00DE0A15">
      <w:t>/</w:t>
    </w:r>
    <w:r w:rsidR="002D71AE">
      <w:t>16</w:t>
    </w:r>
    <w:r w:rsidR="003D44AF">
      <w:t>-</w:t>
    </w:r>
    <w:r w:rsidR="00EC45B4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72F2B"/>
    <w:rsid w:val="007A3D96"/>
    <w:rsid w:val="007D011D"/>
    <w:rsid w:val="007E3967"/>
    <w:rsid w:val="007F00EA"/>
    <w:rsid w:val="0085308B"/>
    <w:rsid w:val="00861528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F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F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F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F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F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F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F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F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1704</properties:Characters>
  <properties:Lines>102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2016-09-22T07:34:00Z</dcterms:created>
  <dc:creator>wsadmin</dc:creator>
  <cp:lastModifiedBy>Martina Kalmeta</cp:lastModifiedBy>
  <cp:lastPrinted>2016-09-22T07:34:00Z</cp:lastPrinted>
  <dcterms:modified xmlns:xsi="http://www.w3.org/2001/XMLSchema-instance" xsi:type="dcterms:W3CDTF">2016-09-22T12:43:00Z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