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C35ACA" w:rsidR="00C35ACA" w:rsidRPr="00C35ACA">
        <w:tc>
          <w:tcPr>
            <w:tcW w:type="dxa" w:w="2985"/>
            <w:hideMark/>
          </w:tcPr>
          <w:p w:rsidRDefault="00C35ACA" w:rsidR="00C35ACA" w:rsidRPr="00C35ACA">
            <w:pPr>
              <w:spacing w:after="0"/>
              <w:jc w:val="center"/>
              <w:rPr>
                <w:rFonts w:cs="Times New Roman"/>
              </w:rPr>
            </w:pPr>
            <w:r w:rsidRPr="00C35ACA">
              <w:rPr>
                <w:rFonts w:cs="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35ACA" w:rsidR="00C35ACA" w:rsidRPr="00C35ACA">
            <w:pPr>
              <w:spacing w:after="0"/>
              <w:jc w:val="center"/>
              <w:rPr>
                <w:rFonts w:cs="Times New Roman"/>
              </w:rPr>
            </w:pPr>
            <w:r w:rsidRPr="00C35ACA">
              <w:rPr>
                <w:rFonts w:cs="Times New Roman"/>
              </w:rPr>
              <w:t>Republika Hrvatska</w:t>
            </w:r>
          </w:p>
          <w:p w:rsidRDefault="00C35ACA" w:rsidR="00C35ACA" w:rsidRPr="00C35ACA">
            <w:pPr>
              <w:spacing w:after="0"/>
              <w:jc w:val="center"/>
              <w:rPr>
                <w:rFonts w:cs="Times New Roman"/>
              </w:rPr>
            </w:pPr>
            <w:r w:rsidRPr="00C35ACA">
              <w:rPr>
                <w:rFonts w:cs="Times New Roman"/>
              </w:rPr>
              <w:t>Trgovački sud u Varaždinu</w:t>
            </w:r>
          </w:p>
          <w:p w:rsidRDefault="00C35ACA" w:rsidR="00C35ACA" w:rsidRPr="00C35ACA">
            <w:pPr>
              <w:spacing w:after="0"/>
              <w:jc w:val="center"/>
              <w:rPr>
                <w:rFonts w:cs="Times New Roman"/>
              </w:rPr>
            </w:pPr>
            <w:r w:rsidRPr="00C35ACA">
              <w:rPr>
                <w:rFonts w:cs="Times New Roman"/>
              </w:rPr>
              <w:t>Varaždin, Braće Radić 2</w:t>
            </w:r>
          </w:p>
        </w:tc>
      </w:tr>
    </w:tbl>
    <w:p w14:textId="0eb0c63" w14:paraId="0eb0c63" w:rsidRDefault="00C35ACA" w:rsidP="00C35ACA" w:rsidR="00C35ACA" w:rsidRPr="00C35ACA">
      <w:pPr>
        <w:spacing w:after="0"/>
        <w:jc w:val="right"/>
        <w15:collapsed w:val="false"/>
        <w:rPr>
          <w:rFonts w:cs="Times New Roman"/>
        </w:rPr>
      </w:pPr>
      <w:r w:rsidRPr="00C35ACA">
        <w:rPr>
          <w:rFonts w:cs="Times New Roman"/>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C35ACA" w:rsidR="00C35ACA" w:rsidRPr="00C35ACA">
        <w:trPr>
          <w:trHeight w:val="206"/>
          <w:jc w:val="right"/>
        </w:trPr>
        <w:tc>
          <w:tcPr>
            <w:tcW w:type="dxa" w:w="4320"/>
            <w:hideMark/>
          </w:tcPr>
          <w:p w:rsidRDefault="00C35ACA" w:rsidR="00C35ACA" w:rsidRPr="00C35ACA">
            <w:pPr>
              <w:pStyle w:val="VSVerzija"/>
              <w:jc w:val="center"/>
            </w:pPr>
            <w:r w:rsidRPr="00C35ACA">
              <w:t xml:space="preserve">                  Poslovni broj:  6 St-331/2017-5</w:t>
            </w:r>
          </w:p>
        </w:tc>
      </w:tr>
    </w:tbl>
    <w:p w:rsidRDefault="00C35ACA" w:rsidP="003C120D" w:rsidR="00C35ACA" w:rsidRPr="00C35ACA">
      <w:pPr>
        <w:spacing w:after="0"/>
        <w:jc w:val="center"/>
        <w:rPr>
          <w:rStyle w:val="Naglaeno"/>
          <w:rFonts w:cs="Times New Roman"/>
          <w:b w:val="false"/>
        </w:rPr>
      </w:pPr>
    </w:p>
    <w:p w:rsidRDefault="00C35ACA" w:rsidP="00C35ACA" w:rsidR="00C35ACA" w:rsidRPr="00C35ACA">
      <w:pPr>
        <w:spacing w:after="0"/>
        <w:rPr>
          <w:rStyle w:val="Naglaeno"/>
          <w:rFonts w:cs="Times New Roman"/>
          <w:b w:val="false"/>
        </w:rPr>
      </w:pPr>
    </w:p>
    <w:p w:rsidRDefault="00C35ACA" w:rsidP="003C120D" w:rsidR="00C35ACA" w:rsidRPr="00C35ACA">
      <w:pPr>
        <w:spacing w:after="0"/>
        <w:jc w:val="center"/>
        <w:rPr>
          <w:rStyle w:val="Naglaeno"/>
          <w:rFonts w:cs="Times New Roman"/>
          <w:b w:val="false"/>
        </w:rPr>
      </w:pPr>
    </w:p>
    <w:p w:rsidRDefault="00C35ACA" w:rsidP="003C120D" w:rsidR="00C35ACA" w:rsidRPr="00C35ACA">
      <w:pPr>
        <w:spacing w:after="0"/>
        <w:jc w:val="center"/>
        <w:rPr>
          <w:rStyle w:val="Naglaeno"/>
          <w:rFonts w:cs="Times New Roman"/>
          <w:b w:val="false"/>
        </w:rPr>
      </w:pPr>
    </w:p>
    <w:p w:rsidRDefault="003C120D" w:rsidP="003C120D" w:rsidR="003C120D" w:rsidRPr="00C35ACA">
      <w:pPr>
        <w:spacing w:after="0"/>
        <w:jc w:val="center"/>
        <w:rPr>
          <w:rStyle w:val="Naglaeno"/>
          <w:rFonts w:cs="Times New Roman"/>
          <w:b w:val="false"/>
        </w:rPr>
      </w:pPr>
      <w:r w:rsidRPr="00C35ACA">
        <w:rPr>
          <w:rStyle w:val="Naglaeno"/>
          <w:rFonts w:cs="Times New Roman"/>
          <w:b w:val="false"/>
        </w:rPr>
        <w:t>R E P U B L I K A     H R V A T S K A</w:t>
      </w:r>
    </w:p>
    <w:p w:rsidRDefault="003C120D" w:rsidP="003C120D" w:rsidR="003C120D" w:rsidRPr="00C35ACA">
      <w:pPr>
        <w:spacing w:after="0"/>
        <w:jc w:val="both"/>
        <w:rPr>
          <w:rStyle w:val="Naglaeno"/>
          <w:rFonts w:cs="Times New Roman"/>
          <w:b w:val="false"/>
        </w:rPr>
      </w:pPr>
    </w:p>
    <w:p w:rsidRDefault="003C120D" w:rsidP="003C120D" w:rsidR="003C120D" w:rsidRPr="00C35ACA">
      <w:pPr>
        <w:spacing w:after="0"/>
        <w:jc w:val="center"/>
        <w:rPr>
          <w:rStyle w:val="Naglaeno"/>
          <w:rFonts w:cs="Times New Roman"/>
          <w:b w:val="false"/>
        </w:rPr>
      </w:pPr>
      <w:r w:rsidRPr="00C35ACA">
        <w:rPr>
          <w:rStyle w:val="Naglaeno"/>
          <w:rFonts w:cs="Times New Roman"/>
          <w:b w:val="false"/>
        </w:rPr>
        <w:t>R J  E  Š  E  NJ  E</w:t>
      </w:r>
    </w:p>
    <w:p w:rsidRDefault="003C120D" w:rsidP="003C120D" w:rsidR="003C120D" w:rsidRPr="00C35ACA">
      <w:pPr>
        <w:spacing w:after="0"/>
        <w:jc w:val="both"/>
        <w:rPr>
          <w:rStyle w:val="Naglaeno"/>
          <w:rFonts w:cs="Times New Roman"/>
          <w:b w:val="false"/>
        </w:rPr>
      </w:pPr>
    </w:p>
    <w:p w:rsidRDefault="003C120D" w:rsidP="003C120D" w:rsidR="003C120D" w:rsidRPr="00C35ACA">
      <w:pPr>
        <w:spacing w:after="0"/>
        <w:jc w:val="both"/>
        <w:rPr>
          <w:rStyle w:val="Naglaeno"/>
          <w:rFonts w:cs="Times New Roman"/>
          <w:b w:val="false"/>
        </w:rPr>
      </w:pPr>
      <w:r w:rsidRPr="00C35ACA">
        <w:rPr>
          <w:rStyle w:val="Naglaeno"/>
          <w:rFonts w:cs="Times New Roman"/>
          <w:b w:val="false"/>
        </w:rPr>
        <w:t xml:space="preserve">                                                  </w:t>
      </w:r>
    </w:p>
    <w:p w:rsidRDefault="00C35ACA" w:rsidP="003C120D" w:rsidR="003C120D" w:rsidRPr="00C35ACA">
      <w:pPr>
        <w:spacing w:after="0"/>
        <w:jc w:val="both"/>
        <w:rPr>
          <w:rStyle w:val="Naglaeno"/>
          <w:rFonts w:cs="Times New Roman"/>
          <w:b w:val="false"/>
        </w:rPr>
      </w:pPr>
      <w:r>
        <w:rPr>
          <w:rStyle w:val="Naglaeno"/>
          <w:rFonts w:cs="Times New Roman"/>
          <w:b w:val="false"/>
        </w:rPr>
        <w:tab/>
        <w:t>Trgovački sud u Varaždinu, po sucu</w:t>
      </w:r>
      <w:r w:rsidR="003C120D" w:rsidRPr="00C35ACA">
        <w:rPr>
          <w:rStyle w:val="Naglaeno"/>
          <w:rFonts w:cs="Times New Roman"/>
          <w:b w:val="false"/>
        </w:rPr>
        <w:t xml:space="preserve"> Hugu </w:t>
      </w:r>
      <w:proofErr w:type="spellStart"/>
      <w:r w:rsidR="003C120D" w:rsidRPr="00C35ACA">
        <w:rPr>
          <w:rStyle w:val="Naglaeno"/>
          <w:rFonts w:cs="Times New Roman"/>
          <w:b w:val="false"/>
        </w:rPr>
        <w:t>Wedemeyeru</w:t>
      </w:r>
      <w:proofErr w:type="spellEnd"/>
      <w:r w:rsidR="003C120D" w:rsidRPr="00C35ACA">
        <w:rPr>
          <w:rStyle w:val="Naglaeno"/>
          <w:rFonts w:cs="Times New Roman"/>
          <w:b w:val="false"/>
        </w:rPr>
        <w:t>, u stečajnom predmetu povodom prijedloga predlagatelja</w:t>
      </w:r>
      <w:r>
        <w:rPr>
          <w:rStyle w:val="Naglaeno"/>
          <w:rFonts w:cs="Times New Roman"/>
          <w:b w:val="false"/>
        </w:rPr>
        <w:t xml:space="preserve"> REPUBLIKA HRVATSKA, Ministarstvo financija, Porezna uprava, Područni ured Čakovec, koju zastupa Županijsko državno odvjetništvo u Varaždinu</w:t>
      </w:r>
      <w:r w:rsidR="003C120D" w:rsidRPr="00C35ACA">
        <w:rPr>
          <w:rStyle w:val="Naglaeno"/>
          <w:rFonts w:cs="Times New Roman"/>
          <w:b w:val="false"/>
        </w:rPr>
        <w:t>, radi otvaranja stečajnog postupka nad dužnikom</w:t>
      </w:r>
      <w:r>
        <w:rPr>
          <w:rStyle w:val="Naglaeno"/>
          <w:rFonts w:cs="Times New Roman"/>
          <w:b w:val="false"/>
        </w:rPr>
        <w:t xml:space="preserve"> AUTO KUĆA JESENOVIĆ d.o.o. za trgovinu automobilima, iz </w:t>
      </w:r>
      <w:proofErr w:type="spellStart"/>
      <w:r>
        <w:rPr>
          <w:rStyle w:val="Naglaeno"/>
          <w:rFonts w:cs="Times New Roman"/>
          <w:b w:val="false"/>
        </w:rPr>
        <w:t>Domašinca</w:t>
      </w:r>
      <w:proofErr w:type="spellEnd"/>
      <w:r>
        <w:rPr>
          <w:rStyle w:val="Naglaeno"/>
          <w:rFonts w:cs="Times New Roman"/>
          <w:b w:val="false"/>
        </w:rPr>
        <w:t>, Katarine Zrinski br. 2, OIB: 75355166217, izvan ročišta 7. svibnja 2018.</w:t>
      </w:r>
    </w:p>
    <w:p w:rsidRDefault="003C120D" w:rsidP="003C120D" w:rsidR="003C120D">
      <w:pPr>
        <w:spacing w:after="0"/>
        <w:jc w:val="both"/>
        <w:rPr>
          <w:rStyle w:val="Naglaeno"/>
          <w:rFonts w:cs="Times New Roman"/>
          <w:b w:val="false"/>
        </w:rPr>
      </w:pPr>
    </w:p>
    <w:p w:rsidRDefault="000D2344" w:rsidP="003C120D" w:rsidR="000D2344" w:rsidRPr="00C35ACA">
      <w:pPr>
        <w:spacing w:after="0"/>
        <w:jc w:val="both"/>
        <w:rPr>
          <w:rStyle w:val="Naglaeno"/>
          <w:rFonts w:cs="Times New Roman"/>
          <w:b w:val="false"/>
        </w:rPr>
      </w:pPr>
    </w:p>
    <w:p w:rsidRDefault="003C120D" w:rsidP="003C120D" w:rsidR="003C120D" w:rsidRPr="00C35ACA">
      <w:pPr>
        <w:spacing w:after="0"/>
        <w:jc w:val="center"/>
        <w:rPr>
          <w:rStyle w:val="Naglaeno"/>
          <w:rFonts w:cs="Times New Roman"/>
          <w:b w:val="false"/>
        </w:rPr>
      </w:pPr>
      <w:r w:rsidRPr="00C35ACA">
        <w:rPr>
          <w:rStyle w:val="Naglaeno"/>
          <w:rFonts w:cs="Times New Roman"/>
          <w:b w:val="false"/>
        </w:rPr>
        <w:t>r i j e š i o     j e</w:t>
      </w:r>
    </w:p>
    <w:p w:rsidRDefault="003C120D" w:rsidP="003C120D" w:rsidR="003C120D">
      <w:pPr>
        <w:spacing w:after="0"/>
        <w:jc w:val="both"/>
        <w:rPr>
          <w:rStyle w:val="Naglaeno"/>
          <w:rFonts w:cs="Times New Roman"/>
          <w:b w:val="false"/>
        </w:rPr>
      </w:pPr>
      <w:r w:rsidRPr="00C35ACA">
        <w:rPr>
          <w:rStyle w:val="Naglaeno"/>
          <w:rFonts w:cs="Times New Roman"/>
          <w:b w:val="false"/>
        </w:rPr>
        <w:tab/>
      </w:r>
      <w:r w:rsidRPr="00C35ACA">
        <w:rPr>
          <w:rStyle w:val="Naglaeno"/>
          <w:rFonts w:cs="Times New Roman"/>
          <w:b w:val="false"/>
        </w:rPr>
        <w:tab/>
      </w:r>
    </w:p>
    <w:p w:rsidRDefault="000D2344" w:rsidP="003C120D" w:rsidR="000D2344" w:rsidRPr="00C35ACA">
      <w:pPr>
        <w:spacing w:after="0"/>
        <w:jc w:val="both"/>
        <w:rPr>
          <w:rStyle w:val="Naglaeno"/>
          <w:rFonts w:cs="Times New Roman"/>
          <w:b w:val="false"/>
        </w:rPr>
      </w:pPr>
    </w:p>
    <w:p w:rsidRDefault="003C120D" w:rsidP="003C120D" w:rsidR="003C120D" w:rsidRPr="00C35ACA">
      <w:pPr>
        <w:spacing w:after="0"/>
        <w:ind w:firstLine="720"/>
        <w:jc w:val="both"/>
        <w:rPr>
          <w:rFonts w:cs="Times New Roman"/>
        </w:rPr>
      </w:pPr>
      <w:r w:rsidRPr="00C35ACA">
        <w:rPr>
          <w:rStyle w:val="Naglaeno"/>
          <w:rFonts w:cs="Times New Roman"/>
          <w:b w:val="false"/>
        </w:rPr>
        <w:t xml:space="preserve">  </w:t>
      </w:r>
      <w:r w:rsidR="00C35ACA">
        <w:rPr>
          <w:rFonts w:cs="Times New Roman"/>
        </w:rPr>
        <w:t>1)</w:t>
      </w:r>
      <w:r w:rsidRPr="00C35ACA">
        <w:rPr>
          <w:rFonts w:cs="Times New Roman"/>
        </w:rPr>
        <w:t xml:space="preserve"> </w:t>
      </w:r>
      <w:r w:rsidR="00C35ACA">
        <w:rPr>
          <w:rFonts w:cs="Times New Roman"/>
        </w:rPr>
        <w:t xml:space="preserve">Obustavlja se </w:t>
      </w:r>
      <w:r w:rsidRPr="00C35ACA">
        <w:rPr>
          <w:rFonts w:cs="Times New Roman"/>
        </w:rPr>
        <w:t>skraćeni stečajni postupak nad dužnikom</w:t>
      </w:r>
      <w:r w:rsidR="00C35ACA">
        <w:rPr>
          <w:rStyle w:val="Naglaeno"/>
          <w:rFonts w:cs="Times New Roman"/>
          <w:b w:val="false"/>
        </w:rPr>
        <w:t xml:space="preserve"> AUTO KUĆA JESENOVIĆ d.o.o. za trgovinu automobilima, iz </w:t>
      </w:r>
      <w:proofErr w:type="spellStart"/>
      <w:r w:rsidR="00C35ACA">
        <w:rPr>
          <w:rStyle w:val="Naglaeno"/>
          <w:rFonts w:cs="Times New Roman"/>
          <w:b w:val="false"/>
        </w:rPr>
        <w:t>Domašinca</w:t>
      </w:r>
      <w:proofErr w:type="spellEnd"/>
      <w:r w:rsidR="00C35ACA">
        <w:rPr>
          <w:rStyle w:val="Naglaeno"/>
          <w:rFonts w:cs="Times New Roman"/>
          <w:b w:val="false"/>
        </w:rPr>
        <w:t>, Katarine Zrinski br. 2, OIB: 75355166217</w:t>
      </w:r>
      <w:r w:rsidRPr="00C35ACA">
        <w:rPr>
          <w:rFonts w:cs="Times New Roman"/>
        </w:rPr>
        <w:t>.</w:t>
      </w:r>
    </w:p>
    <w:p w:rsidRDefault="003C120D" w:rsidP="003C120D" w:rsidR="003C120D" w:rsidRPr="00C35ACA">
      <w:pPr>
        <w:spacing w:after="0"/>
        <w:jc w:val="both"/>
        <w:rPr>
          <w:rFonts w:cs="Times New Roman"/>
        </w:rPr>
      </w:pPr>
      <w:r w:rsidRPr="00C35ACA">
        <w:rPr>
          <w:rFonts w:cs="Times New Roman"/>
        </w:rPr>
        <w:t xml:space="preserve">       </w:t>
      </w:r>
    </w:p>
    <w:p w:rsidRDefault="00C35ACA" w:rsidP="003C120D" w:rsidR="003C120D" w:rsidRPr="00C35ACA">
      <w:pPr>
        <w:spacing w:after="0"/>
        <w:ind w:firstLine="720"/>
        <w:jc w:val="both"/>
        <w:rPr>
          <w:rFonts w:cs="Times New Roman"/>
        </w:rPr>
      </w:pPr>
      <w:r>
        <w:rPr>
          <w:rFonts w:cs="Times New Roman"/>
        </w:rPr>
        <w:t xml:space="preserve">  2) </w:t>
      </w:r>
      <w:r w:rsidR="003C120D" w:rsidRPr="00C35ACA">
        <w:rPr>
          <w:rFonts w:cs="Times New Roman"/>
        </w:rPr>
        <w:t>Pokreće se prethodni postupak radi utvrđivanja pretpostavki za otvaranj</w:t>
      </w:r>
      <w:r w:rsidR="00E53E1A">
        <w:rPr>
          <w:rFonts w:cs="Times New Roman"/>
        </w:rPr>
        <w:t xml:space="preserve">e stečajnog postupka nad </w:t>
      </w:r>
      <w:r w:rsidR="00E53E1A" w:rsidRPr="00C35ACA">
        <w:rPr>
          <w:rFonts w:cs="Times New Roman"/>
        </w:rPr>
        <w:t>dužnikom</w:t>
      </w:r>
      <w:r w:rsidR="00E53E1A">
        <w:rPr>
          <w:rStyle w:val="Naglaeno"/>
          <w:rFonts w:cs="Times New Roman"/>
          <w:b w:val="false"/>
        </w:rPr>
        <w:t xml:space="preserve"> AUTO KUĆA JESENOVIĆ d.o.o. za trgovinu automobilima, iz </w:t>
      </w:r>
      <w:proofErr w:type="spellStart"/>
      <w:r w:rsidR="00E53E1A">
        <w:rPr>
          <w:rStyle w:val="Naglaeno"/>
          <w:rFonts w:cs="Times New Roman"/>
          <w:b w:val="false"/>
        </w:rPr>
        <w:t>Domašinca</w:t>
      </w:r>
      <w:proofErr w:type="spellEnd"/>
      <w:r w:rsidR="00E53E1A">
        <w:rPr>
          <w:rStyle w:val="Naglaeno"/>
          <w:rFonts w:cs="Times New Roman"/>
          <w:b w:val="false"/>
        </w:rPr>
        <w:t>, Katarine Zrinski br. 2, OIB: 75355166217</w:t>
      </w:r>
      <w:r w:rsidR="00E53E1A">
        <w:rPr>
          <w:rStyle w:val="Naglaeno"/>
          <w:rFonts w:cs="Times New Roman"/>
          <w:b w:val="false"/>
        </w:rPr>
        <w:t>.</w:t>
      </w:r>
      <w:r w:rsidR="00E53E1A">
        <w:rPr>
          <w:rFonts w:cs="Times New Roman"/>
        </w:rPr>
        <w:t xml:space="preserve"> </w:t>
      </w:r>
    </w:p>
    <w:p w:rsidRDefault="003C120D" w:rsidP="003C120D" w:rsidR="003C120D" w:rsidRPr="00C35ACA">
      <w:pPr>
        <w:spacing w:after="0"/>
        <w:ind w:firstLine="720"/>
        <w:jc w:val="both"/>
        <w:rPr>
          <w:rFonts w:cs="Times New Roman"/>
        </w:rPr>
      </w:pPr>
    </w:p>
    <w:p w:rsidRDefault="00C35ACA" w:rsidP="003C120D" w:rsidR="003C120D" w:rsidRPr="00C35ACA">
      <w:pPr>
        <w:spacing w:after="0"/>
        <w:ind w:firstLine="720"/>
        <w:jc w:val="both"/>
        <w:rPr>
          <w:rFonts w:cs="Times New Roman"/>
        </w:rPr>
      </w:pPr>
      <w:r>
        <w:rPr>
          <w:rFonts w:cs="Times New Roman"/>
        </w:rPr>
        <w:t xml:space="preserve">  3)</w:t>
      </w:r>
      <w:r w:rsidR="003C120D" w:rsidRPr="00C35ACA">
        <w:rPr>
          <w:rFonts w:cs="Times New Roman"/>
        </w:rPr>
        <w:t xml:space="preserve"> </w:t>
      </w:r>
      <w:r w:rsidR="00E53E1A">
        <w:rPr>
          <w:rFonts w:cs="Times New Roman"/>
        </w:rPr>
        <w:t>Određuje se r</w:t>
      </w:r>
      <w:r w:rsidR="003C120D" w:rsidRPr="00C35ACA">
        <w:rPr>
          <w:rFonts w:cs="Times New Roman"/>
        </w:rPr>
        <w:t xml:space="preserve">očište radi očitovanja o prijedlogu za otvaranje stečajnoga postupka </w:t>
      </w:r>
      <w:r w:rsidR="004A6B83">
        <w:rPr>
          <w:rFonts w:cs="Times New Roman"/>
        </w:rPr>
        <w:t>i davanja obavijesti iz čl. 117. Stečajnog zakona (Narodne novine br. 71/15. i 104/17., dalje : SZ-a) i ročište radi rasprave o pretpostavkama za otvaranje stečajnog postupka</w:t>
      </w:r>
      <w:r w:rsidR="003C120D" w:rsidRPr="00C35ACA">
        <w:rPr>
          <w:rFonts w:cs="Times New Roman"/>
        </w:rPr>
        <w:t xml:space="preserve"> kod ovoga suda u sobi broj 222, drugi kat, za</w:t>
      </w:r>
    </w:p>
    <w:p w:rsidRDefault="003C120D" w:rsidP="003C120D" w:rsidR="003C120D" w:rsidRPr="00C35ACA">
      <w:pPr>
        <w:spacing w:after="0"/>
        <w:ind w:firstLine="720"/>
        <w:jc w:val="both"/>
        <w:rPr>
          <w:rFonts w:cs="Times New Roman"/>
        </w:rPr>
      </w:pPr>
    </w:p>
    <w:p w:rsidRDefault="00E53E1A" w:rsidP="003C120D" w:rsidR="003C120D">
      <w:pPr>
        <w:spacing w:after="0"/>
        <w:ind w:firstLine="720"/>
        <w:jc w:val="center"/>
        <w:rPr>
          <w:rFonts w:cs="Times New Roman"/>
          <w:u w:val="single"/>
        </w:rPr>
      </w:pPr>
      <w:r>
        <w:rPr>
          <w:rFonts w:cs="Times New Roman"/>
          <w:u w:val="single"/>
        </w:rPr>
        <w:t xml:space="preserve">dan </w:t>
      </w:r>
      <w:r w:rsidR="00C35ACA">
        <w:rPr>
          <w:rFonts w:cs="Times New Roman"/>
          <w:u w:val="single"/>
        </w:rPr>
        <w:t xml:space="preserve"> 24.  svibnja  2018. u 10,3</w:t>
      </w:r>
      <w:r w:rsidR="003C120D" w:rsidRPr="00C35ACA">
        <w:rPr>
          <w:rFonts w:cs="Times New Roman"/>
          <w:u w:val="single"/>
        </w:rPr>
        <w:t>0 sati,</w:t>
      </w:r>
    </w:p>
    <w:p w:rsidRDefault="004A6B83" w:rsidP="000958AE" w:rsidR="004A6B83">
      <w:pPr>
        <w:spacing w:after="0"/>
        <w:rPr>
          <w:rFonts w:cs="Times New Roman"/>
          <w:u w:val="single"/>
        </w:rPr>
      </w:pPr>
    </w:p>
    <w:p w:rsidRDefault="004131B1" w:rsidP="000958AE" w:rsidR="004131B1" w:rsidRPr="00C35ACA">
      <w:pPr>
        <w:spacing w:after="0"/>
        <w:rPr>
          <w:rFonts w:cs="Times New Roman"/>
          <w:u w:val="single"/>
        </w:rPr>
      </w:pPr>
    </w:p>
    <w:p w:rsidRDefault="003C120D" w:rsidP="003C120D" w:rsidR="003C120D" w:rsidRPr="00C35ACA">
      <w:pPr>
        <w:spacing w:after="0"/>
        <w:rPr>
          <w:rFonts w:cs="Times New Roman"/>
        </w:rPr>
      </w:pPr>
      <w:r w:rsidRPr="00C35ACA">
        <w:rPr>
          <w:rFonts w:cs="Times New Roman"/>
        </w:rPr>
        <w:t>a na koj</w:t>
      </w:r>
      <w:r w:rsidR="004A6B83">
        <w:rPr>
          <w:rFonts w:cs="Times New Roman"/>
        </w:rPr>
        <w:t xml:space="preserve">e se </w:t>
      </w:r>
      <w:r w:rsidR="00A030A9">
        <w:rPr>
          <w:rFonts w:cs="Times New Roman"/>
        </w:rPr>
        <w:t xml:space="preserve">ročište </w:t>
      </w:r>
      <w:r w:rsidR="004A6B83">
        <w:rPr>
          <w:rFonts w:cs="Times New Roman"/>
        </w:rPr>
        <w:t xml:space="preserve">dostavom ovog rješenja smatraju pozvanima </w:t>
      </w:r>
      <w:r w:rsidRPr="00C35ACA">
        <w:rPr>
          <w:rFonts w:cs="Times New Roman"/>
        </w:rPr>
        <w:t xml:space="preserve"> : </w:t>
      </w:r>
    </w:p>
    <w:p w:rsidRDefault="003C120D" w:rsidP="003C120D" w:rsidR="003C120D">
      <w:pPr>
        <w:spacing w:after="0"/>
        <w:rPr>
          <w:rFonts w:cs="Times New Roman"/>
        </w:rPr>
      </w:pPr>
    </w:p>
    <w:p w:rsidRDefault="00C35ACA" w:rsidP="003C120D" w:rsidR="00C35ACA" w:rsidRPr="00C35ACA">
      <w:pPr>
        <w:spacing w:after="0"/>
        <w:rPr>
          <w:rFonts w:cs="Times New Roman"/>
        </w:rPr>
      </w:pPr>
      <w:r>
        <w:rPr>
          <w:rStyle w:val="Naglaeno"/>
          <w:rFonts w:cs="Times New Roman"/>
          <w:b w:val="false"/>
        </w:rPr>
        <w:t>-</w:t>
      </w:r>
      <w:r w:rsidRPr="00C35ACA">
        <w:rPr>
          <w:rStyle w:val="Naglaeno"/>
          <w:rFonts w:cs="Times New Roman"/>
          <w:b w:val="false"/>
        </w:rPr>
        <w:t>predlagatelj</w:t>
      </w:r>
      <w:r>
        <w:rPr>
          <w:rStyle w:val="Naglaeno"/>
          <w:rFonts w:cs="Times New Roman"/>
          <w:b w:val="false"/>
        </w:rPr>
        <w:t xml:space="preserve"> REPUBLIKA HRVATSKA, Ministarstvo financija, Porezna uprava, Područni ured Čakovec, koju zastupa Županijsko državno odvjetništvo u Varaždinu</w:t>
      </w:r>
      <w:r w:rsidRPr="00C35ACA">
        <w:rPr>
          <w:rStyle w:val="Naglaeno"/>
          <w:rFonts w:cs="Times New Roman"/>
          <w:b w:val="false"/>
        </w:rPr>
        <w:t>,</w:t>
      </w:r>
    </w:p>
    <w:p w:rsidRDefault="003C120D" w:rsidP="003C120D" w:rsidR="00C35ACA">
      <w:pPr>
        <w:spacing w:after="0"/>
        <w:rPr>
          <w:rStyle w:val="Naglaeno"/>
          <w:rFonts w:cs="Times New Roman"/>
          <w:b w:val="false"/>
        </w:rPr>
      </w:pPr>
      <w:r w:rsidRPr="00C35ACA">
        <w:rPr>
          <w:rFonts w:cs="Times New Roman"/>
        </w:rPr>
        <w:t>-dužnik</w:t>
      </w:r>
      <w:r w:rsidR="00C35ACA">
        <w:rPr>
          <w:rFonts w:cs="Times New Roman"/>
        </w:rPr>
        <w:t xml:space="preserve"> </w:t>
      </w:r>
      <w:r w:rsidR="00C35ACA">
        <w:rPr>
          <w:rStyle w:val="Naglaeno"/>
          <w:rFonts w:cs="Times New Roman"/>
          <w:b w:val="false"/>
        </w:rPr>
        <w:t xml:space="preserve">AUTO KUĆA JESENOVIĆ d.o.o. za trgovinu automobilima, iz </w:t>
      </w:r>
      <w:proofErr w:type="spellStart"/>
      <w:r w:rsidR="00C35ACA">
        <w:rPr>
          <w:rStyle w:val="Naglaeno"/>
          <w:rFonts w:cs="Times New Roman"/>
          <w:b w:val="false"/>
        </w:rPr>
        <w:t>Dmašinca</w:t>
      </w:r>
      <w:proofErr w:type="spellEnd"/>
      <w:r w:rsidR="00C35ACA">
        <w:rPr>
          <w:rStyle w:val="Naglaeno"/>
          <w:rFonts w:cs="Times New Roman"/>
          <w:b w:val="false"/>
        </w:rPr>
        <w:t xml:space="preserve">, Katarine </w:t>
      </w:r>
    </w:p>
    <w:p w:rsidRDefault="00C35ACA" w:rsidP="003C120D" w:rsidR="003C120D" w:rsidRPr="00C35ACA">
      <w:pPr>
        <w:spacing w:after="0"/>
        <w:rPr>
          <w:rFonts w:cs="Times New Roman"/>
        </w:rPr>
      </w:pPr>
      <w:r>
        <w:rPr>
          <w:rStyle w:val="Naglaeno"/>
          <w:rFonts w:cs="Times New Roman"/>
          <w:b w:val="false"/>
        </w:rPr>
        <w:t xml:space="preserve">  Zrinski br. 2,</w:t>
      </w:r>
      <w:r w:rsidR="003C120D" w:rsidRPr="00C35ACA">
        <w:rPr>
          <w:rFonts w:cs="Times New Roman"/>
        </w:rPr>
        <w:t xml:space="preserve"> uz prijedlog vjerovnika za otvaranje stečajnog postupka,</w:t>
      </w:r>
    </w:p>
    <w:p w:rsidRDefault="003C120D" w:rsidP="003C120D" w:rsidR="00C35ACA">
      <w:pPr>
        <w:spacing w:after="0"/>
        <w:rPr>
          <w:rFonts w:cs="Times New Roman"/>
        </w:rPr>
      </w:pPr>
      <w:r w:rsidRPr="00C35ACA">
        <w:rPr>
          <w:rFonts w:cs="Times New Roman"/>
        </w:rPr>
        <w:lastRenderedPageBreak/>
        <w:t>-osoba ovlaštena za zastupanje dužnika po zakonu</w:t>
      </w:r>
      <w:r w:rsidR="00C35ACA">
        <w:rPr>
          <w:rFonts w:cs="Times New Roman"/>
        </w:rPr>
        <w:t xml:space="preserve"> Dejan </w:t>
      </w:r>
      <w:proofErr w:type="spellStart"/>
      <w:r w:rsidR="00C35ACA">
        <w:rPr>
          <w:rFonts w:cs="Times New Roman"/>
        </w:rPr>
        <w:t>Jesenović</w:t>
      </w:r>
      <w:proofErr w:type="spellEnd"/>
      <w:r w:rsidR="00C35ACA">
        <w:rPr>
          <w:rFonts w:cs="Times New Roman"/>
        </w:rPr>
        <w:t xml:space="preserve">, iz </w:t>
      </w:r>
      <w:proofErr w:type="spellStart"/>
      <w:r w:rsidR="00C35ACA">
        <w:rPr>
          <w:rFonts w:cs="Times New Roman"/>
        </w:rPr>
        <w:t>Domašinca</w:t>
      </w:r>
      <w:proofErr w:type="spellEnd"/>
      <w:r w:rsidR="00C35ACA">
        <w:rPr>
          <w:rFonts w:cs="Times New Roman"/>
        </w:rPr>
        <w:t xml:space="preserve">, Stjepana </w:t>
      </w:r>
    </w:p>
    <w:p w:rsidRDefault="00C35ACA" w:rsidP="003C120D" w:rsidR="003C120D" w:rsidRPr="00C35ACA">
      <w:pPr>
        <w:spacing w:after="0"/>
        <w:rPr>
          <w:rFonts w:cs="Times New Roman"/>
        </w:rPr>
      </w:pPr>
      <w:r>
        <w:rPr>
          <w:rFonts w:cs="Times New Roman"/>
        </w:rPr>
        <w:t xml:space="preserve">  </w:t>
      </w:r>
      <w:proofErr w:type="spellStart"/>
      <w:r>
        <w:rPr>
          <w:rFonts w:cs="Times New Roman"/>
        </w:rPr>
        <w:t>Mezge</w:t>
      </w:r>
      <w:proofErr w:type="spellEnd"/>
      <w:r>
        <w:rPr>
          <w:rFonts w:cs="Times New Roman"/>
        </w:rPr>
        <w:t xml:space="preserve"> br. 13,</w:t>
      </w:r>
      <w:r w:rsidR="003C120D" w:rsidRPr="00C35ACA">
        <w:rPr>
          <w:rFonts w:cs="Times New Roman"/>
        </w:rPr>
        <w:t xml:space="preserve"> </w:t>
      </w:r>
    </w:p>
    <w:p w:rsidRDefault="003C120D" w:rsidP="003C120D" w:rsidR="003C120D" w:rsidRPr="00C35ACA">
      <w:pPr>
        <w:spacing w:after="0"/>
        <w:rPr>
          <w:rFonts w:cs="Times New Roman"/>
        </w:rPr>
      </w:pPr>
      <w:r w:rsidRPr="00C35ACA">
        <w:rPr>
          <w:rFonts w:cs="Times New Roman"/>
        </w:rPr>
        <w:t>-Financijska agencija, Podružnica Varaždin</w:t>
      </w:r>
      <w:r w:rsidR="00C35ACA">
        <w:rPr>
          <w:rFonts w:cs="Times New Roman"/>
        </w:rPr>
        <w:t>, A. Cesarca br. 2.</w:t>
      </w:r>
    </w:p>
    <w:p w:rsidRDefault="003C120D" w:rsidP="003C120D" w:rsidR="003C120D">
      <w:pPr>
        <w:spacing w:after="0"/>
        <w:jc w:val="both"/>
        <w:rPr>
          <w:rFonts w:cs="Times New Roman"/>
        </w:rPr>
      </w:pPr>
      <w:r w:rsidRPr="00C35ACA">
        <w:rPr>
          <w:rFonts w:cs="Times New Roman"/>
        </w:rPr>
        <w:t xml:space="preserve">              </w:t>
      </w:r>
    </w:p>
    <w:p w:rsidRDefault="004131B1" w:rsidP="004131B1" w:rsidR="004131B1">
      <w:pPr>
        <w:jc w:val="both"/>
        <w:rPr>
          <w:rStyle w:val="Naglaeno"/>
          <w:b w:val="false"/>
        </w:rPr>
      </w:pPr>
      <w:r>
        <w:rPr>
          <w:rFonts w:cs="Times New Roman"/>
        </w:rPr>
        <w:tab/>
        <w:t xml:space="preserve">4) Nalaže se direktoru društva dužnika Dejanu </w:t>
      </w:r>
      <w:proofErr w:type="spellStart"/>
      <w:r>
        <w:rPr>
          <w:rFonts w:cs="Times New Roman"/>
        </w:rPr>
        <w:t>Jesenoviću</w:t>
      </w:r>
      <w:proofErr w:type="spellEnd"/>
      <w:r w:rsidR="001153A3">
        <w:rPr>
          <w:rFonts w:cs="Times New Roman"/>
        </w:rPr>
        <w:t xml:space="preserve"> iz </w:t>
      </w:r>
      <w:proofErr w:type="spellStart"/>
      <w:r w:rsidR="001153A3">
        <w:rPr>
          <w:rFonts w:cs="Times New Roman"/>
        </w:rPr>
        <w:t>Domašinca</w:t>
      </w:r>
      <w:proofErr w:type="spellEnd"/>
      <w:r>
        <w:rPr>
          <w:rFonts w:cs="Times New Roman"/>
        </w:rPr>
        <w:t xml:space="preserve"> da do dana održavanja ročišta iz točke 3) </w:t>
      </w:r>
      <w:r>
        <w:rPr>
          <w:rStyle w:val="Naglaeno"/>
          <w:b w:val="false"/>
        </w:rPr>
        <w:t xml:space="preserve">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4131B1" w:rsidP="004131B1" w:rsidR="004131B1" w:rsidRPr="004131B1">
      <w:pPr>
        <w:ind w:firstLine="720"/>
        <w:jc w:val="both"/>
        <w:rPr>
          <w:rStyle w:val="Naglaeno"/>
          <w:b w:val="false"/>
          <w:bCs w:val="false"/>
        </w:rPr>
      </w:pPr>
      <w:r>
        <w:rPr>
          <w:rStyle w:val="Naglaeno"/>
          <w:b w:val="false"/>
        </w:rPr>
        <w:t xml:space="preserve">5) Nalaže se osobi ovlaštenoj za zastupanje dužnika po zakonu </w:t>
      </w:r>
      <w:r w:rsidR="001153A3">
        <w:rPr>
          <w:rStyle w:val="Naglaeno"/>
          <w:b w:val="false"/>
        </w:rPr>
        <w:t xml:space="preserve">Dejanu </w:t>
      </w:r>
      <w:proofErr w:type="spellStart"/>
      <w:r w:rsidR="001153A3">
        <w:rPr>
          <w:rStyle w:val="Naglaeno"/>
          <w:b w:val="false"/>
        </w:rPr>
        <w:t>Jesenoviću</w:t>
      </w:r>
      <w:proofErr w:type="spellEnd"/>
      <w:r w:rsidR="001153A3">
        <w:rPr>
          <w:rStyle w:val="Naglaeno"/>
          <w:b w:val="false"/>
        </w:rPr>
        <w:t xml:space="preserve"> iz </w:t>
      </w:r>
      <w:proofErr w:type="spellStart"/>
      <w:r w:rsidR="001153A3">
        <w:rPr>
          <w:rStyle w:val="Naglaeno"/>
          <w:b w:val="false"/>
        </w:rPr>
        <w:t>Domašinca</w:t>
      </w:r>
      <w:proofErr w:type="spellEnd"/>
      <w:r>
        <w:rPr>
          <w:rStyle w:val="Naglaeno"/>
          <w:b w:val="false"/>
        </w:rPr>
        <w:t xml:space="preserve"> da na žiro-račun ovoga suda broj : HR40 2390 0011 3000 02754 </w:t>
      </w:r>
      <w:r>
        <w:t xml:space="preserve">otvoren kod Hrvatske poštanske banke d.d., pozivom na broj spisa </w:t>
      </w:r>
      <w:r w:rsidRPr="004131B1">
        <w:t>331-17.</w:t>
      </w:r>
      <w:r w:rsidRPr="004131B1">
        <w:t xml:space="preserve"> </w:t>
      </w:r>
      <w:r>
        <w:t>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4131B1" w:rsidP="004131B1" w:rsidR="004131B1">
      <w:pPr>
        <w:jc w:val="both"/>
        <w:rPr>
          <w:rStyle w:val="Naglaeno"/>
          <w:b w:val="false"/>
        </w:rPr>
      </w:pPr>
      <w:r>
        <w:rPr>
          <w:rStyle w:val="Naglaeno"/>
          <w:b w:val="false"/>
        </w:rPr>
        <w:tab/>
        <w:t xml:space="preserve"> 6) Ako navedena osoba ovlaštena za zastupanje dužnika ne postupi po nalogu iz točke 5) izreke ovog rješenja i ne plati predujam u propisanom roku, na odgovarajući način primijeniti će se pravila o prisilnoj naplati novčane kazne u parničnom postupku.</w:t>
      </w:r>
    </w:p>
    <w:p w:rsidRDefault="003C120D" w:rsidP="004131B1" w:rsidR="003C120D" w:rsidRPr="00C35ACA">
      <w:pPr>
        <w:spacing w:after="0"/>
        <w:jc w:val="both"/>
        <w:rPr>
          <w:rFonts w:cs="Times New Roman"/>
        </w:rPr>
      </w:pPr>
    </w:p>
    <w:p w:rsidRDefault="003C120D" w:rsidP="003C120D" w:rsidR="003C120D">
      <w:pPr>
        <w:spacing w:after="0"/>
        <w:jc w:val="center"/>
        <w:rPr>
          <w:rFonts w:cs="Times New Roman"/>
        </w:rPr>
      </w:pPr>
      <w:r w:rsidRPr="00C35ACA">
        <w:rPr>
          <w:rFonts w:cs="Times New Roman"/>
        </w:rPr>
        <w:t>Obrazloženje</w:t>
      </w:r>
    </w:p>
    <w:p w:rsidRDefault="00ED712A" w:rsidP="003C120D" w:rsidR="00ED712A" w:rsidRPr="00C35ACA">
      <w:pPr>
        <w:spacing w:after="0"/>
        <w:jc w:val="center"/>
        <w:rPr>
          <w:rFonts w:cs="Times New Roman"/>
        </w:rPr>
      </w:pPr>
    </w:p>
    <w:p w:rsidRDefault="003C120D" w:rsidP="003C120D" w:rsidR="003C120D" w:rsidRPr="00C35ACA">
      <w:pPr>
        <w:pStyle w:val="Tijeloteksta"/>
        <w:spacing w:after="0"/>
        <w:rPr>
          <w:rFonts w:cs="Times New Roman"/>
        </w:rPr>
      </w:pPr>
    </w:p>
    <w:p w:rsidRDefault="003C120D" w:rsidP="003C120D" w:rsidR="003C120D" w:rsidRPr="00C35ACA">
      <w:pPr>
        <w:spacing w:after="0"/>
        <w:ind w:firstLine="720"/>
        <w:jc w:val="both"/>
        <w:rPr>
          <w:rFonts w:cs="Times New Roman"/>
          <w:color w:val="000000"/>
        </w:rPr>
      </w:pPr>
      <w:r w:rsidRPr="00C35ACA">
        <w:rPr>
          <w:rFonts w:cs="Times New Roman"/>
        </w:rPr>
        <w:t xml:space="preserve">Financijska agencija, Regionalni centar </w:t>
      </w:r>
      <w:r w:rsidR="00F2030A">
        <w:rPr>
          <w:rFonts w:cs="Times New Roman"/>
        </w:rPr>
        <w:t>Zagreb, Podružnica Varaždin je 13. lipnja</w:t>
      </w:r>
      <w:r w:rsidRPr="00C35ACA">
        <w:rPr>
          <w:rFonts w:cs="Times New Roman"/>
        </w:rPr>
        <w:t xml:space="preserve"> 201</w:t>
      </w:r>
      <w:r w:rsidR="00F2030A">
        <w:rPr>
          <w:rFonts w:cs="Times New Roman"/>
        </w:rPr>
        <w:t>7</w:t>
      </w:r>
      <w:r w:rsidRPr="00C35ACA">
        <w:rPr>
          <w:rFonts w:cs="Times New Roman"/>
        </w:rPr>
        <w:t>. podnijela zahtjev za pokretanje skraćenog stečajnog postupka nad dužnikom</w:t>
      </w:r>
      <w:r w:rsidR="00F2030A">
        <w:rPr>
          <w:rStyle w:val="Naglaeno"/>
          <w:rFonts w:cs="Times New Roman"/>
          <w:b w:val="false"/>
        </w:rPr>
        <w:t xml:space="preserve"> AUTO KUĆA JESENOVIĆ d.o.o. za trgovinu automobilima, iz </w:t>
      </w:r>
      <w:proofErr w:type="spellStart"/>
      <w:r w:rsidR="00F2030A">
        <w:rPr>
          <w:rStyle w:val="Naglaeno"/>
          <w:rFonts w:cs="Times New Roman"/>
          <w:b w:val="false"/>
        </w:rPr>
        <w:t>Domašinca</w:t>
      </w:r>
      <w:proofErr w:type="spellEnd"/>
      <w:r w:rsidR="00F2030A">
        <w:rPr>
          <w:rStyle w:val="Naglaeno"/>
          <w:rFonts w:cs="Times New Roman"/>
          <w:b w:val="false"/>
        </w:rPr>
        <w:t>, Katarine Zrinski br. 2</w:t>
      </w:r>
      <w:r w:rsidRPr="00C35ACA">
        <w:rPr>
          <w:rFonts w:cs="Times New Roman"/>
        </w:rPr>
        <w:t xml:space="preserve">, pa kako su za to bile ispunjene pretpostavke iz čl. 428. </w:t>
      </w:r>
      <w:r w:rsidRPr="00C35ACA">
        <w:rPr>
          <w:rFonts w:cs="Times New Roman"/>
          <w:color w:val="000000"/>
          <w:shd w:fill="FFFFFF" w:color="auto" w:val="clear"/>
        </w:rPr>
        <w:t>S</w:t>
      </w:r>
      <w:r w:rsidR="004131B1">
        <w:rPr>
          <w:rFonts w:cs="Times New Roman"/>
          <w:color w:val="000000"/>
          <w:shd w:fill="FFFFFF" w:color="auto" w:val="clear"/>
        </w:rPr>
        <w:t xml:space="preserve">Z-a, sud je </w:t>
      </w:r>
      <w:r w:rsidR="00F315D2">
        <w:rPr>
          <w:rFonts w:cs="Times New Roman"/>
          <w:color w:val="000000"/>
          <w:shd w:fill="FFFFFF" w:color="auto" w:val="clear"/>
        </w:rPr>
        <w:t>20</w:t>
      </w:r>
      <w:r w:rsidR="00F2030A">
        <w:rPr>
          <w:rFonts w:cs="Times New Roman"/>
          <w:color w:val="000000"/>
          <w:shd w:fill="FFFFFF" w:color="auto" w:val="clear"/>
        </w:rPr>
        <w:t xml:space="preserve">. rujna </w:t>
      </w:r>
      <w:r w:rsidRPr="00C35ACA">
        <w:rPr>
          <w:rFonts w:cs="Times New Roman"/>
          <w:color w:val="000000"/>
          <w:shd w:fill="FFFFFF" w:color="auto" w:val="clear"/>
        </w:rPr>
        <w:t>201</w:t>
      </w:r>
      <w:r w:rsidR="00F2030A">
        <w:rPr>
          <w:rFonts w:cs="Times New Roman"/>
          <w:color w:val="000000"/>
          <w:shd w:fill="FFFFFF" w:color="auto" w:val="clear"/>
        </w:rPr>
        <w:t>7</w:t>
      </w:r>
      <w:r w:rsidRPr="00C35ACA">
        <w:rPr>
          <w:rFonts w:cs="Times New Roman"/>
          <w:color w:val="000000"/>
          <w:shd w:fill="FFFFFF" w:color="auto" w:val="clear"/>
        </w:rPr>
        <w:t>. primjenom</w:t>
      </w:r>
      <w:r w:rsidR="00F2030A">
        <w:rPr>
          <w:rFonts w:cs="Times New Roman"/>
          <w:color w:val="000000"/>
          <w:shd w:fill="FFFFFF" w:color="auto" w:val="clear"/>
        </w:rPr>
        <w:t xml:space="preserve"> odredbe</w:t>
      </w:r>
      <w:r w:rsidRPr="00C35ACA">
        <w:rPr>
          <w:rFonts w:cs="Times New Roman"/>
          <w:color w:val="000000"/>
          <w:shd w:fill="FFFFFF" w:color="auto" w:val="clear"/>
        </w:rPr>
        <w:t xml:space="preserve"> čl. 430. SZ-a,</w:t>
      </w:r>
      <w:r w:rsidRPr="00C35ACA">
        <w:rPr>
          <w:rFonts w:cs="Times New Roman"/>
        </w:rPr>
        <w:t xml:space="preserve"> na mrežnoj stranici e-Oglasna ploča sudova objavio oglas o pokretanju skraćenog stečajnog postupka u kojem je</w:t>
      </w:r>
      <w:r w:rsidRPr="00C35ACA">
        <w:rPr>
          <w:rFonts w:cs="Times New Roman"/>
          <w:color w:val="000000"/>
        </w:rPr>
        <w:t xml:space="preserve"> zatražio od osoba ovlaštenih za zastupanje dužnika da u roku od petnaest (15) dana podnesu sudu javnobilježnički ovjerovljen </w:t>
      </w:r>
      <w:proofErr w:type="spellStart"/>
      <w:r w:rsidRPr="00C35ACA">
        <w:rPr>
          <w:rFonts w:cs="Times New Roman"/>
          <w:color w:val="000000"/>
        </w:rPr>
        <w:t>prokazni</w:t>
      </w:r>
      <w:proofErr w:type="spellEnd"/>
      <w:r w:rsidRPr="00C35ACA">
        <w:rPr>
          <w:rFonts w:cs="Times New Roman"/>
          <w:color w:val="000000"/>
        </w:rPr>
        <w:t xml:space="preserve"> popis imovine pravne osobe, te pozvao vjerovnike da najkasnije u roku od četrdeset pet (45) dana od objave poziva predlože otvaranje stečajnoga postupka. </w:t>
      </w:r>
    </w:p>
    <w:p w:rsidRDefault="002D68C7" w:rsidP="002D68C7" w:rsidR="004131B1" w:rsidRPr="002D68C7">
      <w:pPr>
        <w:spacing w:after="0"/>
        <w:jc w:val="both"/>
        <w:rPr>
          <w:rStyle w:val="Naglaeno"/>
          <w:rFonts w:cs="Times New Roman"/>
          <w:b w:val="false"/>
          <w:bCs w:val="false"/>
        </w:rPr>
      </w:pPr>
      <w:r>
        <w:rPr>
          <w:rFonts w:cs="Times New Roman"/>
        </w:rPr>
        <w:tab/>
        <w:t>Sud</w:t>
      </w:r>
      <w:r w:rsidR="00F2030A">
        <w:rPr>
          <w:rFonts w:cs="Times New Roman"/>
        </w:rPr>
        <w:t xml:space="preserve"> je 13. studenoga</w:t>
      </w:r>
      <w:r w:rsidR="003C120D" w:rsidRPr="00C35ACA">
        <w:rPr>
          <w:rFonts w:cs="Times New Roman"/>
        </w:rPr>
        <w:t xml:space="preserve"> 201</w:t>
      </w:r>
      <w:r w:rsidR="00F2030A">
        <w:rPr>
          <w:rFonts w:cs="Times New Roman"/>
        </w:rPr>
        <w:t>7</w:t>
      </w:r>
      <w:r>
        <w:rPr>
          <w:rFonts w:cs="Times New Roman"/>
        </w:rPr>
        <w:t>. zaprimio</w:t>
      </w:r>
      <w:r w:rsidR="003C120D" w:rsidRPr="00C35ACA">
        <w:rPr>
          <w:rFonts w:cs="Times New Roman"/>
        </w:rPr>
        <w:t xml:space="preserve"> prijedlog vjerovnika Republika Hrvatska, Ministarstvo financija, Porezna uprava</w:t>
      </w:r>
      <w:r w:rsidR="00F2030A">
        <w:rPr>
          <w:rFonts w:cs="Times New Roman"/>
        </w:rPr>
        <w:t>,</w:t>
      </w:r>
      <w:r w:rsidR="003C120D" w:rsidRPr="00C35ACA">
        <w:rPr>
          <w:rFonts w:cs="Times New Roman"/>
        </w:rPr>
        <w:t xml:space="preserve"> Područni ured </w:t>
      </w:r>
      <w:r w:rsidR="00F2030A">
        <w:rPr>
          <w:rFonts w:cs="Times New Roman"/>
        </w:rPr>
        <w:t>Čakovec</w:t>
      </w:r>
      <w:r w:rsidR="003C120D" w:rsidRPr="00C35ACA">
        <w:rPr>
          <w:rFonts w:cs="Times New Roman"/>
        </w:rPr>
        <w:t>, zastupano po Županijskom državnom odvjetništvu u Varaždinu, za otvaranje stečajnog postupka nad dužnikom iz kojeg prijedloga proizlazi da vjerovnik ima tražbinu pre</w:t>
      </w:r>
      <w:r w:rsidR="00F2030A">
        <w:rPr>
          <w:rFonts w:cs="Times New Roman"/>
        </w:rPr>
        <w:t>ma dužniku u iznosu od 1.632.822,98</w:t>
      </w:r>
      <w:r>
        <w:rPr>
          <w:rFonts w:cs="Times New Roman"/>
        </w:rPr>
        <w:t xml:space="preserve"> kuna, a uz navedeni prijedlog predlagatelj je dostavio i izvadak iz zemljišne knjige za društvo dužnika iz kojeg proizlazi da je </w:t>
      </w:r>
      <w:r w:rsidR="003B3EFF">
        <w:rPr>
          <w:rFonts w:cs="Times New Roman"/>
        </w:rPr>
        <w:t xml:space="preserve">to </w:t>
      </w:r>
      <w:r>
        <w:rPr>
          <w:rFonts w:cs="Times New Roman"/>
        </w:rPr>
        <w:t>društvo vlasnik nekretnine upisane u z. k. ul. 13003 k. o. Koprivnica, kat. čestica 4168/3 i 4168/4.</w:t>
      </w:r>
      <w:r w:rsidR="003C120D" w:rsidRPr="00C35ACA">
        <w:rPr>
          <w:rFonts w:cs="Times New Roman"/>
        </w:rPr>
        <w:t xml:space="preserve"> </w:t>
      </w:r>
    </w:p>
    <w:p w:rsidRDefault="004131B1" w:rsidP="00420851" w:rsidR="00A53BF8">
      <w:pPr>
        <w:spacing w:after="0"/>
        <w:ind w:firstLine="708"/>
        <w:jc w:val="both"/>
        <w:rPr>
          <w:rStyle w:val="Naglaeno"/>
          <w:b w:val="false"/>
        </w:rPr>
      </w:pPr>
      <w:r>
        <w:rPr>
          <w:rStyle w:val="Naglaeno"/>
          <w:b w:val="false"/>
        </w:rPr>
        <w:t>Radi navedenog nisu bile ispunjene pretpostavke za istodobno otvaranje i zaključenje stečajnoga postupka u smislu odredbe čl. 431. SZ-a, pa je stoga sud temeljem odredbe čl. 433. SZ-a obustavio skraćeni stečajni postupak, te</w:t>
      </w:r>
      <w:r w:rsidR="00A53BF8">
        <w:rPr>
          <w:rStyle w:val="Naglaeno"/>
          <w:b w:val="false"/>
        </w:rPr>
        <w:t xml:space="preserve"> pokrenuo ovaj prethodni postupak.</w:t>
      </w:r>
    </w:p>
    <w:p w:rsidRDefault="004131B1" w:rsidP="00420851" w:rsidR="00420851">
      <w:pPr>
        <w:spacing w:after="0"/>
        <w:ind w:firstLine="708"/>
        <w:jc w:val="both"/>
        <w:rPr>
          <w:rStyle w:val="Naglaeno"/>
          <w:b w:val="false"/>
        </w:rPr>
      </w:pPr>
      <w:r>
        <w:rPr>
          <w:rStyle w:val="Naglaeno"/>
          <w:b w:val="false"/>
        </w:rPr>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4131B1" w:rsidP="00420851" w:rsidR="00420851">
      <w:pPr>
        <w:spacing w:after="0"/>
        <w:ind w:firstLine="708"/>
        <w:jc w:val="both"/>
        <w:rPr>
          <w:rStyle w:val="Naglaeno"/>
          <w:b w:val="false"/>
        </w:rPr>
      </w:pPr>
      <w:r>
        <w:rPr>
          <w:rStyle w:val="Naglaeno"/>
          <w:b w:val="false"/>
        </w:rPr>
        <w:lastRenderedPageBreak/>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4131B1" w:rsidP="00420851" w:rsidR="004131B1">
      <w:pPr>
        <w:spacing w:after="0"/>
        <w:ind w:firstLine="708"/>
        <w:jc w:val="both"/>
        <w:rPr>
          <w:rStyle w:val="Naglaeno"/>
          <w:b w:val="false"/>
        </w:rPr>
      </w:pPr>
      <w:r>
        <w:rPr>
          <w:rStyle w:val="Naglaeno"/>
          <w:b w:val="false"/>
        </w:rPr>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4131B1" w:rsidP="00420851" w:rsidR="004131B1">
      <w:pPr>
        <w:spacing w:after="0"/>
        <w:jc w:val="both"/>
        <w:rPr>
          <w:rStyle w:val="Naglaeno"/>
          <w:b w:val="false"/>
        </w:rPr>
      </w:pPr>
      <w:r>
        <w:rPr>
          <w:rStyle w:val="Naglaeno"/>
          <w:b w:val="false"/>
        </w:rPr>
        <w:tab/>
        <w:t xml:space="preserve">Radi navedenog valjalo je temeljem odredbe čl. 115. st. 1. SZ-a, a u svezi s odredbom </w:t>
      </w:r>
      <w:r w:rsidR="00420851">
        <w:rPr>
          <w:rStyle w:val="Naglaeno"/>
          <w:b w:val="false"/>
        </w:rPr>
        <w:t xml:space="preserve">čl. 117. st. 1. i st. 2. SZ-a </w:t>
      </w:r>
      <w:r>
        <w:rPr>
          <w:rStyle w:val="Naglaeno"/>
          <w:b w:val="false"/>
        </w:rPr>
        <w:t>i čl. 123. st. 1. SZ-a, riješiti kao pod točkama 1), 2), 3) i 4) izreke ovog rješenja.</w:t>
      </w:r>
    </w:p>
    <w:p w:rsidRDefault="004131B1" w:rsidP="00420851" w:rsidR="004131B1">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4131B1" w:rsidP="00420851" w:rsidR="004131B1">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4131B1" w:rsidP="004131B1" w:rsidR="004131B1">
      <w:pPr>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5) i 6) izreke ovog rješenja.</w:t>
      </w:r>
    </w:p>
    <w:p w:rsidRDefault="00492E03" w:rsidP="003C120D" w:rsidR="00492E03" w:rsidRPr="00C35ACA">
      <w:pPr>
        <w:spacing w:after="0"/>
        <w:ind w:firstLine="720"/>
        <w:jc w:val="both"/>
        <w:rPr>
          <w:rFonts w:cs="Times New Roman"/>
          <w:lang w:val="en-AU"/>
        </w:rPr>
      </w:pPr>
    </w:p>
    <w:p w:rsidRDefault="00C35ACA" w:rsidP="003C120D" w:rsidR="003C120D" w:rsidRPr="00C35ACA">
      <w:pPr>
        <w:spacing w:after="0"/>
        <w:jc w:val="center"/>
        <w:rPr>
          <w:rFonts w:cs="Times New Roman"/>
        </w:rPr>
      </w:pPr>
      <w:r>
        <w:rPr>
          <w:rFonts w:cs="Times New Roman"/>
        </w:rPr>
        <w:t>U Varaždinu 7. svibnja</w:t>
      </w:r>
      <w:r w:rsidR="003C120D" w:rsidRPr="00C35ACA">
        <w:rPr>
          <w:rFonts w:cs="Times New Roman"/>
        </w:rPr>
        <w:t xml:space="preserve"> 201</w:t>
      </w:r>
      <w:r>
        <w:rPr>
          <w:rFonts w:cs="Times New Roman"/>
        </w:rPr>
        <w:t>8</w:t>
      </w:r>
      <w:r w:rsidR="003C120D" w:rsidRPr="00C35ACA">
        <w:rPr>
          <w:rFonts w:cs="Times New Roman"/>
        </w:rPr>
        <w:t>.</w:t>
      </w:r>
    </w:p>
    <w:p w:rsidRDefault="003C120D" w:rsidP="003C120D" w:rsidR="003C120D" w:rsidRPr="00C35ACA">
      <w:pPr>
        <w:spacing w:after="0"/>
        <w:jc w:val="center"/>
        <w:rPr>
          <w:rFonts w:cs="Times New Roman"/>
        </w:rPr>
      </w:pPr>
    </w:p>
    <w:p w:rsidRDefault="003C120D" w:rsidP="003C120D" w:rsidR="003C120D" w:rsidRPr="00C35ACA">
      <w:pPr>
        <w:spacing w:after="0"/>
        <w:rPr>
          <w:rFonts w:cs="Times New Roman"/>
        </w:rPr>
      </w:pPr>
    </w:p>
    <w:p w:rsidRDefault="00C35ACA" w:rsidP="003C120D" w:rsidR="003C120D" w:rsidRPr="00C35ACA">
      <w:pPr>
        <w:spacing w:after="0"/>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sidR="00492E03">
        <w:rPr>
          <w:rFonts w:cs="Times New Roman"/>
        </w:rPr>
        <w:t xml:space="preserve"> </w:t>
      </w:r>
      <w:r>
        <w:rPr>
          <w:rFonts w:cs="Times New Roman"/>
        </w:rPr>
        <w:t xml:space="preserve">  </w:t>
      </w:r>
      <w:r w:rsidR="00420851">
        <w:rPr>
          <w:rFonts w:cs="Times New Roman"/>
        </w:rPr>
        <w:t xml:space="preserve">  </w:t>
      </w:r>
      <w:r>
        <w:rPr>
          <w:rFonts w:cs="Times New Roman"/>
        </w:rPr>
        <w:t xml:space="preserve"> Sudac</w:t>
      </w:r>
      <w:r w:rsidR="003C120D" w:rsidRPr="00C35ACA">
        <w:rPr>
          <w:rFonts w:cs="Times New Roman"/>
        </w:rPr>
        <w:t xml:space="preserve"> :</w:t>
      </w:r>
    </w:p>
    <w:p w:rsidRDefault="003C120D" w:rsidP="003C120D" w:rsidR="003C120D" w:rsidRPr="00C35ACA">
      <w:pPr>
        <w:spacing w:after="0"/>
        <w:ind w:firstLine="720"/>
        <w:jc w:val="both"/>
        <w:rPr>
          <w:rFonts w:cs="Times New Roman"/>
        </w:rPr>
      </w:pPr>
    </w:p>
    <w:p w:rsidRDefault="00C35ACA" w:rsidP="003C120D" w:rsidR="003C120D">
      <w:pPr>
        <w:spacing w:after="0"/>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sidR="003C120D" w:rsidRPr="00C35ACA">
        <w:rPr>
          <w:rFonts w:cs="Times New Roman"/>
        </w:rPr>
        <w:t xml:space="preserve"> </w:t>
      </w:r>
      <w:r w:rsidR="00420851">
        <w:rPr>
          <w:rFonts w:cs="Times New Roman"/>
        </w:rPr>
        <w:t xml:space="preserve"> </w:t>
      </w:r>
      <w:r w:rsidR="003C120D" w:rsidRPr="00C35ACA">
        <w:rPr>
          <w:rFonts w:cs="Times New Roman"/>
        </w:rPr>
        <w:t>Hugo Wedemeyer</w:t>
      </w:r>
      <w:r>
        <w:rPr>
          <w:rFonts w:cs="Times New Roman"/>
        </w:rPr>
        <w:t>, v. r.</w:t>
      </w:r>
    </w:p>
    <w:p w:rsidRDefault="00C35ACA" w:rsidP="003C120D" w:rsidR="00C35ACA" w:rsidRPr="00C35ACA">
      <w:pPr>
        <w:spacing w:after="0"/>
        <w:ind w:firstLine="720"/>
        <w:jc w:val="both"/>
        <w:rPr>
          <w:rFonts w:cs="Times New Roman"/>
        </w:rPr>
      </w:pPr>
    </w:p>
    <w:p w:rsidRDefault="003C120D" w:rsidP="003C120D" w:rsidR="003C120D" w:rsidRPr="00C35ACA">
      <w:pPr>
        <w:spacing w:after="0"/>
        <w:jc w:val="both"/>
        <w:rPr>
          <w:rFonts w:cs="Times New Roman"/>
        </w:rPr>
      </w:pPr>
    </w:p>
    <w:p w:rsidRDefault="00C35ACA" w:rsidP="003C120D" w:rsidR="003C120D" w:rsidRPr="00C35ACA">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Za točnost </w:t>
      </w:r>
      <w:proofErr w:type="spellStart"/>
      <w:r>
        <w:rPr>
          <w:rFonts w:cs="Times New Roman"/>
        </w:rPr>
        <w:t>otpravka</w:t>
      </w:r>
      <w:proofErr w:type="spellEnd"/>
      <w:r>
        <w:rPr>
          <w:rFonts w:cs="Times New Roman"/>
        </w:rPr>
        <w:t>-ovlašteni službenik :</w:t>
      </w:r>
    </w:p>
    <w:p w:rsidRDefault="003C120D" w:rsidP="003C120D" w:rsidR="003C120D">
      <w:pPr>
        <w:spacing w:after="0"/>
        <w:jc w:val="both"/>
        <w:rPr>
          <w:rFonts w:cs="Times New Roman"/>
        </w:rPr>
      </w:pPr>
    </w:p>
    <w:p w:rsidRDefault="00492E03" w:rsidP="003C120D" w:rsidR="00492E03" w:rsidRPr="00C35ACA">
      <w:pPr>
        <w:spacing w:after="0"/>
        <w:jc w:val="both"/>
        <w:rPr>
          <w:rFonts w:cs="Times New Roman"/>
        </w:rPr>
      </w:pPr>
    </w:p>
    <w:p w:rsidRDefault="003C120D" w:rsidP="003C120D" w:rsidR="003C120D" w:rsidRPr="00492E03">
      <w:pPr>
        <w:spacing w:after="0"/>
        <w:jc w:val="both"/>
        <w:rPr>
          <w:rFonts w:cs="Times New Roman"/>
        </w:rPr>
      </w:pPr>
    </w:p>
    <w:p w:rsidRDefault="00492E03" w:rsidP="003C120D" w:rsidR="003C120D" w:rsidRPr="00492E03">
      <w:pPr>
        <w:spacing w:after="0"/>
        <w:jc w:val="both"/>
        <w:rPr>
          <w:rFonts w:cs="Times New Roman"/>
        </w:rPr>
      </w:pPr>
      <w:r>
        <w:rPr>
          <w:rFonts w:cs="Times New Roman"/>
        </w:rPr>
        <w:t xml:space="preserve">Uputa  o  pravnom  lijeku </w:t>
      </w:r>
      <w:r w:rsidR="003C120D" w:rsidRPr="00492E03">
        <w:rPr>
          <w:rFonts w:cs="Times New Roman"/>
        </w:rPr>
        <w:t xml:space="preserve"> :</w:t>
      </w:r>
    </w:p>
    <w:p w:rsidRDefault="005A0AA1" w:rsidP="001B61D2" w:rsidR="00B835E6" w:rsidRPr="00C35ACA">
      <w:pPr>
        <w:jc w:val="both"/>
        <w:rPr>
          <w:rFonts w:cs="Times New Roman"/>
        </w:rPr>
      </w:pPr>
      <w:r>
        <w:rPr>
          <w:rStyle w:val="Naglaeno"/>
          <w:b w:val="false"/>
        </w:rPr>
        <w:t>Protiv ovog rj</w:t>
      </w:r>
      <w:r>
        <w:rPr>
          <w:rStyle w:val="Naglaeno"/>
          <w:b w:val="false"/>
        </w:rPr>
        <w:t>ešenja u odnosu na točke 1) do 3</w:t>
      </w:r>
      <w:r>
        <w:rPr>
          <w:rStyle w:val="Naglaeno"/>
          <w:b w:val="false"/>
        </w:rPr>
        <w:t>) istog posebna žalba nije dopuštena (čl. 115. st. 1. SZ-a), dok je u odnosu na točke</w:t>
      </w:r>
      <w:r w:rsidR="001B61D2">
        <w:rPr>
          <w:rStyle w:val="Naglaeno"/>
          <w:b w:val="false"/>
        </w:rPr>
        <w:t xml:space="preserve"> 4),</w:t>
      </w:r>
      <w:r>
        <w:rPr>
          <w:rStyle w:val="Naglaeno"/>
          <w:b w:val="false"/>
        </w:rPr>
        <w:t xml:space="preserve"> 5) i 6)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3C120D" w:rsidP="003C120D" w:rsidR="003C120D" w:rsidRPr="00C35ACA">
      <w:pPr>
        <w:spacing w:after="0"/>
        <w:jc w:val="both"/>
        <w:rPr>
          <w:rFonts w:cs="Times New Roman"/>
        </w:rPr>
      </w:pPr>
      <w:r w:rsidRPr="00C35ACA">
        <w:rPr>
          <w:rFonts w:cs="Times New Roman"/>
        </w:rPr>
        <w:lastRenderedPageBreak/>
        <w:t xml:space="preserve">DNA: </w:t>
      </w:r>
    </w:p>
    <w:p w:rsidRDefault="003C120D" w:rsidP="003C120D" w:rsidR="003C120D" w:rsidRPr="00C35ACA">
      <w:pPr>
        <w:spacing w:after="0"/>
        <w:jc w:val="both"/>
        <w:rPr>
          <w:rFonts w:cs="Times New Roman"/>
        </w:rPr>
      </w:pPr>
    </w:p>
    <w:p w:rsidRDefault="00492E03" w:rsidP="00492E03" w:rsidR="00492E03">
      <w:pPr>
        <w:spacing w:after="0"/>
        <w:rPr>
          <w:rStyle w:val="Naglaeno"/>
          <w:rFonts w:cs="Times New Roman"/>
          <w:b w:val="false"/>
        </w:rPr>
      </w:pPr>
      <w:r>
        <w:rPr>
          <w:rStyle w:val="Naglaeno"/>
          <w:rFonts w:cs="Times New Roman"/>
          <w:b w:val="false"/>
        </w:rPr>
        <w:t>P</w:t>
      </w:r>
      <w:r w:rsidRPr="00C35ACA">
        <w:rPr>
          <w:rStyle w:val="Naglaeno"/>
          <w:rFonts w:cs="Times New Roman"/>
          <w:b w:val="false"/>
        </w:rPr>
        <w:t>redlagatelj</w:t>
      </w:r>
      <w:r>
        <w:rPr>
          <w:rStyle w:val="Naglaeno"/>
          <w:rFonts w:cs="Times New Roman"/>
          <w:b w:val="false"/>
        </w:rPr>
        <w:t xml:space="preserve"> REPUBLIKA HRVATSKA, Ministarstvo financija, Porezna uprava, Područni ured Čakovec, koju zastupa Županijsko državno odvjetništvo u Varaždinu</w:t>
      </w:r>
      <w:r w:rsidRPr="00C35ACA">
        <w:rPr>
          <w:rStyle w:val="Naglaeno"/>
          <w:rFonts w:cs="Times New Roman"/>
          <w:b w:val="false"/>
        </w:rPr>
        <w:t>,</w:t>
      </w:r>
    </w:p>
    <w:p w:rsidRDefault="00492E03" w:rsidP="00492E03" w:rsidR="00492E03" w:rsidRPr="00C35ACA">
      <w:pPr>
        <w:spacing w:after="0"/>
        <w:rPr>
          <w:rFonts w:cs="Times New Roman"/>
        </w:rPr>
      </w:pPr>
    </w:p>
    <w:p w:rsidRDefault="00492E03" w:rsidP="00492E03" w:rsidR="00492E03">
      <w:pPr>
        <w:spacing w:after="0"/>
        <w:rPr>
          <w:rFonts w:cs="Times New Roman"/>
        </w:rPr>
      </w:pPr>
      <w:r>
        <w:rPr>
          <w:rFonts w:cs="Times New Roman"/>
        </w:rPr>
        <w:t>D</w:t>
      </w:r>
      <w:r w:rsidRPr="00C35ACA">
        <w:rPr>
          <w:rFonts w:cs="Times New Roman"/>
        </w:rPr>
        <w:t>užnik</w:t>
      </w:r>
      <w:r>
        <w:rPr>
          <w:rFonts w:cs="Times New Roman"/>
        </w:rPr>
        <w:t xml:space="preserve"> </w:t>
      </w:r>
      <w:r>
        <w:rPr>
          <w:rStyle w:val="Naglaeno"/>
          <w:rFonts w:cs="Times New Roman"/>
          <w:b w:val="false"/>
        </w:rPr>
        <w:t xml:space="preserve">AUTO KUĆA JESENOVIĆ d.o.o. za trgovinu automobilima, iz </w:t>
      </w:r>
      <w:proofErr w:type="spellStart"/>
      <w:r>
        <w:rPr>
          <w:rStyle w:val="Naglaeno"/>
          <w:rFonts w:cs="Times New Roman"/>
          <w:b w:val="false"/>
        </w:rPr>
        <w:t>Dmašinca</w:t>
      </w:r>
      <w:proofErr w:type="spellEnd"/>
      <w:r>
        <w:rPr>
          <w:rStyle w:val="Naglaeno"/>
          <w:rFonts w:cs="Times New Roman"/>
          <w:b w:val="false"/>
        </w:rPr>
        <w:t>, Katarine  Zrinski br. 2,</w:t>
      </w:r>
      <w:r w:rsidRPr="00C35ACA">
        <w:rPr>
          <w:rFonts w:cs="Times New Roman"/>
        </w:rPr>
        <w:t xml:space="preserve"> uz prijedlog vjerovnika za otvaranje stečajnog postupka,</w:t>
      </w:r>
    </w:p>
    <w:p w:rsidRDefault="00492E03" w:rsidP="00492E03" w:rsidR="00492E03" w:rsidRPr="00492E03">
      <w:pPr>
        <w:spacing w:after="0"/>
        <w:rPr>
          <w:rFonts w:cs="Times New Roman"/>
          <w:bCs/>
        </w:rPr>
      </w:pPr>
    </w:p>
    <w:p w:rsidRDefault="00492E03" w:rsidP="00492E03" w:rsidR="00492E03">
      <w:pPr>
        <w:spacing w:after="0"/>
        <w:rPr>
          <w:rFonts w:cs="Times New Roman"/>
        </w:rPr>
      </w:pPr>
      <w:r>
        <w:rPr>
          <w:rFonts w:cs="Times New Roman"/>
        </w:rPr>
        <w:t>O</w:t>
      </w:r>
      <w:r w:rsidRPr="00C35ACA">
        <w:rPr>
          <w:rFonts w:cs="Times New Roman"/>
        </w:rPr>
        <w:t>soba ovlaštena za zastupanje dužnika po zakonu</w:t>
      </w:r>
      <w:r>
        <w:rPr>
          <w:rFonts w:cs="Times New Roman"/>
        </w:rPr>
        <w:t xml:space="preserve"> Dejan </w:t>
      </w:r>
      <w:proofErr w:type="spellStart"/>
      <w:r>
        <w:rPr>
          <w:rFonts w:cs="Times New Roman"/>
        </w:rPr>
        <w:t>Jesenović</w:t>
      </w:r>
      <w:proofErr w:type="spellEnd"/>
      <w:r>
        <w:rPr>
          <w:rFonts w:cs="Times New Roman"/>
        </w:rPr>
        <w:t xml:space="preserve">, iz </w:t>
      </w:r>
      <w:proofErr w:type="spellStart"/>
      <w:r>
        <w:rPr>
          <w:rFonts w:cs="Times New Roman"/>
        </w:rPr>
        <w:t>Domašinca</w:t>
      </w:r>
      <w:proofErr w:type="spellEnd"/>
      <w:r>
        <w:rPr>
          <w:rFonts w:cs="Times New Roman"/>
        </w:rPr>
        <w:t xml:space="preserve">, Stjepana </w:t>
      </w:r>
    </w:p>
    <w:p w:rsidRDefault="00492E03" w:rsidP="00492E03" w:rsidR="00492E03">
      <w:pPr>
        <w:spacing w:after="0"/>
        <w:rPr>
          <w:rFonts w:cs="Times New Roman"/>
        </w:rPr>
      </w:pPr>
      <w:proofErr w:type="spellStart"/>
      <w:r>
        <w:rPr>
          <w:rFonts w:cs="Times New Roman"/>
        </w:rPr>
        <w:t>Mezge</w:t>
      </w:r>
      <w:proofErr w:type="spellEnd"/>
      <w:r>
        <w:rPr>
          <w:rFonts w:cs="Times New Roman"/>
        </w:rPr>
        <w:t xml:space="preserve"> br. 13,</w:t>
      </w:r>
      <w:r w:rsidRPr="00C35ACA">
        <w:rPr>
          <w:rFonts w:cs="Times New Roman"/>
        </w:rPr>
        <w:t xml:space="preserve"> </w:t>
      </w:r>
    </w:p>
    <w:p w:rsidRDefault="00492E03" w:rsidP="00492E03" w:rsidR="00492E03" w:rsidRPr="00C35ACA">
      <w:pPr>
        <w:spacing w:after="0"/>
        <w:rPr>
          <w:rFonts w:cs="Times New Roman"/>
        </w:rPr>
      </w:pPr>
    </w:p>
    <w:p w:rsidRDefault="00492E03" w:rsidP="00492E03" w:rsidR="00492E03">
      <w:pPr>
        <w:spacing w:after="0"/>
        <w:rPr>
          <w:rFonts w:cs="Times New Roman"/>
        </w:rPr>
      </w:pPr>
      <w:r w:rsidRPr="00C35ACA">
        <w:rPr>
          <w:rFonts w:cs="Times New Roman"/>
        </w:rPr>
        <w:t>Financijska agencija, Podružnica Varaždin</w:t>
      </w:r>
      <w:r>
        <w:rPr>
          <w:rFonts w:cs="Times New Roman"/>
        </w:rPr>
        <w:t xml:space="preserve">, A. Cesarca br. 2, </w:t>
      </w:r>
    </w:p>
    <w:p w:rsidRDefault="00492E03" w:rsidP="00492E03" w:rsidR="00492E03">
      <w:pPr>
        <w:spacing w:after="0"/>
        <w:rPr>
          <w:rFonts w:cs="Times New Roman"/>
        </w:rPr>
      </w:pPr>
      <w:bookmarkStart w:name="_GoBack" w:id="0"/>
      <w:bookmarkEnd w:id="0"/>
    </w:p>
    <w:p w:rsidRDefault="00492E03" w:rsidP="00492E03" w:rsidR="00492E03" w:rsidRPr="00C35ACA">
      <w:pPr>
        <w:spacing w:after="0"/>
        <w:rPr>
          <w:rFonts w:cs="Times New Roman"/>
        </w:rPr>
      </w:pPr>
      <w:r>
        <w:rPr>
          <w:rFonts w:cs="Times New Roman"/>
        </w:rPr>
        <w:t>e-Oglasna ploča ovoga suda.</w:t>
      </w:r>
    </w:p>
    <w:p w:rsidRDefault="003C120D" w:rsidP="003C120D" w:rsidR="003C120D" w:rsidRPr="00C35ACA">
      <w:pPr>
        <w:spacing w:after="0"/>
        <w:jc w:val="both"/>
        <w:rPr>
          <w:rFonts w:cs="Times New Roman"/>
        </w:rPr>
      </w:pPr>
    </w:p>
    <w:p w:rsidRDefault="003C120D" w:rsidP="003C120D" w:rsidR="003C120D" w:rsidRPr="00C35ACA">
      <w:pPr>
        <w:spacing w:after="0"/>
        <w:jc w:val="both"/>
        <w:rPr>
          <w:rFonts w:cs="Times New Roman"/>
          <w:noProof/>
        </w:rPr>
      </w:pPr>
    </w:p>
    <w:p w:rsidRDefault="00AE649C" w:rsidP="004F27AE" w:rsidR="00AE649C" w:rsidRPr="00C35ACA">
      <w:pPr>
        <w:pStyle w:val="NormaleSPIS"/>
        <w:rPr>
          <w:rFonts w:cs="Times New Roman"/>
        </w:rPr>
      </w:pPr>
    </w:p>
    <w:sectPr w:rsidSect="00C35ACA" w:rsidR="00AE649C" w:rsidRPr="00C35ACA">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AD7" w:rsidP="00537B78" w:rsidR="00BB0AD7">
      <w:r>
        <w:separator/>
      </w:r>
    </w:p>
  </w:endnote>
  <w:endnote w:id="0" w:type="continuationSeparator">
    <w:p w:rsidRDefault="00BB0AD7" w:rsidP="00537B78" w:rsidR="00BB0A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4341013"/>
      <w:docPartObj>
        <w:docPartGallery w:val="Page Numbers (Bottom of Page)"/>
        <w:docPartUnique/>
      </w:docPartObj>
    </w:sdtPr>
    <w:sdtEndPr/>
    <w:sdtContent>
      <w:p w:rsidRDefault="003C120D" w:rsidR="003C120D">
        <w:pPr>
          <w:pStyle w:val="Podnoje"/>
        </w:pPr>
        <w:r>
          <w:fldChar w:fldCharType="begin"/>
        </w:r>
        <w:r>
          <w:instrText>PAGE   \* MERGEFORMAT</w:instrText>
        </w:r>
        <w:r>
          <w:fldChar w:fldCharType="separate"/>
        </w:r>
        <w:r w:rsidR="00842732">
          <w:t>4</w:t>
        </w:r>
        <w:r>
          <w:fldChar w:fldCharType="end"/>
        </w:r>
      </w:p>
    </w:sdtContent>
  </w:sdt>
  <w:p w:rsidRDefault="003C120D" w:rsidR="003C120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AD7" w:rsidP="00537B78" w:rsidR="00BB0AD7">
      <w:r>
        <w:separator/>
      </w:r>
    </w:p>
  </w:footnote>
  <w:footnote w:id="0" w:type="continuationSeparator">
    <w:p w:rsidRDefault="00BB0AD7" w:rsidP="00537B78" w:rsidR="00BB0A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5ACA" w:rsidR="008333A9">
    <w:pPr>
      <w:pStyle w:val="Zaglavlje"/>
    </w:pPr>
    <w:r>
      <w:rPr>
        <w:rStyle w:val="PozadinaSvijetloCrvena"/>
        <w:shd w:fill="auto" w:color="auto" w:val="clear"/>
      </w:rPr>
      <w:t>Poslovni broj : 6 St-331/2017-5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58AE"/>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344"/>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3A3"/>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1D2"/>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8C7"/>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3EFF"/>
    <w:rsid w:val="003B5EB0"/>
    <w:rsid w:val="003B6BB3"/>
    <w:rsid w:val="003B7E25"/>
    <w:rsid w:val="003C120D"/>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31B1"/>
    <w:rsid w:val="00414FE2"/>
    <w:rsid w:val="004159E4"/>
    <w:rsid w:val="00415D6F"/>
    <w:rsid w:val="004170A1"/>
    <w:rsid w:val="00417F2F"/>
    <w:rsid w:val="00420390"/>
    <w:rsid w:val="00420851"/>
    <w:rsid w:val="0042104F"/>
    <w:rsid w:val="0042377C"/>
    <w:rsid w:val="00423CF6"/>
    <w:rsid w:val="00426DD7"/>
    <w:rsid w:val="0042749B"/>
    <w:rsid w:val="0043033C"/>
    <w:rsid w:val="00430503"/>
    <w:rsid w:val="00430993"/>
    <w:rsid w:val="00433CFE"/>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2E03"/>
    <w:rsid w:val="004942E0"/>
    <w:rsid w:val="00494887"/>
    <w:rsid w:val="00495CF8"/>
    <w:rsid w:val="004A0F85"/>
    <w:rsid w:val="004A11AA"/>
    <w:rsid w:val="004A2928"/>
    <w:rsid w:val="004A428F"/>
    <w:rsid w:val="004A5D91"/>
    <w:rsid w:val="004A6B83"/>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6F2"/>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0AA1"/>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B0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269A"/>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2732"/>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465"/>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30A9"/>
    <w:rsid w:val="00A04C3E"/>
    <w:rsid w:val="00A0541A"/>
    <w:rsid w:val="00A1027B"/>
    <w:rsid w:val="00A11853"/>
    <w:rsid w:val="00A11C53"/>
    <w:rsid w:val="00A124CA"/>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BF8"/>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5E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AD7"/>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5ACA"/>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5F4F"/>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3E1A"/>
    <w:rsid w:val="00E541AE"/>
    <w:rsid w:val="00E566B8"/>
    <w:rsid w:val="00E56AA5"/>
    <w:rsid w:val="00E56EE7"/>
    <w:rsid w:val="00E60B19"/>
    <w:rsid w:val="00E60FA7"/>
    <w:rsid w:val="00E617B3"/>
    <w:rsid w:val="00E6285D"/>
    <w:rsid w:val="00E62C51"/>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16F8"/>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D712A"/>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30A"/>
    <w:rsid w:val="00F20699"/>
    <w:rsid w:val="00F20ACF"/>
    <w:rsid w:val="00F210D6"/>
    <w:rsid w:val="00F21F60"/>
    <w:rsid w:val="00F2471D"/>
    <w:rsid w:val="00F277A4"/>
    <w:rsid w:val="00F315D2"/>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 w:val="00FF7FDD"/>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C120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C35ACA"/>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C120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C35ACA"/>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93606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5114457">
      <w:bodyDiv w:val="true"/>
      <w:marLeft w:val="0"/>
      <w:marRight w:val="0"/>
      <w:marTop w:val="0"/>
      <w:marBottom w:val="0"/>
      <w:divBdr>
        <w:top w:space="0" w:sz="0" w:color="auto" w:val="none"/>
        <w:left w:space="0" w:sz="0" w:color="auto" w:val="none"/>
        <w:bottom w:space="0" w:sz="0" w:color="auto" w:val="none"/>
        <w:right w:space="0" w:sz="0" w:color="auto" w:val="none"/>
      </w:divBdr>
    </w:div>
    <w:div w:id="796528106">
      <w:bodyDiv w:val="true"/>
      <w:marLeft w:val="0"/>
      <w:marRight w:val="0"/>
      <w:marTop w:val="0"/>
      <w:marBottom w:val="0"/>
      <w:divBdr>
        <w:top w:space="0" w:sz="0" w:color="auto" w:val="none"/>
        <w:left w:space="0" w:sz="0" w:color="auto" w:val="none"/>
        <w:bottom w:space="0" w:sz="0" w:color="auto" w:val="none"/>
        <w:right w:space="0" w:sz="0" w:color="auto" w:val="none"/>
      </w:divBdr>
    </w:div>
    <w:div w:id="1400790054">
      <w:bodyDiv w:val="true"/>
      <w:marLeft w:val="0"/>
      <w:marRight w:val="0"/>
      <w:marTop w:val="0"/>
      <w:marBottom w:val="0"/>
      <w:divBdr>
        <w:top w:space="0" w:sz="0" w:color="auto" w:val="none"/>
        <w:left w:space="0" w:sz="0" w:color="auto" w:val="none"/>
        <w:bottom w:space="0" w:sz="0" w:color="auto" w:val="none"/>
        <w:right w:space="0" w:sz="0" w:color="auto" w:val="none"/>
      </w:divBdr>
    </w:div>
    <w:div w:id="1707174274">
      <w:bodyDiv w:val="true"/>
      <w:marLeft w:val="0"/>
      <w:marRight w:val="0"/>
      <w:marTop w:val="0"/>
      <w:marBottom w:val="0"/>
      <w:divBdr>
        <w:top w:space="0" w:sz="0" w:color="auto" w:val="none"/>
        <w:left w:space="0" w:sz="0" w:color="auto" w:val="none"/>
        <w:bottom w:space="0" w:sz="0" w:color="auto" w:val="none"/>
        <w:right w:space="0" w:sz="0" w:color="auto" w:val="none"/>
      </w:divBdr>
    </w:div>
    <w:div w:id="1973095874">
      <w:bodyDiv w:val="true"/>
      <w:marLeft w:val="0"/>
      <w:marRight w:val="0"/>
      <w:marTop w:val="0"/>
      <w:marBottom w:val="0"/>
      <w:divBdr>
        <w:top w:space="0" w:sz="0" w:color="auto" w:val="none"/>
        <w:left w:space="0" w:sz="0" w:color="auto" w:val="none"/>
        <w:bottom w:space="0" w:sz="0" w:color="auto" w:val="none"/>
        <w:right w:space="0" w:sz="0" w:color="auto" w:val="none"/>
      </w:divBdr>
    </w:div>
    <w:div w:id="21241815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St-331/2017-5</izvorni_sadrzaj>
    <derivirana_varijabla naziv="DomainObject.Oznaka_1">St-331/2017-5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St-331/2017</izvorni_sadrzaj>
    <derivirana_varijabla naziv="DomainObject.Predmet.OznakaBroj_1">St-331/2017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Sanja Kraljek - povjerenica u predstečajnoj nagodbi</izvorni_sadrzaj>
    <derivirana_varijabla naziv="DomainObject.Predmet.PrimjedbaSuca_1">Sanja Kraljek - povjerenica u predstečajnoj nagodbi</derivirana_varijabla>
  </DomainObject.Predmet.PrimjedbaSuca>
  <DomainObject.Predmet.PrimjedbaUpisnicara>
    <izvorni_sadrzaj/>
    <derivirana_varijabla naziv="DomainObject.Predmet.PrimjedbaUpisnicara_1"/>
  </DomainObject.Predmet.PrimjedbaUpisnicara>
  <DomainObject.Predmet.ProtustrankaFormated>
    <izvorni_sadrzaj>  AUTO KUĆA JESENOVIĆ društvo s ograničenom odgovornošću za trgovinu automobilima</izvorni_sadrzaj>
    <derivirana_varijabla naziv="DomainObject.Predmet.ProtustrankaFormated_1">  AUTO KUĆA JESENOVIĆ društvo s ograničenom odgovornošću za trgovinu automobilima</derivirana_varijabla>
  </DomainObject.Predmet.ProtustrankaFormated>
  <DomainObject.Predmet.ProtustrankaFormatedOIB>
    <izvorni_sadrzaj>  AUTO KUĆA JESENOVIĆ društvo s ograničenom odgovornošću za trgovinu automobilima, OIB 75355166217</izvorni_sadrzaj>
    <derivirana_varijabla naziv="DomainObject.Predmet.ProtustrankaFormatedOIB_1">  AUTO KUĆA JESENOVIĆ društvo s ograničenom odgovornošću za trgovinu automobilima, OIB 75355166217</derivirana_varijabla>
  </DomainObject.Predmet.ProtustrankaFormatedOIB>
  <DomainObject.Predmet.ProtustrankaFormatedWithAdress>
    <izvorni_sadrzaj> AUTO KUĆA JESENOVIĆ društvo s ograničenom odgovornošću za trgovinu automobilima, Katarine Zrinski 2, 40000 Domašinec</izvorni_sadrzaj>
    <derivirana_varijabla naziv="DomainObject.Predmet.ProtustrankaFormatedWithAdress_1"> AUTO KUĆA JESENOVIĆ društvo s ograničenom odgovornošću za trgovinu automobilima, Katarine Zrinski 2, 40000 Domašinec</derivirana_varijabla>
  </DomainObject.Predmet.ProtustrankaFormatedWithAdress>
  <DomainObject.Predmet.ProtustrankaFormatedWithAdressOIB>
    <izvorni_sadrzaj> AUTO KUĆA JESENOVIĆ društvo s ograničenom odgovornošću za trgovinu automobilima, OIB 75355166217, Katarine Zrinski 2, 40000 Domašinec</izvorni_sadrzaj>
    <derivirana_varijabla naziv="DomainObject.Predmet.ProtustrankaFormatedWithAdressOIB_1"> AUTO KUĆA JESENOVIĆ društvo s ograničenom odgovornošću za trgovinu automobilima, OIB 75355166217, Katarine Zrinski 2, 40000 Domašinec</derivirana_varijabla>
  </DomainObject.Predmet.ProtustrankaFormatedWithAdressOIB>
  <DomainObject.Predmet.ProtustrankaWithAdress>
    <izvorni_sadrzaj>AUTO KUĆA JESENOVIĆ društvo s ograničenom odgovornošću za trgovinu automobilima Katarine Zrinski 2, 40000 Domašinec</izvorni_sadrzaj>
    <derivirana_varijabla naziv="DomainObject.Predmet.ProtustrankaWithAdress_1">AUTO KUĆA JESENOVIĆ društvo s ograničenom odgovornošću za trgovinu automobilima Katarine Zrinski 2, 40000 Domašinec</derivirana_varijabla>
  </DomainObject.Predmet.ProtustrankaWithAdress>
  <DomainObject.Predmet.ProtustrankaWithAdressOIB>
    <izvorni_sadrzaj>AUTO KUĆA JESENOVIĆ društvo s ograničenom odgovornošću za trgovinu automobilima, OIB 75355166217, Katarine Zrinski 2, 40000 Domašinec</izvorni_sadrzaj>
    <derivirana_varijabla naziv="DomainObject.Predmet.ProtustrankaWithAdressOIB_1">AUTO KUĆA JESENOVIĆ društvo s ograničenom odgovornošću za trgovinu automobilima, OIB 75355166217, Katarine Zrinski 2, 40000 Domašinec</derivirana_varijabla>
  </DomainObject.Predmet.ProtustrankaWithAdressOIB>
  <DomainObject.Predmet.ProtustrankaNazivFormated>
    <izvorni_sadrzaj>AUTO KUĆA JESENOVIĆ društvo s ograničenom odgovornošću za trgovinu automobilima</izvorni_sadrzaj>
    <derivirana_varijabla naziv="DomainObject.Predmet.ProtustrankaNazivFormated_1">AUTO KUĆA JESENOVIĆ društvo s ograničenom odgovornošću za trgovinu automobilima</derivirana_varijabla>
  </DomainObject.Predmet.ProtustrankaNazivFormated>
  <DomainObject.Predmet.ProtustrankaNazivFormatedOIB>
    <izvorni_sadrzaj>AUTO KUĆA JESENOVIĆ društvo s ograničenom odgovornošću za trgovinu automobilima, OIB 75355166217</izvorni_sadrzaj>
    <derivirana_varijabla naziv="DomainObject.Predmet.ProtustrankaNazivFormatedOIB_1">AUTO KUĆA JESENOVIĆ društvo s ograničenom odgovornošću za trgovinu automobilima, OIB 75355166217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461334.04</izvorni_sadrzaj>
    <derivirana_varijabla naziv="DomainObject.Predmet.TrenutnaVrijednost_1">461334.04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KUĆA JESENOVIĆ društvo s ograničenom odgovornošću za trgovinu automobilima</item>
    </izvorni_sadrzaj>
    <derivirana_varijabla naziv="DomainObject.Predmet.ProtuStrankaListFormated_1">
      <item>AUTO KUĆA JESENOVIĆ društvo s ograničenom odgovornošću za trgovinu automobilima</item>
    </derivirana_varijabla>
  </DomainObject.Predmet.ProtuStrankaListFormated>
  <DomainObject.Predmet.ProtuStrankaListFormatedOIB>
    <izvorni_sadrzaj>
      <item>AUTO KUĆA JESENOVIĆ društvo s ograničenom odgovornošću za trgovinu automobilima, OIB 75355166217</item>
    </izvorni_sadrzaj>
    <derivirana_varijabla naziv="DomainObject.Predmet.ProtuStrankaListFormatedOIB_1">
      <item>AUTO KUĆA JESENOVIĆ društvo s ograničenom odgovornošću za trgovinu automobilima, OIB 75355166217</item>
    </derivirana_varijabla>
  </DomainObject.Predmet.ProtuStrankaListFormatedOIB>
  <DomainObject.Predmet.ProtuStrankaListFormatedWithAdress>
    <izvorni_sadrzaj>
      <item>AUTO KUĆA JESENOVIĆ društvo s ograničenom odgovornošću za trgovinu automobilima, Katarine Zrinski 2, 40000 Domašinec</item>
    </izvorni_sadrzaj>
    <derivirana_varijabla naziv="DomainObject.Predmet.ProtuStrankaListFormatedWithAdress_1">
      <item>AUTO KUĆA JESENOVIĆ društvo s ograničenom odgovornošću za trgovinu automobilima, Katarine Zrinski 2, 40000 Domašinec</item>
    </derivirana_varijabla>
  </DomainObject.Predmet.ProtuStrankaListFormatedWithAdress>
  <DomainObject.Predmet.ProtuStrankaListFormatedWithAdressOIB>
    <izvorni_sadrzaj>
      <item>AUTO KUĆA JESENOVIĆ društvo s ograničenom odgovornošću za trgovinu automobilima, OIB 75355166217, Katarine Zrinski 2, 40000 Domašinec</item>
    </izvorni_sadrzaj>
    <derivirana_varijabla naziv="DomainObject.Predmet.ProtuStrankaListFormatedWithAdressOIB_1">
      <item>AUTO KUĆA JESENOVIĆ društvo s ograničenom odgovornošću za trgovinu automobilima, OIB 75355166217, Katarine Zrinski 2, 40000 Domašinec</item>
    </derivirana_varijabla>
  </DomainObject.Predmet.ProtuStrankaListFormatedWithAdressOIB>
  <DomainObject.Predmet.ProtuStrankaListNazivFormated>
    <izvorni_sadrzaj>
      <item>AUTO KUĆA JESENOVIĆ društvo s ograničenom odgovornošću za trgovinu automobilima</item>
    </izvorni_sadrzaj>
    <derivirana_varijabla naziv="DomainObject.Predmet.ProtuStrankaListNazivFormated_1">
      <item>AUTO KUĆA JESENOVIĆ društvo s ograničenom odgovornošću za trgovinu automobilima</item>
    </derivirana_varijabla>
  </DomainObject.Predmet.ProtuStrankaListNazivFormated>
  <DomainObject.Predmet.ProtuStrankaListNazivFormatedOIB>
    <izvorni_sadrzaj>
      <item>AUTO KUĆA JESENOVIĆ društvo s ograničenom odgovornošću za trgovinu automobilima, OIB 75355166217</item>
    </izvorni_sadrzaj>
    <derivirana_varijabla naziv="DomainObject.Predmet.ProtuStrankaListNazivFormatedOIB_1">
      <item>AUTO KUĆA JESENOVIĆ društvo s ograničenom odgovornošću za trgovinu automobilima, OIB 75355166217</item>
    </derivirana_varijabla>
  </DomainObject.Predmet.ProtuStrankaListNazivFormatedOIB>
  <DomainObject.Predmet.OstaliListFormated>
    <izvorni_sadrzaj>
      <item>Sudski registar</item>
      <item>e-oglasna ploča</item>
      <item>REPUBLIKA HRVATSKA MINISTARSTVO FINANCIJA</item>
    </izvorni_sadrzaj>
    <derivirana_varijabla naziv="DomainObject.Predmet.OstaliListFormated_1">
      <item>Sudski registar</item>
      <item>e-oglasna ploča</item>
      <item>REPUBLIKA HRVATSKA MINISTARSTVO FINANCIJA</item>
    </derivirana_varijabla>
  </DomainObject.Predmet.OstaliListFormated>
  <DomainObject.Predmet.OstaliListFormatedOIB>
    <izvorni_sadrzaj>
      <item>Sudski registar</item>
      <item>e-oglasna ploča</item>
      <item>REPUBLIKA HRVATSKA MINISTARSTVO FINANCIJA, OIB 18683136487</item>
    </izvorni_sadrzaj>
    <derivirana_varijabla naziv="DomainObject.Predmet.OstaliListFormatedOIB_1">
      <item>Sudski registar</item>
      <item>e-oglasna ploča</item>
      <item>REPUBLIKA HRVATSKA MINISTARSTVO FINANCIJA, OIB 18683136487</item>
    </derivirana_varijabla>
  </DomainObject.Predmet.OstaliListFormatedOIB>
  <DomainObject.Predmet.OstaliListFormatedWithAdress>
    <izvorni_sadrzaj>
      <item>Sudski registar</item>
      <item>e-oglasna ploča</item>
      <item>REPUBLIKA HRVATSKA MINISTARSTVO FINANCIJA, Katančićeva 5, 10000 Zagreb</item>
    </izvorni_sadrzaj>
    <derivirana_varijabla naziv="DomainObject.Predmet.OstaliListFormatedWithAdress_1">
      <item>Sudski registar</item>
      <item>e-oglasna ploča</item>
      <item>REPUBLIKA HRVATSKA MINISTARSTVO FINANCIJA, Katančićeva 5, 10000 Zagreb</item>
    </derivirana_varijabla>
  </DomainObject.Predmet.OstaliListFormatedWithAdress>
  <DomainObject.Predmet.OstaliListFormatedWithAdressOIB>
    <izvorni_sadrzaj>
      <item>Sudski registar</item>
      <item>e-oglasna ploča</item>
      <item>REPUBLIKA HRVATSKA MINISTARSTVO FINANCIJA, OIB 18683136487, Katančićeva 5, 10000 Zagreb</item>
    </izvorni_sadrzaj>
    <derivirana_varijabla naziv="DomainObject.Predmet.OstaliListFormatedWithAdressOIB_1">
      <item>Sudski registar</item>
      <item>e-oglasna ploča</item>
      <item>REPUBLIKA HRVATSKA MINISTARSTVO FINANCIJA, OIB 18683136487, Katančićeva 5, 10000 Zagreb</item>
    </derivirana_varijabla>
  </DomainObject.Predmet.OstaliListFormatedWithAdressOIB>
  <DomainObject.Predmet.OstaliListNazivFormated>
    <izvorni_sadrzaj>
      <item>Sudski registar</item>
      <item>e-oglasna ploča</item>
      <item>REPUBLIKA HRVATSKA MINISTARSTVO FINANCIJA</item>
    </izvorni_sadrzaj>
    <derivirana_varijabla naziv="DomainObject.Predmet.OstaliListNazivFormated_1">
      <item>Sudski registar</item>
      <item>e-oglasna ploča</item>
      <item>REPUBLIKA HRVATSKA MINISTARSTVO FINANCIJA</item>
    </derivirana_varijabla>
  </DomainObject.Predmet.OstaliListNazivFormated>
  <DomainObject.Predmet.OstaliListNazivFormatedOIB>
    <izvorni_sadrzaj>
      <item>Sudski registar</item>
      <item>e-oglasna ploča</item>
      <item>REPUBLIKA HRVATSKA MINISTARSTVO FINANCIJA, OIB 18683136487</item>
    </izvorni_sadrzaj>
    <derivirana_varijabla naziv="DomainObject.Predmet.OstaliListNazivFormatedOIB_1">
      <item>Sudski registar</item>
      <item>e-oglasna ploča</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St-331/2017-5</izvorni_sadrzaj>
    <derivirana_varijabla naziv="DomainObject.PoslovniBrojDokumenta_1">St-331/2017-5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KUĆA JESENOVIĆ društvo s ograničenom odgovornošću za trgovinu automobilima</izvorni_sadrzaj>
    <derivirana_varijabla naziv="DomainObject.Predmet.ProtustrankaIDrugi_1">AUTO KUĆA JESENOVIĆ društvo s ograničenom odgovornošću za trgovinu automobilima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AUTO KUĆA JESENOVIĆ društvo s ograničenom odgovornošću za trgovinu automobilima, OIB 75355166217, Katarine Zrinski 2, 40000 Domašinec</izvorni_sadrzaj>
    <derivirana_varijabla naziv="DomainObject.Predmet.ProtustrankaIDrugiAdressOIB_1">AUTO KUĆA JESENOVIĆ društvo s ograničenom odgovornošću za trgovinu automobilima, OIB 75355166217, Katarine Zrinski 2, 40000 Domašinec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 KUĆA JESENOVIĆ društvo s ograničenom odgovornošću za trgovinu automobilima</item>
      <item>Sudski registar</item>
      <item>e-oglasna ploča</item>
      <item>REPUBLIKA HRVATSKA MINISTARSTVO FINANCIJA</item>
    </izvorni_sadrzaj>
    <derivirana_varijabla naziv="DomainObject.Predmet.SudioniciListNaziv_1">
      <item>Financijska agencija</item>
      <item>AUTO KUĆA JESENOVIĆ društvo s ograničenom odgovornošću za trgovinu automobilima</item>
      <item>Sudski registar</item>
      <item>e-oglasna ploča</item>
      <item>REPUBLIKA HRVATSKA MINISTARSTVO FINANCIJA</item>
    </derivirana_varijabla>
  </DomainObject.Predmet.SudioniciListNaziv>
  <DomainObject.Predmet.SudioniciListAdressOIB>
    <izvorni_sadrzaj>
      <item>Financijska agencija, OIB 85821130368, Ulica grada Vukovara 70,10000 Zagreb</item>
      <item>AUTO KUĆA JESENOVIĆ društvo s ograničenom odgovornošću za trgovinu automobilima, OIB 75355166217, Katarine Zrinski 2,40000 Domašinec</item>
      <item>Sudski registar</item>
      <item>e-oglasna ploča</item>
      <item>REPUBLIKA HRVATSKA MINISTARSTVO FINANCIJA, OIB 18683136487, Katančićeva 5,10000 Zagreb</item>
    </izvorni_sadrzaj>
    <derivirana_varijabla naziv="DomainObject.Predmet.SudioniciListAdressOIB_1">
      <item>Financijska agencija, OIB 85821130368, Ulica grada Vukovara 70,10000 Zagreb</item>
      <item>AUTO KUĆA JESENOVIĆ društvo s ograničenom odgovornošću za trgovinu automobilima, OIB 75355166217, Katarine Zrinski 2,40000 Domašinec</item>
      <item>Sudski registar</item>
      <item>e-oglasna ploča</item>
      <item>REPUBLIKA HRVATSKA MINISTARSTVO FINANCIJA,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C281E6-5770-4483-B01C-EDD061F53E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1257</properties:Words>
  <properties:Characters>6890</properties:Characters>
  <properties:Lines>156</properties:Lines>
  <properties:Paragraphs>46</properties:Paragraphs>
  <properties:TotalTime>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2018-05-07T12:40:00Z</cp:lastPrinted>
  <dcterms:modified xmlns:xsi="http://www.w3.org/2001/XMLSchema-instance" xsi:type="dcterms:W3CDTF">2018-05-07T12:48:00Z</dcterms:modified>
  <cp:revision>30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St-331/2017-5 / Odluka - Rješenje - određeno ročište radi rasprave o uvjetima za otvaranje stečajnog postupka (odluka_St-331_2017-5.docx)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