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ea79" w14:paraId="d7aea79" w:rsidRDefault="00B712C7" w:rsidP="00B712C7" w:rsidR="00B712C7" w:rsidRPr="00B712C7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>Broj: 6 St-</w:t>
      </w:r>
      <w:r w:rsidR="00CE2B11">
        <w:rPr>
          <w:rFonts w:hAnsi="Times New Roman" w:ascii="Times New Roman"/>
          <w:sz w:val="24"/>
          <w:szCs w:val="24"/>
        </w:rPr>
        <w:t>988/16-17</w:t>
      </w:r>
    </w:p>
    <w:p w:rsidRDefault="00B712C7" w:rsidP="00CE2B11" w:rsidR="00B712C7" w:rsidRPr="00B712C7">
      <w:pPr>
        <w:pStyle w:val="Bezproreda"/>
        <w:tabs>
          <w:tab w:pos="9072" w:val="right"/>
        </w:tabs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5D5D65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2B11">
        <w:rPr>
          <w:rStyle w:val="Naglaeno"/>
          <w:rFonts w:hAnsi="Times New Roman" w:ascii="Times New Roman"/>
          <w:sz w:val="24"/>
          <w:szCs w:val="24"/>
        </w:rPr>
        <w:tab/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CE2B11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CE2B1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E2B11">
        <w:rPr>
          <w:rFonts w:hAnsi="Times New Roman" w:ascii="Times New Roman"/>
          <w:sz w:val="24"/>
          <w:szCs w:val="24"/>
        </w:rPr>
        <w:t>Trgovački sud u Osijeku, po stečajnoj sutkinji Nadi Roso u stečajnom predmetu stečajnog dužnika</w:t>
      </w:r>
      <w:r w:rsidRPr="00CE2B11">
        <w:rPr>
          <w:rFonts w:hAnsi="Times New Roman" w:ascii="Times New Roman"/>
          <w:b/>
          <w:sz w:val="24"/>
          <w:szCs w:val="24"/>
        </w:rPr>
        <w:t xml:space="preserve"> </w:t>
      </w:r>
      <w:r w:rsidR="00CE2B11" w:rsidRPr="00CE2B11">
        <w:rPr>
          <w:rFonts w:hAnsi="Times New Roman" w:ascii="Times New Roman"/>
          <w:b/>
          <w:sz w:val="24"/>
          <w:szCs w:val="24"/>
        </w:rPr>
        <w:t>CAMPECO j.d.o.o., Vukovar, Lička 119, OIB: 14451702391, MBS: 030126902</w:t>
      </w:r>
      <w:r w:rsidRPr="00CE2B11">
        <w:rPr>
          <w:rFonts w:hAnsi="Times New Roman" w:ascii="Times New Roman"/>
          <w:b/>
          <w:sz w:val="24"/>
          <w:szCs w:val="24"/>
        </w:rPr>
        <w:t xml:space="preserve">, </w:t>
      </w:r>
      <w:r w:rsidRPr="00CE2B11">
        <w:rPr>
          <w:rFonts w:hAnsi="Times New Roman" w:ascii="Times New Roman"/>
          <w:sz w:val="24"/>
          <w:szCs w:val="24"/>
        </w:rPr>
        <w:t xml:space="preserve"> dana </w:t>
      </w:r>
      <w:r w:rsidR="00CE2B11" w:rsidRPr="00CE2B11">
        <w:rPr>
          <w:rFonts w:hAnsi="Times New Roman" w:ascii="Times New Roman"/>
          <w:sz w:val="24"/>
          <w:szCs w:val="24"/>
        </w:rPr>
        <w:t>3. studenog</w:t>
      </w:r>
      <w:r w:rsidRPr="00CE2B11">
        <w:rPr>
          <w:rFonts w:hAnsi="Times New Roman" w:ascii="Times New Roman"/>
          <w:sz w:val="24"/>
          <w:szCs w:val="24"/>
        </w:rPr>
        <w:t xml:space="preserve"> 2016. g.</w:t>
      </w:r>
    </w:p>
    <w:p w:rsidRDefault="002C0D19" w:rsidP="00CE2B11" w:rsidR="002C0D19" w:rsidRPr="00CE2B1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CE2B1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2066CF">
        <w:rPr>
          <w:sz w:val="24"/>
          <w:szCs w:val="24"/>
        </w:rPr>
        <w:t>Stečajnom</w:t>
      </w:r>
      <w:r w:rsidR="002C0D19" w:rsidRPr="002066CF">
        <w:rPr>
          <w:sz w:val="24"/>
          <w:szCs w:val="24"/>
        </w:rPr>
        <w:t xml:space="preserve"> upravitelj</w:t>
      </w:r>
      <w:r w:rsidRPr="002066CF">
        <w:rPr>
          <w:sz w:val="24"/>
          <w:szCs w:val="24"/>
        </w:rPr>
        <w:t xml:space="preserve">u </w:t>
      </w:r>
      <w:r w:rsidR="00B712C7" w:rsidRPr="00B712C7">
        <w:rPr>
          <w:sz w:val="24"/>
          <w:szCs w:val="24"/>
        </w:rPr>
        <w:t xml:space="preserve">dr. sc. Boris Ljubanović iz Osijeka, Šetalište k. F. </w:t>
      </w:r>
      <w:proofErr w:type="spellStart"/>
      <w:r w:rsidR="00B712C7" w:rsidRPr="00B712C7">
        <w:rPr>
          <w:sz w:val="24"/>
          <w:szCs w:val="24"/>
        </w:rPr>
        <w:t>Šepera</w:t>
      </w:r>
      <w:proofErr w:type="spellEnd"/>
      <w:r w:rsidR="00B712C7" w:rsidRPr="00B712C7">
        <w:rPr>
          <w:sz w:val="24"/>
          <w:szCs w:val="24"/>
        </w:rPr>
        <w:t xml:space="preserve"> 8c, OIB: 19311655846</w:t>
      </w:r>
      <w:r w:rsidR="00D74722" w:rsidRPr="002066CF">
        <w:rPr>
          <w:sz w:val="24"/>
          <w:szCs w:val="24"/>
        </w:rPr>
        <w:t xml:space="preserve"> </w:t>
      </w:r>
      <w:r w:rsidR="002066CF" w:rsidRPr="00A10D32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="00CE2B11" w:rsidRPr="00CE2B11">
        <w:rPr>
          <w:b w:val="false"/>
          <w:sz w:val="24"/>
          <w:szCs w:val="24"/>
        </w:rPr>
        <w:t>CAMPECO j.d.o.o., Vukovar, Lička 119, OIB: 14451702391, MBS: 030126902</w:t>
      </w:r>
      <w:r w:rsidR="00CE2B11">
        <w:rPr>
          <w:b w:val="false"/>
          <w:sz w:val="24"/>
          <w:szCs w:val="24"/>
        </w:rPr>
        <w:t xml:space="preserve"> </w:t>
      </w:r>
      <w:r w:rsidR="00A10D32" w:rsidRPr="00A54F6A">
        <w:rPr>
          <w:b w:val="false"/>
          <w:sz w:val="24"/>
          <w:szCs w:val="24"/>
        </w:rPr>
        <w:t xml:space="preserve">u </w:t>
      </w:r>
      <w:r w:rsidR="00A10D32">
        <w:rPr>
          <w:b w:val="false"/>
          <w:sz w:val="24"/>
          <w:szCs w:val="24"/>
        </w:rPr>
        <w:t>bruto iznosu</w:t>
      </w:r>
      <w:r w:rsidR="00A10D32" w:rsidRPr="00A54F6A">
        <w:rPr>
          <w:b w:val="false"/>
          <w:sz w:val="24"/>
          <w:szCs w:val="24"/>
        </w:rPr>
        <w:t xml:space="preserve"> od </w:t>
      </w:r>
      <w:r w:rsidR="00CE2B11">
        <w:rPr>
          <w:b w:val="false"/>
          <w:sz w:val="24"/>
          <w:szCs w:val="24"/>
        </w:rPr>
        <w:t>4</w:t>
      </w:r>
      <w:r w:rsidR="00A10D32">
        <w:rPr>
          <w:b w:val="false"/>
          <w:sz w:val="24"/>
          <w:szCs w:val="24"/>
        </w:rPr>
        <w:t>.000,00</w:t>
      </w:r>
      <w:r w:rsidR="00A10D32" w:rsidRPr="00A54F6A">
        <w:rPr>
          <w:b w:val="false"/>
          <w:sz w:val="24"/>
          <w:szCs w:val="24"/>
        </w:rPr>
        <w:t xml:space="preserve"> kn, sukladno članku </w:t>
      </w:r>
      <w:r w:rsidR="00A10D32">
        <w:rPr>
          <w:b w:val="false"/>
          <w:sz w:val="24"/>
          <w:szCs w:val="24"/>
        </w:rPr>
        <w:t>4 i 15 Ured</w:t>
      </w:r>
      <w:r w:rsidR="00A10D32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105/15)</w:t>
      </w:r>
      <w:r w:rsidR="00A10D32" w:rsidRPr="00A54F6A">
        <w:rPr>
          <w:b w:val="false"/>
          <w:sz w:val="24"/>
          <w:szCs w:val="24"/>
        </w:rPr>
        <w:t>.</w:t>
      </w:r>
    </w:p>
    <w:p w:rsidRDefault="00A10D32" w:rsidP="00B712C7" w:rsidR="00A10D32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>Nalaže se računovodstvu ovoga suda da sa kartice predmeta St-</w:t>
      </w:r>
      <w:r w:rsidR="00CE2B11">
        <w:rPr>
          <w:b w:val="false"/>
          <w:sz w:val="24"/>
          <w:szCs w:val="24"/>
        </w:rPr>
        <w:t>988/16</w:t>
      </w:r>
      <w:r w:rsidRPr="00B712C7">
        <w:rPr>
          <w:b w:val="false"/>
          <w:sz w:val="24"/>
          <w:szCs w:val="24"/>
        </w:rPr>
        <w:t xml:space="preserve"> isplati  iznos od </w:t>
      </w:r>
      <w:r w:rsidR="00CE2B11">
        <w:rPr>
          <w:b w:val="false"/>
          <w:sz w:val="24"/>
          <w:szCs w:val="24"/>
        </w:rPr>
        <w:t>4</w:t>
      </w:r>
      <w:r w:rsidRPr="00B712C7">
        <w:rPr>
          <w:b w:val="false"/>
          <w:sz w:val="24"/>
          <w:szCs w:val="24"/>
        </w:rPr>
        <w:t xml:space="preserve">.000,00 kn bruto stečajnom upravitelju </w:t>
      </w:r>
      <w:r w:rsidR="00B712C7" w:rsidRPr="00B712C7">
        <w:rPr>
          <w:b w:val="false"/>
          <w:sz w:val="24"/>
          <w:szCs w:val="24"/>
        </w:rPr>
        <w:t xml:space="preserve">dr. sc. Boris Ljubanović iz Osijeka, Šetalište k. F. </w:t>
      </w:r>
      <w:proofErr w:type="spellStart"/>
      <w:r w:rsidR="00B712C7" w:rsidRPr="00B712C7">
        <w:rPr>
          <w:b w:val="false"/>
          <w:sz w:val="24"/>
          <w:szCs w:val="24"/>
        </w:rPr>
        <w:t>Šepera</w:t>
      </w:r>
      <w:proofErr w:type="spellEnd"/>
      <w:r w:rsidR="00B712C7" w:rsidRPr="00B712C7">
        <w:rPr>
          <w:b w:val="false"/>
          <w:sz w:val="24"/>
          <w:szCs w:val="24"/>
        </w:rPr>
        <w:t xml:space="preserve"> 8c, OIB: 19311655846 </w:t>
      </w:r>
      <w:r w:rsidRPr="00B712C7">
        <w:rPr>
          <w:b w:val="false"/>
          <w:sz w:val="24"/>
          <w:szCs w:val="24"/>
        </w:rPr>
        <w:t>a da se neto iznos isplati na žiro račun broj</w:t>
      </w:r>
      <w:r w:rsidRPr="00B712C7">
        <w:rPr>
          <w:sz w:val="24"/>
          <w:szCs w:val="24"/>
        </w:rPr>
        <w:t xml:space="preserve"> </w:t>
      </w:r>
      <w:r w:rsidR="00B712C7" w:rsidRPr="00B712C7">
        <w:rPr>
          <w:b w:val="false"/>
          <w:sz w:val="24"/>
          <w:szCs w:val="24"/>
        </w:rPr>
        <w:t>HR2423600003111336145</w:t>
      </w:r>
      <w:r w:rsidR="00B712C7">
        <w:rPr>
          <w:b w:val="false"/>
          <w:sz w:val="24"/>
          <w:szCs w:val="24"/>
        </w:rPr>
        <w:t xml:space="preserve"> a</w:t>
      </w:r>
      <w:r w:rsidRPr="00B712C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>obveze na neto nagradu obračunava i plaća isplatitelj, nakon pravomoćnosti ovog rješenja.</w:t>
      </w:r>
    </w:p>
    <w:p w:rsidRDefault="00A10D32" w:rsidP="00A10D32" w:rsidR="00A10D3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D5D65" w:rsidR="00B712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CE2B11">
        <w:rPr>
          <w:rFonts w:hAnsi="Times New Roman" w:ascii="Times New Roman"/>
          <w:sz w:val="24"/>
          <w:szCs w:val="24"/>
        </w:rPr>
        <w:t>988/16</w:t>
      </w:r>
      <w:r w:rsidR="005D5D65">
        <w:rPr>
          <w:rFonts w:hAnsi="Times New Roman" w:ascii="Times New Roman"/>
          <w:sz w:val="24"/>
          <w:szCs w:val="24"/>
        </w:rPr>
        <w:t xml:space="preserve"> od </w:t>
      </w:r>
      <w:r w:rsidR="00CE2B11">
        <w:rPr>
          <w:rFonts w:hAnsi="Times New Roman" w:ascii="Times New Roman"/>
          <w:sz w:val="24"/>
          <w:szCs w:val="24"/>
        </w:rPr>
        <w:t>15. rujna</w:t>
      </w:r>
      <w:r w:rsidR="005D5D65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CE2B11" w:rsidRPr="00CE2B11">
        <w:rPr>
          <w:rFonts w:hAnsi="Times New Roman" w:ascii="Times New Roman"/>
          <w:b/>
          <w:sz w:val="24"/>
          <w:szCs w:val="24"/>
        </w:rPr>
        <w:t>CAMPECO j.d.o.o., Vukovar, Lička 119, OIB: 14451702391, MBS: 030126902</w:t>
      </w:r>
      <w:r w:rsidR="00CE2B11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AA006E">
        <w:rPr>
          <w:rFonts w:hAnsi="Times New Roman" w:ascii="Times New Roman"/>
          <w:sz w:val="24"/>
          <w:szCs w:val="24"/>
        </w:rPr>
        <w:t xml:space="preserve">dr. sc. </w:t>
      </w:r>
      <w:r w:rsidR="00B712C7">
        <w:rPr>
          <w:rFonts w:hAnsi="Times New Roman" w:ascii="Times New Roman"/>
          <w:sz w:val="24"/>
          <w:szCs w:val="24"/>
        </w:rPr>
        <w:t>Boris Ljubanović iz Osijeka.</w:t>
      </w:r>
    </w:p>
    <w:p w:rsidRDefault="00CE2B11" w:rsidP="005D5D65" w:rsidR="00CE2B1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12C7" w:rsidP="00CE2B11" w:rsidR="00CE2B11" w:rsidRPr="00B712C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CE2B11" w:rsidRPr="00B712C7">
        <w:rPr>
          <w:rFonts w:hAnsi="Times New Roman" w:ascii="Times New Roman"/>
          <w:sz w:val="24"/>
          <w:szCs w:val="24"/>
        </w:rPr>
        <w:t>Broj: 6 St-</w:t>
      </w:r>
      <w:r w:rsidR="00CE2B11">
        <w:rPr>
          <w:rFonts w:hAnsi="Times New Roman" w:ascii="Times New Roman"/>
          <w:sz w:val="24"/>
          <w:szCs w:val="24"/>
        </w:rPr>
        <w:t>988/16-17</w:t>
      </w:r>
    </w:p>
    <w:p w:rsidRDefault="005D5D65" w:rsidP="00CE2B11" w:rsidR="005D5D65">
      <w:pPr>
        <w:pStyle w:val="Bezproreda"/>
        <w:rPr>
          <w:rFonts w:hAnsi="Times New Roman" w:ascii="Times New Roman"/>
          <w:sz w:val="24"/>
          <w:szCs w:val="24"/>
        </w:rPr>
      </w:pPr>
    </w:p>
    <w:p w:rsidRDefault="00A10D32" w:rsidP="005D5D65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CE2B11">
        <w:rPr>
          <w:rFonts w:hAnsi="Times New Roman" w:ascii="Times New Roman"/>
          <w:sz w:val="24"/>
          <w:szCs w:val="24"/>
        </w:rPr>
        <w:t>20. listopada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5D5D65">
        <w:rPr>
          <w:rFonts w:hAnsi="Times New Roman" w:ascii="Times New Roman"/>
          <w:sz w:val="24"/>
          <w:szCs w:val="24"/>
        </w:rPr>
        <w:t xml:space="preserve">podneskom od </w:t>
      </w:r>
      <w:r w:rsidR="00CE2B11">
        <w:rPr>
          <w:rFonts w:hAnsi="Times New Roman" w:ascii="Times New Roman"/>
          <w:sz w:val="24"/>
          <w:szCs w:val="24"/>
        </w:rPr>
        <w:t>25. listopada</w:t>
      </w:r>
      <w:r w:rsidR="005D5D65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CE2B11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CE2B11">
        <w:rPr>
          <w:rFonts w:hAnsi="Times New Roman" w:ascii="Times New Roman"/>
          <w:sz w:val="24"/>
          <w:szCs w:val="24"/>
        </w:rPr>
        <w:t>3.</w:t>
      </w:r>
      <w:proofErr w:type="gramEnd"/>
      <w:r w:rsidR="00CE2B1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E2B11">
        <w:rPr>
          <w:rFonts w:hAnsi="Times New Roman" w:ascii="Times New Roman"/>
          <w:sz w:val="24"/>
          <w:szCs w:val="24"/>
        </w:rPr>
        <w:t>studenog</w:t>
      </w:r>
      <w:proofErr w:type="spellEnd"/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dr. sc. </w:t>
      </w:r>
      <w:r w:rsidR="00B712C7">
        <w:rPr>
          <w:rFonts w:hAnsi="Times New Roman" w:ascii="Times New Roman"/>
          <w:sz w:val="24"/>
          <w:szCs w:val="24"/>
        </w:rPr>
        <w:t>Boris Ljubanović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CE2B11">
        <w:rPr>
          <w:rFonts w:hAnsi="Times New Roman" w:ascii="Times New Roman"/>
          <w:sz w:val="24"/>
          <w:szCs w:val="24"/>
        </w:rPr>
        <w:t>14.11.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CE2B11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7646B8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08E" w:rsidP="00F427F2" w:rsidR="004C108E">
      <w:pPr>
        <w:spacing w:lineRule="auto" w:line="240" w:after="0"/>
      </w:pPr>
      <w:r>
        <w:separator/>
      </w:r>
    </w:p>
  </w:endnote>
  <w:endnote w:id="0" w:type="continuationSeparator">
    <w:p w:rsidRDefault="004C108E" w:rsidP="00F427F2" w:rsidR="004C10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08E" w:rsidP="00F427F2" w:rsidR="004C108E">
      <w:pPr>
        <w:spacing w:lineRule="auto" w:line="240" w:after="0"/>
      </w:pPr>
      <w:r>
        <w:separator/>
      </w:r>
    </w:p>
  </w:footnote>
  <w:footnote w:id="0" w:type="continuationSeparator">
    <w:p w:rsidRDefault="004C108E" w:rsidP="00F427F2" w:rsidR="004C10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46B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3414"/>
    <w:rsid w:val="00147EC6"/>
    <w:rsid w:val="00152705"/>
    <w:rsid w:val="001B157C"/>
    <w:rsid w:val="001C6383"/>
    <w:rsid w:val="002066CF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C108E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D65"/>
    <w:rsid w:val="00631784"/>
    <w:rsid w:val="0066718C"/>
    <w:rsid w:val="00682389"/>
    <w:rsid w:val="00697B15"/>
    <w:rsid w:val="0071464C"/>
    <w:rsid w:val="00752475"/>
    <w:rsid w:val="00760EDA"/>
    <w:rsid w:val="007646B8"/>
    <w:rsid w:val="007B43BB"/>
    <w:rsid w:val="007B7E29"/>
    <w:rsid w:val="007F0A8A"/>
    <w:rsid w:val="00837290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50D4B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712C7"/>
    <w:rsid w:val="00BE0DC1"/>
    <w:rsid w:val="00C275E9"/>
    <w:rsid w:val="00C50577"/>
    <w:rsid w:val="00C545A2"/>
    <w:rsid w:val="00CA1194"/>
    <w:rsid w:val="00CE019E"/>
    <w:rsid w:val="00CE2B11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646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46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6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6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6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646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46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6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6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6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CAMPECO j.d.o.o. za proizvodnju i trgovinu</izvorni_sadrzaj>
    <derivirana_varijabla naziv="DomainObject.Predmet.ProtustrankaFormated_1">  CAMPECO j.d.o.o. za proizvodnju i trgovinu</derivirana_varijabla>
  </DomainObject.Predmet.ProtustrankaFormated>
  <DomainObject.Predmet.ProtustrankaFormatedOIB>
    <izvorni_sadrzaj>  CAMPECO j.d.o.o. za proizvodnju i trgovinu, OIB 14451702391</izvorni_sadrzaj>
    <derivirana_varijabla naziv="DomainObject.Predmet.ProtustrankaFormatedOIB_1">  CAMPECO j.d.o.o. za proizvodnju i trgovinu, OIB 14451702391</derivirana_varijabla>
  </DomainObject.Predmet.ProtustrankaFormatedOIB>
  <DomainObject.Predmet.ProtustrankaFormatedWithAdress>
    <izvorni_sadrzaj> CAMPECO j.d.o.o. za proizvodnju i trgovinu, Lička 119, 32000 Vukovar</izvorni_sadrzaj>
    <derivirana_varijabla naziv="DomainObject.Predmet.ProtustrankaFormatedWithAdress_1"> CAMPECO j.d.o.o. za proizvodnju i trgovinu, Lička 119, 32000 Vukovar</derivirana_varijabla>
  </DomainObject.Predmet.ProtustrankaFormatedWithAdress>
  <DomainObject.Predmet.ProtustrankaFormatedWithAdressOIB>
    <izvorni_sadrzaj> CAMPECO j.d.o.o. za proizvodnju i trgovinu, OIB 14451702391, Lička 119, 32000 Vukovar</izvorni_sadrzaj>
    <derivirana_varijabla naziv="DomainObject.Predmet.ProtustrankaFormatedWithAdressOIB_1"> CAMPECO j.d.o.o. za proizvodnju i trgovinu, OIB 14451702391, Lička 119, 32000 Vukovar</derivirana_varijabla>
  </DomainObject.Predmet.ProtustrankaFormatedWithAdressOIB>
  <DomainObject.Predmet.ProtustrankaWithAdress>
    <izvorni_sadrzaj>CAMPECO j.d.o.o. za proizvodnju i trgovinu Lička 119, 32000 Vukovar</izvorni_sadrzaj>
    <derivirana_varijabla naziv="DomainObject.Predmet.ProtustrankaWithAdress_1">CAMPECO j.d.o.o. za proizvodnju i trgovinu Lička 119, 32000 Vukovar</derivirana_varijabla>
  </DomainObject.Predmet.ProtustrankaWithAdress>
  <DomainObject.Predmet.ProtustrankaWithAdressOIB>
    <izvorni_sadrzaj>CAMPECO j.d.o.o. za proizvodnju i trgovinu, OIB 14451702391, Lička 119, 32000 Vukovar</izvorni_sadrzaj>
    <derivirana_varijabla naziv="DomainObject.Predmet.ProtustrankaWithAdressOIB_1">CAMPECO j.d.o.o. za proizvodnju i trgovinu, OIB 14451702391, Lička 119, 32000 Vukovar</derivirana_varijabla>
  </DomainObject.Predmet.ProtustrankaWithAdressOIB>
  <DomainObject.Predmet.ProtustrankaNazivFormated>
    <izvorni_sadrzaj>CAMPECO j.d.o.o. za proizvodnju i trgovinu</izvorni_sadrzaj>
    <derivirana_varijabla naziv="DomainObject.Predmet.ProtustrankaNazivFormated_1">CAMPECO j.d.o.o. za proizvodnju i trgovinu</derivirana_varijabla>
  </DomainObject.Predmet.ProtustrankaNazivFormated>
  <DomainObject.Predmet.ProtustrankaNazivFormatedOIB>
    <izvorni_sadrzaj>CAMPECO j.d.o.o. za proizvodnju i trgovinu, OIB 14451702391</izvorni_sadrzaj>
    <derivirana_varijabla naziv="DomainObject.Predmet.ProtustrankaNazivFormatedOIB_1">CAMPECO j.d.o.o. za proizvodnju i trgovinu, OIB 14451702391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uprava, Porezno mjesto Vukovar</izvorni_sadrzaj>
    <derivirana_varijabla naziv="DomainObject.Predmet.StrankaFormated_1">  RH MF  Porezna uprava, Porezno mjesto Vukovar</derivirana_varijabla>
  </DomainObject.Predmet.StrankaFormated>
  <DomainObject.Predmet.StrankaFormatedOIB>
    <izvorni_sadrzaj>  RH MF  Porezna uprava, Porezno mjesto Vukovar, OIB 18683136487</izvorni_sadrzaj>
    <derivirana_varijabla naziv="DomainObject.Predmet.StrankaFormatedOIB_1">  RH MF  Porezna uprava, Porezno mjesto Vukovar, OIB 18683136487</derivirana_varijabla>
  </DomainObject.Predmet.StrankaFormatedOIB>
  <DomainObject.Predmet.StrankaFormatedWithAdress>
    <izvorni_sadrzaj> RH MF  Porezna uprava, Porezno mjesto Vukovar</izvorni_sadrzaj>
    <derivirana_varijabla naziv="DomainObject.Predmet.StrankaFormatedWithAdress_1"> RH MF  Porezna uprava, Porezno mjesto Vukovar</derivirana_varijabla>
  </DomainObject.Predmet.StrankaFormatedWithAdress>
  <DomainObject.Predmet.StrankaFormatedWithAdressOIB>
    <izvorni_sadrzaj> RH MF  Porezna uprava, Porezno mjesto Vukovar, OIB 18683136487</izvorni_sadrzaj>
    <derivirana_varijabla naziv="DomainObject.Predmet.StrankaFormatedWithAdressOIB_1"> RH MF  Porezna uprava, Porezno mjesto Vukovar, OIB 18683136487</derivirana_varijabla>
  </DomainObject.Predmet.StrankaFormatedWithAdressOIB>
  <DomainObject.Predmet.StrankaWithAdress>
    <izvorni_sadrzaj>RH MF  Porezna uprava, Porezno mjesto Vukovar </izvorni_sadrzaj>
    <derivirana_varijabla naziv="DomainObject.Predmet.StrankaWithAdress_1">RH MF  Porezna uprava, Porezno mjesto Vukovar </derivirana_varijabla>
  </DomainObject.Predmet.StrankaWithAdress>
  <DomainObject.Predmet.StrankaWithAdressOIB>
    <izvorni_sadrzaj>RH MF  Porezna uprava, Porezno mjesto Vukovar, OIB 18683136487</izvorni_sadrzaj>
    <derivirana_varijabla naziv="DomainObject.Predmet.StrankaWithAdressOIB_1">RH MF  Porezna uprava, Porezno mjesto Vukovar, OIB 18683136487</derivirana_varijabla>
  </DomainObject.Predmet.StrankaWithAdressOIB>
  <DomainObject.Predmet.StrankaNazivFormated>
    <izvorni_sadrzaj>RH MF  Porezna uprava, Porezno mjesto Vukovar</izvorni_sadrzaj>
    <derivirana_varijabla naziv="DomainObject.Predmet.StrankaNazivFormated_1">RH MF  Porezna uprava, Porezno mjesto Vukovar</derivirana_varijabla>
  </DomainObject.Predmet.StrankaNazivFormated>
  <DomainObject.Predmet.StrankaNazivFormatedOIB>
    <izvorni_sadrzaj>RH MF  Porezna uprava, Porezno mjesto Vukovar, OIB 18683136487</izvorni_sadrzaj>
    <derivirana_varijabla naziv="DomainObject.Predmet.StrankaNazivFormatedOIB_1">RH MF 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 Porezna uprava, Porezno mjesto Vukovar</item>
    </izvorni_sadrzaj>
    <derivirana_varijabla naziv="DomainObject.Predmet.StrankaListFormated_1">
      <item>RH MF  Porezna uprava, Porezno mjesto Vukovar</item>
    </derivirana_varijabla>
  </DomainObject.Predmet.StrankaListFormated>
  <DomainObject.Predmet.StrankaListFormatedOIB>
    <izvorni_sadrzaj>
      <item>RH MF  Porezna uprava, Porezno mjesto Vukovar, OIB 18683136487</item>
    </izvorni_sadrzaj>
    <derivirana_varijabla naziv="DomainObject.Predmet.StrankaListFormatedOIB_1">
      <item>RH MF  Porezna uprava, Porezno mjesto Vukovar, OIB 18683136487</item>
    </derivirana_varijabla>
  </DomainObject.Predmet.StrankaListFormatedOIB>
  <DomainObject.Predmet.StrankaListFormatedWithAdress>
    <izvorni_sadrzaj>
      <item>RH MF  Porezna uprava, Porezno mjesto Vukovar</item>
    </izvorni_sadrzaj>
    <derivirana_varijabla naziv="DomainObject.Predmet.StrankaListFormatedWithAdress_1">
      <item>RH MF  Porezna uprava, Porezno mjesto Vukovar</item>
    </derivirana_varijabla>
  </DomainObject.Predmet.StrankaListFormatedWithAdress>
  <DomainObject.Predmet.StrankaListFormatedWithAdressOIB>
    <izvorni_sadrzaj>
      <item>RH MF  Porezna uprava, Porezno mjesto Vukovar, OIB 18683136487</item>
    </izvorni_sadrzaj>
    <derivirana_varijabla naziv="DomainObject.Predmet.StrankaListFormatedWithAdressOIB_1">
      <item>RH MF  Porezna uprava, Porezno mjesto Vukovar, OIB 18683136487</item>
    </derivirana_varijabla>
  </DomainObject.Predmet.StrankaListFormatedWithAdressOIB>
  <DomainObject.Predmet.StrankaListNazivFormated>
    <izvorni_sadrzaj>
      <item>RH MF  Porezna uprava, Porezno mjesto Vukovar</item>
    </izvorni_sadrzaj>
    <derivirana_varijabla naziv="DomainObject.Predmet.StrankaListNazivFormated_1">
      <item>RH MF  Porezna uprava, Porezno mjesto Vukovar</item>
    </derivirana_varijabla>
  </DomainObject.Predmet.StrankaListNazivFormated>
  <DomainObject.Predmet.StrankaListNazivFormatedOIB>
    <izvorni_sadrzaj>
      <item>RH MF  Porezna uprava, Porezno mjesto Vukovar, OIB 18683136487</item>
    </izvorni_sadrzaj>
    <derivirana_varijabla naziv="DomainObject.Predmet.StrankaListNazivFormatedOIB_1">
      <item>RH MF  Porezna uprava, Porezno mjesto Vukovar, OIB 18683136487</item>
    </derivirana_varijabla>
  </DomainObject.Predmet.StrankaListNazivFormatedOIB>
  <DomainObject.Predmet.ProtuStrankaListFormated>
    <izvorni_sadrzaj>
      <item>CAMPECO j.d.o.o. za proizvodnju i trgovinu</item>
    </izvorni_sadrzaj>
    <derivirana_varijabla naziv="DomainObject.Predmet.ProtuStrankaListFormated_1">
      <item>CAMPECO j.d.o.o. za proizvodnju i trgovinu</item>
    </derivirana_varijabla>
  </DomainObject.Predmet.ProtuStrankaListFormated>
  <DomainObject.Predmet.ProtuStrankaListFormatedOIB>
    <izvorni_sadrzaj>
      <item>CAMPECO j.d.o.o. za proizvodnju i trgovinu, OIB 14451702391</item>
    </izvorni_sadrzaj>
    <derivirana_varijabla naziv="DomainObject.Predmet.ProtuStrankaListFormatedOIB_1">
      <item>CAMPECO j.d.o.o. za proizvodnju i trgovinu, OIB 14451702391</item>
    </derivirana_varijabla>
  </DomainObject.Predmet.ProtuStrankaListFormatedOIB>
  <DomainObject.Predmet.ProtuStrankaListFormatedWithAdress>
    <izvorni_sadrzaj>
      <item>CAMPECO j.d.o.o. za proizvodnju i trgovinu, Lička 119, 32000 Vukovar</item>
    </izvorni_sadrzaj>
    <derivirana_varijabla naziv="DomainObject.Predmet.ProtuStrankaListFormatedWithAdress_1">
      <item>CAMPECO j.d.o.o. za proizvodnju i trgovinu, Lička 119, 32000 Vukovar</item>
    </derivirana_varijabla>
  </DomainObject.Predmet.ProtuStrankaListFormatedWithAdress>
  <DomainObject.Predmet.ProtuStrankaListFormatedWithAdressOIB>
    <izvorni_sadrzaj>
      <item>CAMPECO j.d.o.o. za proizvodnju i trgovinu, OIB 14451702391, Lička 119, 32000 Vukovar</item>
    </izvorni_sadrzaj>
    <derivirana_varijabla naziv="DomainObject.Predmet.ProtuStrankaListFormatedWithAdressOIB_1">
      <item>CAMPECO j.d.o.o. za proizvodnju i trgovinu, OIB 14451702391, Lička 119, 32000 Vukovar</item>
    </derivirana_varijabla>
  </DomainObject.Predmet.ProtuStrankaListFormatedWithAdressOIB>
  <DomainObject.Predmet.ProtuStrankaListNazivFormated>
    <izvorni_sadrzaj>
      <item>CAMPECO j.d.o.o. za proizvodnju i trgovinu</item>
    </izvorni_sadrzaj>
    <derivirana_varijabla naziv="DomainObject.Predmet.ProtuStrankaListNazivFormated_1">
      <item>CAMPECO j.d.o.o. za proizvodnju i trgovinu</item>
    </derivirana_varijabla>
  </DomainObject.Predmet.ProtuStrankaListNazivFormated>
  <DomainObject.Predmet.ProtuStrankaListNazivFormatedOIB>
    <izvorni_sadrzaj>
      <item>CAMPECO j.d.o.o. za proizvodnju i trgovinu, OIB 14451702391</item>
    </izvorni_sadrzaj>
    <derivirana_varijabla naziv="DomainObject.Predmet.ProtuStrankaListNazivFormatedOIB_1">
      <item>CAMPECO j.d.o.o. za proizvodnju i trgovinu, OIB 14451702391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uprava, Porezno mjesto Vukovar</izvorni_sadrzaj>
    <derivirana_varijabla naziv="DomainObject.Predmet.StrankaIDrugi_1">RH MF  Porezna uprava, Porezno mjesto Vukovar</derivirana_varijabla>
  </DomainObject.Predmet.StrankaIDrugi>
  <DomainObject.Predmet.ProtustrankaIDrugi>
    <izvorni_sadrzaj>CAMPECO j.d.o.o. za proizvodnju i trgovinu</izvorni_sadrzaj>
    <derivirana_varijabla naziv="DomainObject.Predmet.ProtustrankaIDrugi_1">CAMPECO j.d.o.o. za proizvodnju i trgovinu</derivirana_varijabla>
  </DomainObject.Predmet.ProtustrankaIDrugi>
  <DomainObject.Predmet.StrankaIDrugiAdressOIB>
    <izvorni_sadrzaj>RH MF  Porezna uprava, Porezno mjesto Vukovar, OIB 18683136487</izvorni_sadrzaj>
    <derivirana_varijabla naziv="DomainObject.Predmet.StrankaIDrugiAdressOIB_1">RH MF  Porezna uprava, Porezno mjesto Vukovar, OIB 18683136487</derivirana_varijabla>
  </DomainObject.Predmet.StrankaIDrugiAdressOIB>
  <DomainObject.Predmet.ProtustrankaIDrugiAdressOIB>
    <izvorni_sadrzaj>CAMPECO j.d.o.o. za proizvodnju i trgovinu, OIB 14451702391, Lička 119, 32000 Vukovar</izvorni_sadrzaj>
    <derivirana_varijabla naziv="DomainObject.Predmet.ProtustrankaIDrugiAdressOIB_1">CAMPECO j.d.o.o. za proizvodnju i trgovinu, OIB 14451702391, Lička 119,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CAMPECO j.d.o.o. za proizvodnju i trgovinu</item>
      <item>RH MF  Porezna uprava, Porezno mjesto Vukovar</item>
    </izvorni_sadrzaj>
    <derivirana_varijabla naziv="DomainObject.Predmet.SudioniciListNaziv_1">
      <item>CAMPECO j.d.o.o. za proizvodnju i trgovinu</item>
      <item>RH MF  Porezna uprava, Porezno mjesto Vukovar</item>
    </derivirana_varijabla>
  </DomainObject.Predmet.SudioniciListNaziv>
  <DomainObject.Predmet.SudioniciListAdressOIB>
    <izvorni_sadrzaj>
      <item>CAMPECO j.d.o.o. za proizvodnju i trgovinu, OIB 14451702391, Lička 119,32000 Vukovar</item>
      <item>RH MF  Porezna uprava, Porezno mjesto Vukovar, OIB 18683136487</item>
    </izvorni_sadrzaj>
    <derivirana_varijabla naziv="DomainObject.Predmet.SudioniciListAdressOIB_1">
      <item>CAMPECO j.d.o.o. za proizvodnju i trgovinu, OIB 14451702391, Lička 119,32000 Vukovar</item>
      <item>RH MF 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14451702391</item>
      <item>, OIB 18683136487</item>
    </izvorni_sadrzaj>
    <derivirana_varijabla naziv="DomainObject.Predmet.SudioniciListNazivOIB_1">
      <item>, OIB 14451702391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8F4633-E359-4310-BADC-D1AD8BDFB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497</properties:Words>
  <properties:Characters>2716</properties:Characters>
  <properties:Lines>132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2016-06-20T08:26:00Z</dcterms:created>
  <dc:creator>Blanka</dc:creator>
  <cp:lastModifiedBy>Danijela Sekulić</cp:lastModifiedBy>
  <cp:lastPrinted>2016-11-03T12:31:00Z</cp:lastPrinted>
  <dcterms:modified xmlns:xsi="http://www.w3.org/2001/XMLSchema-instance" xsi:type="dcterms:W3CDTF">2016-11-03T12:32:00Z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