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e35e" w14:paraId="809e35e" w:rsidRDefault="007A2EBA" w:rsidP="00BF6D44" w:rsidR="00BF6D44" w:rsidRPr="00465BF7">
      <w:pPr>
        <w:jc w:val="both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465BF7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BF6D44" w:rsidRPr="00465BF7">
        <w:rPr>
          <w:rFonts w:hAnsi="Times New Roman" w:ascii="Times New Roman"/>
          <w:sz w:val="22"/>
          <w:szCs w:val="22"/>
          <w:lang w:val="hr-HR"/>
        </w:rPr>
        <w:tab/>
      </w:r>
      <w:r w:rsidR="00BF6D44" w:rsidRPr="00465BF7">
        <w:rPr>
          <w:rFonts w:hAnsi="Times New Roman" w:ascii="Times New Roman"/>
          <w:sz w:val="22"/>
          <w:szCs w:val="22"/>
          <w:lang w:val="hr-HR"/>
        </w:rPr>
        <w:tab/>
      </w:r>
      <w:r w:rsidR="00BF6D44" w:rsidRPr="00465BF7">
        <w:rPr>
          <w:rFonts w:hAnsi="Times New Roman" w:ascii="Times New Roman"/>
          <w:sz w:val="22"/>
          <w:szCs w:val="22"/>
          <w:lang w:val="hr-HR"/>
        </w:rPr>
        <w:tab/>
      </w:r>
      <w:r w:rsidR="00BF6D44" w:rsidRPr="00465BF7">
        <w:rPr>
          <w:rFonts w:hAnsi="Times New Roman" w:ascii="Times New Roman"/>
          <w:sz w:val="22"/>
          <w:szCs w:val="22"/>
          <w:lang w:val="hr-HR"/>
        </w:rPr>
        <w:tab/>
      </w:r>
      <w:r w:rsidR="00BF6D44" w:rsidRPr="00465BF7">
        <w:rPr>
          <w:rFonts w:hAnsi="Times New Roman" w:ascii="Times New Roman"/>
          <w:sz w:val="22"/>
          <w:szCs w:val="22"/>
          <w:lang w:val="hr-HR"/>
        </w:rPr>
        <w:tab/>
      </w:r>
      <w:r w:rsidR="00BF6D44" w:rsidRPr="00465BF7">
        <w:rPr>
          <w:rFonts w:hAnsi="Times New Roman" w:ascii="Times New Roman"/>
          <w:sz w:val="22"/>
          <w:szCs w:val="22"/>
          <w:lang w:val="hr-HR"/>
        </w:rPr>
        <w:tab/>
      </w:r>
      <w:r w:rsidR="00BF6D44" w:rsidRPr="00465BF7">
        <w:rPr>
          <w:rFonts w:hAnsi="Times New Roman" w:ascii="Times New Roman"/>
          <w:sz w:val="22"/>
          <w:szCs w:val="22"/>
          <w:lang w:val="hr-HR"/>
        </w:rPr>
        <w:tab/>
      </w:r>
    </w:p>
    <w:p w:rsidRDefault="00127F54" w:rsidP="00BF6D44" w:rsidR="00127F54" w:rsidRPr="00465B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27F54" w:rsidP="00BF6D44" w:rsidR="00127F54" w:rsidRPr="00465B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27F54" w:rsidP="00BF6D44" w:rsidR="00127F54" w:rsidRPr="00465B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27F54" w:rsidP="00BF6D44" w:rsidR="00127F54" w:rsidRPr="00465B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F6D44" w:rsidP="00BF6D44" w:rsidR="00BF6D44" w:rsidRPr="00465B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65BF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F6D44" w:rsidP="00BF6D44" w:rsidR="00BF6D44" w:rsidRPr="00465B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b/>
          <w:sz w:val="22"/>
          <w:szCs w:val="22"/>
          <w:lang w:val="hr-HR"/>
        </w:rPr>
        <w:t>TRGOVAČKI SUD U ZADRU</w:t>
      </w:r>
      <w:r w:rsidRPr="00465BF7">
        <w:rPr>
          <w:rFonts w:hAnsi="Times New Roman" w:ascii="Times New Roman"/>
          <w:b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</w:p>
    <w:p w:rsidRDefault="00BF6D44" w:rsidP="009A6C28" w:rsidR="00BF6D44" w:rsidRPr="00465B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>Zadar, Dr. Franje Tuđmana 35</w:t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</w:p>
    <w:p w:rsidRDefault="003175BE" w:rsidP="00BF6D44" w:rsidR="003175BE" w:rsidRPr="00465B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BF7" w:rsidP="00BF6D44" w:rsidR="00465BF7" w:rsidRPr="00465B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F6D44" w:rsidP="00BF6D44" w:rsidR="00BF6D44" w:rsidRPr="00465B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65BF7">
        <w:rPr>
          <w:rFonts w:hAnsi="Times New Roman" w:ascii="Times New Roman"/>
          <w:b/>
          <w:sz w:val="22"/>
          <w:szCs w:val="22"/>
          <w:lang w:val="hr-HR"/>
        </w:rPr>
        <w:t>U  I M E  R E P U B L I K E  H R V A T S K E</w:t>
      </w:r>
    </w:p>
    <w:p w:rsidRDefault="00BF6D44" w:rsidP="00BF6D44" w:rsidR="00BF6D44" w:rsidRPr="00465B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BF6D44" w:rsidP="00BF6D44" w:rsidR="00BF6D44" w:rsidRPr="00465B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65BF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9D268F" w:rsidP="009D268F" w:rsidR="009D268F" w:rsidRPr="00465BF7">
      <w:pPr>
        <w:rPr>
          <w:rFonts w:hAnsi="Times New Roman" w:ascii="Times New Roman"/>
          <w:sz w:val="22"/>
          <w:szCs w:val="22"/>
          <w:lang w:val="hr-HR"/>
        </w:rPr>
      </w:pPr>
    </w:p>
    <w:p w:rsidRDefault="009D268F" w:rsidP="009D268F" w:rsidR="00BF6D44" w:rsidRPr="00465BF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>Trgovački sud u Zadru, OIB:39670464653, po sutkinji Ani Markač, pravnoj stvari podnositeljice zahtjeva Financijske agencije, RC Split, Podružnice Zadar, Ivana Danila 4, OIB:85821130368, za provedbu skraćenoga stečajnog postupka nad dužnikom</w:t>
      </w:r>
      <w:r w:rsidR="00465BF7" w:rsidRPr="00465BF7">
        <w:rPr>
          <w:rFonts w:hAnsi="Times New Roman" w:ascii="Times New Roman"/>
          <w:sz w:val="22"/>
          <w:szCs w:val="22"/>
        </w:rPr>
        <w:t xml:space="preserve"> BAVA d.o.o., OIB:48080163254</w:t>
      </w:r>
      <w:r w:rsidR="00465BF7">
        <w:rPr>
          <w:rFonts w:hAnsi="Times New Roman" w:ascii="Times New Roman"/>
          <w:sz w:val="22"/>
          <w:szCs w:val="22"/>
        </w:rPr>
        <w:t xml:space="preserve">, Starigrad, </w:t>
      </w:r>
      <w:r w:rsidR="00465BF7" w:rsidRPr="00465BF7">
        <w:rPr>
          <w:rFonts w:hAnsi="Times New Roman" w:ascii="Times New Roman"/>
          <w:sz w:val="22"/>
          <w:szCs w:val="22"/>
        </w:rPr>
        <w:t xml:space="preserve">Zagrebačka 7, </w:t>
      </w:r>
      <w:r w:rsidR="00931728">
        <w:rPr>
          <w:rFonts w:hAnsi="Times New Roman" w:ascii="Times New Roman"/>
          <w:sz w:val="22"/>
          <w:szCs w:val="22"/>
          <w:lang w:val="hr-HR"/>
        </w:rPr>
        <w:t xml:space="preserve"> dana 16</w:t>
      </w:r>
      <w:r w:rsidRPr="00465BF7">
        <w:rPr>
          <w:rFonts w:hAnsi="Times New Roman" w:ascii="Times New Roman"/>
          <w:sz w:val="22"/>
          <w:szCs w:val="22"/>
          <w:lang w:val="hr-HR"/>
        </w:rPr>
        <w:t xml:space="preserve">. rujna 2016., </w:t>
      </w:r>
    </w:p>
    <w:p w:rsidRDefault="00BF6D44" w:rsidP="00BF6D44" w:rsidR="00BF6D44" w:rsidRPr="00465B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F6D44" w:rsidP="00BF6D44" w:rsidR="00BF6D44" w:rsidRPr="00465B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65BF7">
        <w:rPr>
          <w:rFonts w:hAnsi="Times New Roman" w:ascii="Times New Roman"/>
          <w:b/>
          <w:sz w:val="22"/>
          <w:szCs w:val="22"/>
          <w:lang w:val="hr-HR"/>
        </w:rPr>
        <w:t>r i j e š i o  j e</w:t>
      </w:r>
    </w:p>
    <w:p w:rsidRDefault="00BF6D44" w:rsidP="00BF6D44" w:rsidR="00BF6D44" w:rsidRPr="00465B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F6D44" w:rsidP="009A6C28" w:rsidR="007A2EBA" w:rsidRPr="00465BF7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 xml:space="preserve">Odbacuje se zahtjev podnositeljice 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 xml:space="preserve">Financijske agencije </w:t>
      </w:r>
      <w:r w:rsidRPr="00465BF7">
        <w:rPr>
          <w:rFonts w:hAnsi="Times New Roman" w:ascii="Times New Roman"/>
          <w:sz w:val="22"/>
          <w:szCs w:val="22"/>
          <w:lang w:val="hr-HR"/>
        </w:rPr>
        <w:t>za provedbu skraćenog stečajnog postupka nad dužnikom</w:t>
      </w:r>
      <w:r w:rsidR="009317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31728" w:rsidRPr="00465BF7">
        <w:rPr>
          <w:rFonts w:hAnsi="Times New Roman" w:ascii="Times New Roman"/>
          <w:sz w:val="22"/>
          <w:szCs w:val="22"/>
        </w:rPr>
        <w:t>BAVA d.o.o., OIB:48080163254</w:t>
      </w:r>
      <w:r w:rsidR="00931728">
        <w:rPr>
          <w:rFonts w:hAnsi="Times New Roman" w:ascii="Times New Roman"/>
          <w:sz w:val="22"/>
          <w:szCs w:val="22"/>
        </w:rPr>
        <w:t>, Starigrad, Zagrebačka 7</w:t>
      </w:r>
      <w:r w:rsidR="0083458C" w:rsidRPr="00465BF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9A6C28" w:rsidRPr="00465BF7">
        <w:rPr>
          <w:rFonts w:hAnsi="Times New Roman" w:ascii="Times New Roman"/>
          <w:sz w:val="22"/>
          <w:szCs w:val="22"/>
          <w:lang w:val="hr-HR"/>
        </w:rPr>
        <w:t>kao nedopušten.</w:t>
      </w:r>
    </w:p>
    <w:p w:rsidRDefault="009D268F" w:rsidP="009A6C28" w:rsidR="009D268F" w:rsidRPr="00465BF7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A2EBA" w:rsidP="007A2EBA" w:rsidR="007A2EBA" w:rsidRPr="00465BF7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A2EBA" w:rsidP="007A2EBA" w:rsidR="007A2EBA" w:rsidRPr="00465BF7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A2EBA" w:rsidP="00493A14" w:rsidR="00493A14" w:rsidRPr="00465B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="00493A14" w:rsidRPr="00465BF7">
        <w:rPr>
          <w:rFonts w:hAnsi="Times New Roman" w:ascii="Times New Roman"/>
          <w:sz w:val="22"/>
          <w:szCs w:val="22"/>
          <w:lang w:val="hr-HR"/>
        </w:rPr>
        <w:t xml:space="preserve">Financijska agencija je 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 xml:space="preserve">19. travnja 2016. </w:t>
      </w:r>
      <w:r w:rsidR="00493A14" w:rsidRPr="00465BF7">
        <w:rPr>
          <w:rFonts w:hAnsi="Times New Roman" w:ascii="Times New Roman"/>
          <w:sz w:val="22"/>
          <w:szCs w:val="22"/>
          <w:lang w:val="hr-HR"/>
        </w:rPr>
        <w:t>podnijela ovom sudu zahtjev za provedbu skraćenoga stečajnog postupka nad uvodno označenim dužnikom na temelju čl. 4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>29.</w:t>
      </w:r>
      <w:r w:rsidR="00493A14" w:rsidRPr="00465BF7">
        <w:rPr>
          <w:rFonts w:hAnsi="Times New Roman" w:ascii="Times New Roman"/>
          <w:sz w:val="22"/>
          <w:szCs w:val="22"/>
          <w:lang w:val="hr-HR"/>
        </w:rPr>
        <w:t xml:space="preserve"> st. 1. Stečajnog zakona (Narodne novine broj 71/15, dalje: SZ) navodeći da isti na dan 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 xml:space="preserve">15. travnja 2016. </w:t>
      </w:r>
      <w:r w:rsidR="00493A14" w:rsidRPr="00465BF7">
        <w:rPr>
          <w:rFonts w:hAnsi="Times New Roman" w:ascii="Times New Roman"/>
          <w:sz w:val="22"/>
          <w:szCs w:val="22"/>
          <w:lang w:val="hr-HR"/>
        </w:rPr>
        <w:t xml:space="preserve">u Očevidniku redoslijeda osnova za plaćanje ima evidentirane neizvršene osnove za plaćanje u neprekinutom razdoblju od </w:t>
      </w:r>
      <w:r w:rsidR="00091EEE" w:rsidRPr="00465BF7">
        <w:rPr>
          <w:rFonts w:hAnsi="Times New Roman" w:ascii="Times New Roman"/>
          <w:sz w:val="22"/>
          <w:szCs w:val="22"/>
          <w:lang w:val="hr-HR"/>
        </w:rPr>
        <w:t xml:space="preserve">120 </w:t>
      </w:r>
      <w:r w:rsidR="00493A14" w:rsidRPr="00465BF7">
        <w:rPr>
          <w:rFonts w:hAnsi="Times New Roman" w:ascii="Times New Roman"/>
          <w:sz w:val="22"/>
          <w:szCs w:val="22"/>
          <w:lang w:val="hr-HR"/>
        </w:rPr>
        <w:t xml:space="preserve">dana u iznosu od </w:t>
      </w:r>
      <w:r w:rsidR="00931728">
        <w:rPr>
          <w:rFonts w:hAnsi="Times New Roman" w:ascii="Times New Roman"/>
          <w:sz w:val="22"/>
          <w:szCs w:val="22"/>
          <w:lang w:val="hr-HR"/>
        </w:rPr>
        <w:t>7.950,00</w:t>
      </w:r>
      <w:r w:rsidR="00493A14" w:rsidRPr="00465BF7">
        <w:rPr>
          <w:rFonts w:hAnsi="Times New Roman" w:ascii="Times New Roman"/>
          <w:sz w:val="22"/>
          <w:szCs w:val="22"/>
          <w:lang w:val="hr-HR"/>
        </w:rPr>
        <w:t xml:space="preserve"> kn te da nema zaposlenih.  </w:t>
      </w:r>
    </w:p>
    <w:p w:rsidRDefault="000032B0" w:rsidP="000032B0" w:rsidR="000032B0" w:rsidRPr="00465BF7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 xml:space="preserve">Uvidom u dopis Hrvatskog zavoda za mirovinsko osiguranje, Područnog ureda u Zadru, od dana 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 xml:space="preserve">21. lipnja </w:t>
      </w:r>
      <w:r w:rsidRPr="00465BF7">
        <w:rPr>
          <w:rFonts w:hAnsi="Times New Roman" w:ascii="Times New Roman"/>
          <w:sz w:val="22"/>
          <w:szCs w:val="22"/>
          <w:lang w:val="hr-HR"/>
        </w:rPr>
        <w:t>201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>6</w:t>
      </w:r>
      <w:r w:rsidRPr="00465BF7">
        <w:rPr>
          <w:rFonts w:hAnsi="Times New Roman" w:ascii="Times New Roman"/>
          <w:sz w:val="22"/>
          <w:szCs w:val="22"/>
          <w:lang w:val="hr-HR"/>
        </w:rPr>
        <w:t xml:space="preserve">. utvrđeno je da dužnik ima </w:t>
      </w:r>
      <w:r w:rsidR="00931728">
        <w:rPr>
          <w:rFonts w:hAnsi="Times New Roman" w:ascii="Times New Roman"/>
          <w:sz w:val="22"/>
          <w:szCs w:val="22"/>
          <w:lang w:val="hr-HR"/>
        </w:rPr>
        <w:t xml:space="preserve">jednog </w:t>
      </w:r>
      <w:r w:rsidRPr="00465BF7">
        <w:rPr>
          <w:rFonts w:hAnsi="Times New Roman" w:ascii="Times New Roman"/>
          <w:sz w:val="22"/>
          <w:szCs w:val="22"/>
          <w:lang w:val="hr-HR"/>
        </w:rPr>
        <w:t>zaposlen</w:t>
      </w:r>
      <w:r w:rsidR="0086035F">
        <w:rPr>
          <w:rFonts w:hAnsi="Times New Roman" w:ascii="Times New Roman"/>
          <w:sz w:val="22"/>
          <w:szCs w:val="22"/>
          <w:lang w:val="hr-HR"/>
        </w:rPr>
        <w:t>og</w:t>
      </w:r>
      <w:r w:rsidRPr="00465BF7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BA57BB" w:rsidP="0063129C" w:rsidR="00BA57BB" w:rsidRPr="00465BF7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>Odredbom čl. 428. St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>ečajnog zakona (Narodne novine</w:t>
      </w:r>
      <w:r w:rsidRPr="00465BF7">
        <w:rPr>
          <w:rFonts w:hAnsi="Times New Roman" w:ascii="Times New Roman"/>
          <w:sz w:val="22"/>
          <w:szCs w:val="22"/>
          <w:lang w:val="hr-HR"/>
        </w:rPr>
        <w:t xml:space="preserve"> broj 71/15, dalje SZ-a)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BA57BB" w:rsidP="00BC2F87" w:rsidR="00BA57BB" w:rsidRPr="00465BF7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 xml:space="preserve">S </w:t>
      </w:r>
      <w:r w:rsidR="009C5726" w:rsidRPr="00465BF7">
        <w:rPr>
          <w:rFonts w:hAnsi="Times New Roman" w:ascii="Times New Roman"/>
          <w:sz w:val="22"/>
          <w:szCs w:val="22"/>
          <w:lang w:val="hr-HR"/>
        </w:rPr>
        <w:t xml:space="preserve">obzirom </w:t>
      </w:r>
      <w:r w:rsidR="004822A8" w:rsidRPr="00465BF7">
        <w:rPr>
          <w:rFonts w:hAnsi="Times New Roman" w:ascii="Times New Roman"/>
          <w:sz w:val="22"/>
          <w:szCs w:val="22"/>
          <w:lang w:val="hr-HR"/>
        </w:rPr>
        <w:t xml:space="preserve">da </w:t>
      </w:r>
      <w:r w:rsidR="0063129C" w:rsidRPr="00465BF7">
        <w:rPr>
          <w:rFonts w:hAnsi="Times New Roman" w:ascii="Times New Roman"/>
          <w:sz w:val="22"/>
          <w:szCs w:val="22"/>
          <w:lang w:val="hr-HR"/>
        </w:rPr>
        <w:t xml:space="preserve">se </w:t>
      </w:r>
      <w:r w:rsidR="004822A8" w:rsidRPr="00465BF7">
        <w:rPr>
          <w:rFonts w:hAnsi="Times New Roman" w:ascii="Times New Roman"/>
          <w:sz w:val="22"/>
          <w:szCs w:val="22"/>
          <w:lang w:val="hr-HR"/>
        </w:rPr>
        <w:t xml:space="preserve">u konkretnom </w:t>
      </w:r>
      <w:r w:rsidR="009C5726" w:rsidRPr="00465BF7">
        <w:rPr>
          <w:rFonts w:hAnsi="Times New Roman" w:ascii="Times New Roman"/>
          <w:sz w:val="22"/>
          <w:szCs w:val="22"/>
          <w:lang w:val="hr-HR"/>
        </w:rPr>
        <w:t>slučaju</w:t>
      </w:r>
      <w:r w:rsidR="004822A8" w:rsidRPr="00465B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3129C" w:rsidRPr="00465BF7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B42623" w:rsidRPr="00465BF7">
        <w:rPr>
          <w:rFonts w:hAnsi="Times New Roman" w:ascii="Times New Roman"/>
          <w:sz w:val="22"/>
          <w:szCs w:val="22"/>
          <w:lang w:val="hr-HR"/>
        </w:rPr>
        <w:t xml:space="preserve">ispunila jedna od kumulativno određenih pretpostavki </w:t>
      </w:r>
      <w:r w:rsidR="00BC2F87" w:rsidRPr="00465BF7">
        <w:rPr>
          <w:rFonts w:hAnsi="Times New Roman" w:ascii="Times New Roman"/>
          <w:sz w:val="22"/>
          <w:szCs w:val="22"/>
          <w:lang w:val="hr-HR"/>
        </w:rPr>
        <w:t xml:space="preserve">za provedbu skraćenog stečajnog postupka </w:t>
      </w:r>
      <w:r w:rsidRPr="00465BF7">
        <w:rPr>
          <w:rFonts w:hAnsi="Times New Roman" w:ascii="Times New Roman"/>
          <w:sz w:val="22"/>
          <w:szCs w:val="22"/>
          <w:lang w:val="hr-HR"/>
        </w:rPr>
        <w:t xml:space="preserve">iz članka 428. stavka 1. podstavka </w:t>
      </w:r>
      <w:r w:rsidR="0063129C" w:rsidRPr="00465BF7">
        <w:rPr>
          <w:rFonts w:hAnsi="Times New Roman" w:ascii="Times New Roman"/>
          <w:sz w:val="22"/>
          <w:szCs w:val="22"/>
          <w:lang w:val="hr-HR"/>
        </w:rPr>
        <w:t xml:space="preserve">1. SZ-a, to </w:t>
      </w:r>
      <w:r w:rsidR="00BC2F87" w:rsidRPr="00465BF7">
        <w:rPr>
          <w:rFonts w:hAnsi="Times New Roman" w:ascii="Times New Roman"/>
          <w:sz w:val="22"/>
          <w:szCs w:val="22"/>
          <w:lang w:val="hr-HR"/>
        </w:rPr>
        <w:t xml:space="preserve">je </w:t>
      </w:r>
      <w:r w:rsidRPr="00465BF7">
        <w:rPr>
          <w:rFonts w:hAnsi="Times New Roman" w:ascii="Times New Roman"/>
          <w:sz w:val="22"/>
          <w:szCs w:val="22"/>
          <w:lang w:val="hr-HR"/>
        </w:rPr>
        <w:t xml:space="preserve">odlučeno kao u izreci rješenja. </w:t>
      </w:r>
    </w:p>
    <w:p w:rsidRDefault="007A2EBA" w:rsidP="007A2EBA" w:rsidR="007A2EBA" w:rsidRPr="00465B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A2EBA" w:rsidP="007A2EBA" w:rsidR="007A2EBA" w:rsidRPr="00465B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</w:r>
      <w:r w:rsidRPr="00465BF7">
        <w:rPr>
          <w:rFonts w:hAnsi="Times New Roman" w:ascii="Times New Roman"/>
          <w:sz w:val="22"/>
          <w:szCs w:val="22"/>
          <w:lang w:val="hr-HR"/>
        </w:rPr>
        <w:tab/>
        <w:t>U Za</w:t>
      </w:r>
      <w:r w:rsidR="00856420" w:rsidRPr="00465BF7">
        <w:rPr>
          <w:rFonts w:hAnsi="Times New Roman" w:ascii="Times New Roman"/>
          <w:sz w:val="22"/>
          <w:szCs w:val="22"/>
          <w:lang w:val="hr-HR"/>
        </w:rPr>
        <w:t>dru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31728">
        <w:rPr>
          <w:rFonts w:hAnsi="Times New Roman" w:ascii="Times New Roman"/>
          <w:sz w:val="22"/>
          <w:szCs w:val="22"/>
          <w:lang w:val="hr-HR"/>
        </w:rPr>
        <w:t>16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 xml:space="preserve">. rujna </w:t>
      </w:r>
      <w:r w:rsidR="003175BE" w:rsidRPr="00465BF7">
        <w:rPr>
          <w:rFonts w:hAnsi="Times New Roman" w:ascii="Times New Roman"/>
          <w:sz w:val="22"/>
          <w:szCs w:val="22"/>
          <w:lang w:val="hr-HR"/>
        </w:rPr>
        <w:t>2016.</w:t>
      </w:r>
      <w:r w:rsidR="003175BE" w:rsidRPr="00465BF7">
        <w:rPr>
          <w:rFonts w:hAnsi="Times New Roman" w:ascii="Times New Roman"/>
          <w:sz w:val="22"/>
          <w:szCs w:val="22"/>
          <w:lang w:val="hr-HR"/>
        </w:rPr>
        <w:tab/>
      </w:r>
      <w:r w:rsidR="003175BE" w:rsidRPr="00465BF7">
        <w:rPr>
          <w:rFonts w:hAnsi="Times New Roman" w:ascii="Times New Roman"/>
          <w:sz w:val="22"/>
          <w:szCs w:val="22"/>
          <w:lang w:val="hr-HR"/>
        </w:rPr>
        <w:tab/>
      </w:r>
      <w:r w:rsidR="003175BE" w:rsidRPr="00465BF7">
        <w:rPr>
          <w:rFonts w:hAnsi="Times New Roman" w:ascii="Times New Roman"/>
          <w:sz w:val="22"/>
          <w:szCs w:val="22"/>
          <w:lang w:val="hr-HR"/>
        </w:rPr>
        <w:tab/>
      </w:r>
      <w:r w:rsidR="003175BE" w:rsidRPr="00465BF7">
        <w:rPr>
          <w:rFonts w:hAnsi="Times New Roman" w:ascii="Times New Roman"/>
          <w:sz w:val="22"/>
          <w:szCs w:val="22"/>
          <w:lang w:val="hr-HR"/>
        </w:rPr>
        <w:tab/>
      </w:r>
      <w:r w:rsidR="003175BE" w:rsidRPr="00465BF7">
        <w:rPr>
          <w:rFonts w:hAnsi="Times New Roman" w:ascii="Times New Roman"/>
          <w:sz w:val="22"/>
          <w:szCs w:val="22"/>
          <w:lang w:val="hr-HR"/>
        </w:rPr>
        <w:tab/>
      </w:r>
    </w:p>
    <w:p w:rsidRDefault="00B21E0E" w:rsidP="00B21E0E" w:rsidR="00B21E0E" w:rsidRPr="00465BF7">
      <w:pPr>
        <w:rPr>
          <w:rFonts w:hAnsi="Times New Roman" w:ascii="Times New Roman"/>
          <w:sz w:val="22"/>
          <w:szCs w:val="22"/>
          <w:lang w:val="hr-HR"/>
        </w:rPr>
      </w:pPr>
    </w:p>
    <w:p w:rsidRDefault="0086035F" w:rsidP="0086035F" w:rsidR="007A2EBA" w:rsidRPr="00465BF7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 točnost otpravka – ovlaštena službenica </w:t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</w:t>
      </w:r>
      <w:r w:rsidR="007A2EBA" w:rsidRPr="00465BF7">
        <w:rPr>
          <w:rFonts w:hAnsi="Times New Roman" w:ascii="Times New Roman"/>
          <w:sz w:val="22"/>
          <w:szCs w:val="22"/>
          <w:lang w:val="hr-HR"/>
        </w:rPr>
        <w:t>Su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>tkinja</w:t>
      </w:r>
      <w:r w:rsidR="007A2EBA" w:rsidRPr="00465BF7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86035F" w:rsidP="0086035F" w:rsidR="009A6C28" w:rsidRPr="00465BF7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Merlina Klišmanić                                                                                                         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>Ana Markač</w:t>
      </w:r>
      <w:r>
        <w:rPr>
          <w:rFonts w:hAnsi="Times New Roman" w:ascii="Times New Roman"/>
          <w:sz w:val="22"/>
          <w:szCs w:val="22"/>
          <w:lang w:val="hr-HR"/>
        </w:rPr>
        <w:t>, v.r.</w:t>
      </w:r>
      <w:r w:rsidR="007A2EBA" w:rsidRPr="00465BF7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</w:t>
      </w:r>
    </w:p>
    <w:p w:rsidRDefault="00127F54" w:rsidP="00BB1FEF" w:rsidR="00127F54" w:rsidRPr="00465BF7">
      <w:pPr>
        <w:tabs>
          <w:tab w:pos="0" w:val="left"/>
        </w:tabs>
        <w:rPr>
          <w:rFonts w:hAnsi="Times New Roman" w:ascii="Times New Roman"/>
          <w:sz w:val="22"/>
          <w:szCs w:val="22"/>
          <w:lang w:val="hr-HR"/>
        </w:rPr>
      </w:pPr>
    </w:p>
    <w:p w:rsidRDefault="0086035F" w:rsidP="00BB1FEF" w:rsidR="0086035F">
      <w:pPr>
        <w:tabs>
          <w:tab w:pos="0" w:val="left"/>
        </w:tabs>
        <w:rPr>
          <w:rFonts w:hAnsi="Times New Roman" w:ascii="Times New Roman"/>
          <w:sz w:val="22"/>
          <w:szCs w:val="22"/>
          <w:lang w:val="hr-HR"/>
        </w:rPr>
      </w:pPr>
    </w:p>
    <w:p w:rsidRDefault="0086035F" w:rsidP="00BB1FEF" w:rsidR="0086035F">
      <w:pPr>
        <w:tabs>
          <w:tab w:pos="0" w:val="left"/>
        </w:tabs>
        <w:rPr>
          <w:rFonts w:hAnsi="Times New Roman" w:ascii="Times New Roman"/>
          <w:sz w:val="22"/>
          <w:szCs w:val="22"/>
          <w:lang w:val="hr-HR"/>
        </w:rPr>
      </w:pPr>
    </w:p>
    <w:p w:rsidRDefault="0086035F" w:rsidP="00BB1FEF" w:rsidR="0086035F">
      <w:pPr>
        <w:tabs>
          <w:tab w:pos="0" w:val="left"/>
        </w:tabs>
        <w:rPr>
          <w:rFonts w:hAnsi="Times New Roman" w:ascii="Times New Roman"/>
          <w:sz w:val="22"/>
          <w:szCs w:val="22"/>
          <w:lang w:val="hr-HR"/>
        </w:rPr>
      </w:pPr>
    </w:p>
    <w:p w:rsidRDefault="00BB1FEF" w:rsidP="00BB1FEF" w:rsidR="00BB1FEF" w:rsidRPr="00465BF7">
      <w:pPr>
        <w:tabs>
          <w:tab w:pos="0" w:val="left"/>
        </w:tabs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 xml:space="preserve">UPUTA O PRAVNOM LIJEKU: </w:t>
      </w:r>
    </w:p>
    <w:p w:rsidRDefault="00BB1FEF" w:rsidP="009D268F" w:rsidR="00BB1FEF" w:rsidRPr="00465BF7">
      <w:pPr>
        <w:tabs>
          <w:tab w:pos="0" w:val="left"/>
        </w:tabs>
        <w:jc w:val="both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ab/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</w:t>
      </w:r>
      <w:r w:rsidR="009D268F" w:rsidRPr="00465BF7">
        <w:rPr>
          <w:rFonts w:hAnsi="Times New Roman" w:ascii="Times New Roman"/>
          <w:sz w:val="22"/>
          <w:szCs w:val="22"/>
          <w:lang w:val="hr-HR"/>
        </w:rPr>
        <w:t>govački sud Republike Hrvatske.</w:t>
      </w:r>
    </w:p>
    <w:p w:rsidRDefault="00B21E0E" w:rsidP="00127F54" w:rsidR="00B21E0E">
      <w:pPr>
        <w:rPr>
          <w:rFonts w:hAnsi="Times New Roman" w:ascii="Times New Roman"/>
          <w:sz w:val="22"/>
          <w:szCs w:val="22"/>
          <w:lang w:val="hr-HR"/>
        </w:rPr>
      </w:pPr>
    </w:p>
    <w:p w:rsidRDefault="0086035F" w:rsidP="00127F54" w:rsidR="0086035F">
      <w:pPr>
        <w:rPr>
          <w:rFonts w:hAnsi="Times New Roman" w:ascii="Times New Roman"/>
          <w:sz w:val="22"/>
          <w:szCs w:val="22"/>
          <w:lang w:val="hr-HR"/>
        </w:rPr>
      </w:pPr>
    </w:p>
    <w:p w:rsidRDefault="0086035F" w:rsidP="00127F54" w:rsidR="0086035F">
      <w:pPr>
        <w:rPr>
          <w:rFonts w:hAnsi="Times New Roman" w:ascii="Times New Roman"/>
          <w:sz w:val="22"/>
          <w:szCs w:val="22"/>
          <w:lang w:val="hr-HR"/>
        </w:rPr>
      </w:pPr>
    </w:p>
    <w:p w:rsidRDefault="0086035F" w:rsidP="00127F54" w:rsidR="0086035F" w:rsidRPr="00465BF7">
      <w:pPr>
        <w:rPr>
          <w:rFonts w:hAnsi="Times New Roman" w:ascii="Times New Roman"/>
          <w:sz w:val="22"/>
          <w:szCs w:val="22"/>
          <w:lang w:val="hr-HR"/>
        </w:rPr>
      </w:pPr>
    </w:p>
    <w:p w:rsidRDefault="00BB1FEF" w:rsidP="00BB1FEF" w:rsidR="00BB1FEF" w:rsidRPr="00465BF7">
      <w:pPr>
        <w:ind w:firstLine="360"/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ab/>
        <w:t xml:space="preserve">DNA: </w:t>
      </w:r>
    </w:p>
    <w:p w:rsidRDefault="00BB1FEF" w:rsidP="00BB1FEF" w:rsidR="00BB1FEF" w:rsidRPr="00465BF7">
      <w:pPr>
        <w:numPr>
          <w:ilvl w:val="0"/>
          <w:numId w:val="2"/>
        </w:numPr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>Podnositeljici zahtjeva elektroničkim putem i putem e-Oglasne ploča suda</w:t>
      </w:r>
    </w:p>
    <w:p w:rsidRDefault="00BB1FEF" w:rsidP="00BB1FEF" w:rsidR="00BB1FEF" w:rsidRPr="00465BF7">
      <w:pPr>
        <w:numPr>
          <w:ilvl w:val="0"/>
          <w:numId w:val="2"/>
        </w:numPr>
        <w:rPr>
          <w:rFonts w:hAnsi="Times New Roman" w:ascii="Times New Roman"/>
          <w:sz w:val="22"/>
          <w:szCs w:val="22"/>
          <w:lang w:val="hr-HR"/>
        </w:rPr>
      </w:pPr>
      <w:r w:rsidRPr="00465BF7">
        <w:rPr>
          <w:rFonts w:hAnsi="Times New Roman" w:ascii="Times New Roman"/>
          <w:sz w:val="22"/>
          <w:szCs w:val="22"/>
          <w:lang w:val="hr-HR"/>
        </w:rPr>
        <w:t>Dužniku putem e-Oglasne ploče suda</w:t>
      </w:r>
    </w:p>
    <w:p w:rsidRDefault="00BB1FEF" w:rsidP="00BC2F87" w:rsidR="00BC2F87" w:rsidRPr="00931728">
      <w:pPr>
        <w:numPr>
          <w:ilvl w:val="0"/>
          <w:numId w:val="2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931728">
        <w:rPr>
          <w:rFonts w:hAnsi="Times New Roman" w:ascii="Times New Roman"/>
          <w:sz w:val="22"/>
          <w:szCs w:val="22"/>
          <w:lang w:val="hr-HR"/>
        </w:rPr>
        <w:t>U spis</w:t>
      </w:r>
      <w:r w:rsidR="00931728" w:rsidRPr="00931728">
        <w:rPr>
          <w:rFonts w:hAnsi="Times New Roman" w:ascii="Times New Roman"/>
          <w:sz w:val="22"/>
          <w:szCs w:val="22"/>
          <w:lang w:val="hr-HR"/>
        </w:rPr>
        <w:t>.</w:t>
      </w:r>
    </w:p>
    <w:p w:rsidRDefault="00AD0059" w:rsidR="00AD0059" w:rsidRPr="00465BF7">
      <w:pPr>
        <w:rPr>
          <w:rFonts w:hAnsi="Times New Roman" w:ascii="Times New Roman"/>
          <w:sz w:val="22"/>
          <w:szCs w:val="22"/>
          <w:lang w:val="hr-HR"/>
        </w:rPr>
      </w:pPr>
    </w:p>
    <w:sectPr w:rsidSect="009D268F" w:rsidR="00AD0059" w:rsidRPr="00465BF7">
      <w:headerReference w:type="default" r:id="rId10"/>
      <w:pgSz w:code="9" w:h="16840" w:w="11907"/>
      <w:pgMar w:gutter="0" w:footer="720" w:header="720" w:left="1560" w:bottom="709" w:right="1418" w:top="125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D44" w:rsidP="00BF6D44" w:rsidR="00BF6D44">
      <w:r>
        <w:separator/>
      </w:r>
    </w:p>
  </w:endnote>
  <w:endnote w:id="0" w:type="continuationSeparator">
    <w:p w:rsidRDefault="00BF6D44" w:rsidP="00BF6D44" w:rsidR="00BF6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D44" w:rsidP="00BF6D44" w:rsidR="00BF6D44">
      <w:r>
        <w:separator/>
      </w:r>
    </w:p>
  </w:footnote>
  <w:footnote w:id="0" w:type="continuationSeparator">
    <w:p w:rsidRDefault="00BF6D44" w:rsidP="00BF6D44" w:rsidR="00BF6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44" w:rsidR="00BF6D44" w:rsidRPr="00465BF7">
    <w:pPr>
      <w:pStyle w:val="Zaglavlje"/>
      <w:rPr>
        <w:sz w:val="22"/>
        <w:szCs w:val="22"/>
      </w:rPr>
    </w:pPr>
    <w:r>
      <w:tab/>
    </w:r>
    <w:r w:rsidRPr="00465BF7">
      <w:rPr>
        <w:sz w:val="22"/>
        <w:szCs w:val="22"/>
      </w:rPr>
      <w:t xml:space="preserve">                     </w:t>
    </w:r>
    <w:r w:rsidR="00896104" w:rsidRPr="00465BF7">
      <w:rPr>
        <w:sz w:val="22"/>
        <w:szCs w:val="22"/>
      </w:rPr>
      <w:t xml:space="preserve">                                                               </w:t>
    </w:r>
    <w:r w:rsidR="00465BF7">
      <w:rPr>
        <w:sz w:val="22"/>
        <w:szCs w:val="22"/>
      </w:rPr>
      <w:tab/>
    </w:r>
    <w:r w:rsidR="00465BF7">
      <w:rPr>
        <w:sz w:val="22"/>
        <w:szCs w:val="22"/>
      </w:rPr>
      <w:tab/>
    </w:r>
    <w:r w:rsidR="00896104" w:rsidRPr="00465BF7">
      <w:rPr>
        <w:sz w:val="22"/>
        <w:szCs w:val="22"/>
      </w:rPr>
      <w:t>Poslovni broj:</w:t>
    </w:r>
    <w:r w:rsidR="00465BF7">
      <w:rPr>
        <w:sz w:val="22"/>
        <w:szCs w:val="22"/>
      </w:rPr>
      <w:t xml:space="preserve"> </w:t>
    </w:r>
    <w:r w:rsidR="009D268F" w:rsidRPr="00465BF7">
      <w:rPr>
        <w:sz w:val="22"/>
        <w:szCs w:val="22"/>
      </w:rPr>
      <w:t>2</w:t>
    </w:r>
    <w:r w:rsidRPr="00465BF7">
      <w:rPr>
        <w:sz w:val="22"/>
        <w:szCs w:val="22"/>
      </w:rPr>
      <w:t xml:space="preserve"> St-</w:t>
    </w:r>
    <w:r w:rsidR="00F4151D" w:rsidRPr="00465BF7">
      <w:rPr>
        <w:sz w:val="22"/>
        <w:szCs w:val="22"/>
      </w:rPr>
      <w:t>564/16-9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EBA"/>
    <w:rsid w:val="000032B0"/>
    <w:rsid w:val="00075734"/>
    <w:rsid w:val="00091EEE"/>
    <w:rsid w:val="00127F54"/>
    <w:rsid w:val="003056C9"/>
    <w:rsid w:val="003175BE"/>
    <w:rsid w:val="00465BF7"/>
    <w:rsid w:val="004822A8"/>
    <w:rsid w:val="00493A14"/>
    <w:rsid w:val="0063129C"/>
    <w:rsid w:val="00661DDE"/>
    <w:rsid w:val="007A2EBA"/>
    <w:rsid w:val="0083458C"/>
    <w:rsid w:val="00856420"/>
    <w:rsid w:val="0086035F"/>
    <w:rsid w:val="00896104"/>
    <w:rsid w:val="00931728"/>
    <w:rsid w:val="009A6C28"/>
    <w:rsid w:val="009C5726"/>
    <w:rsid w:val="009D201D"/>
    <w:rsid w:val="009D268F"/>
    <w:rsid w:val="00AD0059"/>
    <w:rsid w:val="00B21E0E"/>
    <w:rsid w:val="00B42623"/>
    <w:rsid w:val="00BA57BB"/>
    <w:rsid w:val="00BB1FEF"/>
    <w:rsid w:val="00BC2F87"/>
    <w:rsid w:val="00BF6D44"/>
    <w:rsid w:val="00E746F4"/>
    <w:rsid w:val="00EE54A7"/>
    <w:rsid w:val="00F4151D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EBA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2E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D44"/>
    <w:rPr>
      <w:rFonts w:cs="Times New Roman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E5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4A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4A7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4A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4A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EBA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A2E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D44"/>
    <w:rPr>
      <w:rFonts w:ascii="Arial" w:cs="Times New Roman" w:eastAsia="Times New Roman" w:hAns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E5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4A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4A7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4A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4A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9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9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BAVA d.o.o. za turizam i usluge</izvorni_sadrzaj>
    <derivirana_varijabla naziv="DomainObject.Predmet.ProtustrankaFormated_1">  BAVA d.o.o. za turizam i usluge</derivirana_varijabla>
  </DomainObject.Predmet.ProtustrankaFormated>
  <DomainObject.Predmet.ProtustrankaFormatedOIB>
    <izvorni_sadrzaj>  BAVA d.o.o. za turizam i usluge, OIB 48080163254</izvorni_sadrzaj>
    <derivirana_varijabla naziv="DomainObject.Predmet.ProtustrankaFormatedOIB_1">  BAVA d.o.o. za turizam i usluge, OIB 48080163254</derivirana_varijabla>
  </DomainObject.Predmet.ProtustrankaFormatedOIB>
  <DomainObject.Predmet.ProtustrankaFormatedWithAdress>
    <izvorni_sadrzaj> BAVA d.o.o. za turizam i usluge, Zagrebačka  7, 23244 Starigrad</izvorni_sadrzaj>
    <derivirana_varijabla naziv="DomainObject.Predmet.ProtustrankaFormatedWithAdress_1"> BAVA d.o.o. za turizam i usluge, Zagrebačka  7, 23244 Starigrad</derivirana_varijabla>
  </DomainObject.Predmet.ProtustrankaFormatedWithAdress>
  <DomainObject.Predmet.ProtustrankaFormatedWithAdressOIB>
    <izvorni_sadrzaj> BAVA d.o.o. za turizam i usluge, OIB 48080163254, Zagrebačka  7, 23244 Starigrad</izvorni_sadrzaj>
    <derivirana_varijabla naziv="DomainObject.Predmet.ProtustrankaFormatedWithAdressOIB_1"> BAVA d.o.o. za turizam i usluge, OIB 48080163254, Zagrebačka  7, 23244 Starigrad</derivirana_varijabla>
  </DomainObject.Predmet.ProtustrankaFormatedWithAdressOIB>
  <DomainObject.Predmet.ProtustrankaWithAdress>
    <izvorni_sadrzaj>BAVA d.o.o. za turizam i usluge Zagrebačka  7, 23244 Starigrad</izvorni_sadrzaj>
    <derivirana_varijabla naziv="DomainObject.Predmet.ProtustrankaWithAdress_1">BAVA d.o.o. za turizam i usluge Zagrebačka  7, 23244 Starigrad</derivirana_varijabla>
  </DomainObject.Predmet.ProtustrankaWithAdress>
  <DomainObject.Predmet.ProtustrankaWithAdressOIB>
    <izvorni_sadrzaj>BAVA d.o.o. za turizam i usluge, OIB 48080163254, Zagrebačka  7, 23244 Starigrad</izvorni_sadrzaj>
    <derivirana_varijabla naziv="DomainObject.Predmet.ProtustrankaWithAdressOIB_1">BAVA d.o.o. za turizam i usluge, OIB 48080163254, Zagrebačka  7, 23244 Starigrad</derivirana_varijabla>
  </DomainObject.Predmet.ProtustrankaWithAdressOIB>
  <DomainObject.Predmet.ProtustrankaNazivFormated>
    <izvorni_sadrzaj>BAVA d.o.o. za turizam i usluge</izvorni_sadrzaj>
    <derivirana_varijabla naziv="DomainObject.Predmet.ProtustrankaNazivFormated_1">BAVA d.o.o. za turizam i usluge</derivirana_varijabla>
  </DomainObject.Predmet.ProtustrankaNazivFormated>
  <DomainObject.Predmet.ProtustrankaNazivFormatedOIB>
    <izvorni_sadrzaj>BAVA d.o.o. za turizam i usluge, OIB 48080163254</izvorni_sadrzaj>
    <derivirana_varijabla naziv="DomainObject.Predmet.ProtustrankaNazivFormatedOIB_1">BAVA d.o.o. za turizam i usluge, OIB 48080163254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7950.05</izvorni_sadrzaj>
    <derivirana_varijabla naziv="DomainObject.Predmet.TrenutnaVrijednost_1">7950.05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BAVA d.o.o. za turizam i usluge</item>
    </izvorni_sadrzaj>
    <derivirana_varijabla naziv="DomainObject.Predmet.ProtuStrankaListFormated_1">
      <item>BAVA d.o.o. za turizam i usluge</item>
    </derivirana_varijabla>
  </DomainObject.Predmet.ProtuStrankaListFormated>
  <DomainObject.Predmet.ProtuStrankaListFormatedOIB>
    <izvorni_sadrzaj>
      <item>BAVA d.o.o. za turizam i usluge, OIB 48080163254</item>
    </izvorni_sadrzaj>
    <derivirana_varijabla naziv="DomainObject.Predmet.ProtuStrankaListFormatedOIB_1">
      <item>BAVA d.o.o. za turizam i usluge, OIB 48080163254</item>
    </derivirana_varijabla>
  </DomainObject.Predmet.ProtuStrankaListFormatedOIB>
  <DomainObject.Predmet.ProtuStrankaListFormatedWithAdress>
    <izvorni_sadrzaj>
      <item>BAVA d.o.o. za turizam i usluge, Zagrebačka  7, 23244 Starigrad</item>
    </izvorni_sadrzaj>
    <derivirana_varijabla naziv="DomainObject.Predmet.ProtuStrankaListFormatedWithAdress_1">
      <item>BAVA d.o.o. za turizam i usluge, Zagrebačka  7, 23244 Starigrad</item>
    </derivirana_varijabla>
  </DomainObject.Predmet.ProtuStrankaListFormatedWithAdress>
  <DomainObject.Predmet.ProtuStrankaListFormatedWithAdressOIB>
    <izvorni_sadrzaj>
      <item>BAVA d.o.o. za turizam i usluge, OIB 48080163254, Zagrebačka  7, 23244 Starigrad</item>
    </izvorni_sadrzaj>
    <derivirana_varijabla naziv="DomainObject.Predmet.ProtuStrankaListFormatedWithAdressOIB_1">
      <item>BAVA d.o.o. za turizam i usluge, OIB 48080163254, Zagrebačka  7, 23244 Starigrad</item>
    </derivirana_varijabla>
  </DomainObject.Predmet.ProtuStrankaListFormatedWithAdressOIB>
  <DomainObject.Predmet.ProtuStrankaListNazivFormated>
    <izvorni_sadrzaj>
      <item>BAVA d.o.o. za turizam i usluge</item>
    </izvorni_sadrzaj>
    <derivirana_varijabla naziv="DomainObject.Predmet.ProtuStrankaListNazivFormated_1">
      <item>BAVA d.o.o. za turizam i usluge</item>
    </derivirana_varijabla>
  </DomainObject.Predmet.ProtuStrankaListNazivFormated>
  <DomainObject.Predmet.ProtuStrankaListNazivFormatedOIB>
    <izvorni_sadrzaj>
      <item>BAVA d.o.o. za turizam i usluge, OIB 48080163254</item>
    </izvorni_sadrzaj>
    <derivirana_varijabla naziv="DomainObject.Predmet.ProtuStrankaListNazivFormatedOIB_1">
      <item>BAVA d.o.o. za turizam i usluge, OIB 48080163254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BAVA d.o.o. za turizam i usluge</izvorni_sadrzaj>
    <derivirana_varijabla naziv="DomainObject.Predmet.ProtustrankaIDrugi_1">BAVA d.o.o. za turizam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BAVA d.o.o. za turizam i usluge, OIB 48080163254, Zagrebačka  7, 23244 Starigrad</izvorni_sadrzaj>
    <derivirana_varijabla naziv="DomainObject.Predmet.ProtustrankaIDrugiAdressOIB_1">BAVA d.o.o. za turizam i usluge, OIB 48080163254, Zagrebačka  7,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BAVA d.o.o. za turizam i usluge</item>
    </izvorni_sadrzaj>
    <derivirana_varijabla naziv="DomainObject.Predmet.SudioniciListNaziv_1">
      <item>Financijska agencija</item>
      <item>BAVA d.o.o. za turizam i usluge</item>
    </derivirana_varijabla>
  </DomainObject.Predmet.SudioniciListNaziv>
  <DomainObject.Predmet.SudioniciListAdressOIB>
    <izvorni_sadrzaj>
      <item>Financijska agencija, OIB 85821130368, Ivana Danila 4,23000 Zadar</item>
      <item>BAVA d.o.o. za turizam i usluge, OIB 48080163254, Zagrebačka  7,23244 Starigrad</item>
    </izvorni_sadrzaj>
    <derivirana_varijabla naziv="DomainObject.Predmet.SudioniciListAdressOIB_1">
      <item>Financijska agencija, OIB 85821130368, Ivana Danila 4,23000 Zadar</item>
      <item>BAVA d.o.o. za turizam i usluge, OIB 48080163254, Zagrebačka 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48080163254</item>
    </izvorni_sadrzaj>
    <derivirana_varijabla naziv="DomainObject.Predmet.SudioniciListNazivOIB_1">
      <item>, OIB 85821130368</item>
      <item>, OIB 48080163254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062AD-ECEE-46A8-BC2A-D421E882F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2110</properties:Characters>
  <properties:Lines>63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2016-09-16T09:10:00Z</dcterms:created>
  <dc:creator>Tina Grgas</dc:creator>
  <cp:lastModifiedBy>Merlina Klišmanić</cp:lastModifiedBy>
  <cp:lastPrinted>2016-09-16T09:23:00Z</cp:lastPrinted>
  <dcterms:modified xmlns:xsi="http://www.w3.org/2001/XMLSchema-instance" xsi:type="dcterms:W3CDTF">2016-09-16T11:38:00Z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