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20a18" w14:paraId="2c20a18" w:rsidRDefault="0025773B" w:rsidP="00B54A69" w:rsidR="003A7EC8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5B6F76">
        <w:t>4</w:t>
      </w:r>
      <w:r w:rsidR="00D9352F">
        <w:t>1</w:t>
      </w:r>
      <w:r>
        <w:t>/1</w:t>
      </w:r>
      <w:r w:rsidR="00D9352F">
        <w:t>3</w:t>
      </w:r>
      <w:r>
        <w:t>-</w:t>
      </w:r>
      <w:r w:rsidR="005B6F76">
        <w:t>15</w:t>
      </w:r>
      <w:r w:rsidR="008C6341">
        <w:t>2</w:t>
      </w:r>
    </w:p>
    <w:p w:rsidRDefault="00874D71" w:rsidP="00874D71" w:rsidR="00874D71">
      <w:r>
        <w:rPr>
          <w:rStyle w:val="Naglaeno"/>
        </w:rPr>
        <w:t xml:space="preserve">             </w:t>
      </w:r>
      <w:r w:rsidR="00F874D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4D71" w:rsidP="00874D71" w:rsidR="00874D71" w:rsidRPr="00D21A2C"/>
    <w:p w:rsidRDefault="00874D71" w:rsidP="00874D71" w:rsidR="00874D7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4D71" w:rsidP="00874D71" w:rsidR="00874D7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A7EC8" w:rsidP="003A7EC8" w:rsidR="003A7EC8">
      <w:pPr>
        <w:jc w:val="both"/>
      </w:pPr>
    </w:p>
    <w:p w:rsidRDefault="003A7EC8" w:rsidP="007005D1" w:rsidR="003A7EC8" w:rsidRPr="00D53A3A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304D4D" w:rsidP="003A7EC8" w:rsidR="00304D4D">
      <w:pPr>
        <w:jc w:val="both"/>
      </w:pPr>
    </w:p>
    <w:p w:rsidRDefault="00B54A69" w:rsidP="003A7EC8" w:rsidR="00B54A69">
      <w:pPr>
        <w:jc w:val="both"/>
      </w:pPr>
    </w:p>
    <w:p w:rsidRDefault="00F91325" w:rsidP="00B54A69" w:rsidR="00F91325">
      <w:pPr>
        <w:ind w:firstLine="720"/>
        <w:jc w:val="both"/>
      </w:pPr>
      <w:r>
        <w:t xml:space="preserve">Trgovački sud u Osijeku, po sucu mr. sc. Tihomiru Kovačeviću, kao stečajnom </w:t>
      </w:r>
      <w:r w:rsidR="00BB746F">
        <w:t xml:space="preserve">sucu, u stečajnom postupku nad </w:t>
      </w:r>
      <w:r>
        <w:t xml:space="preserve">dužnikom: </w:t>
      </w:r>
      <w:r w:rsidR="00B63325" w:rsidRPr="00B63325">
        <w:rPr>
          <w:bCs/>
        </w:rPr>
        <w:t>HRID d.o.o. za graditeljstvo, trgovinu i usluge u stečaju, Valpovo, J. J. Strossmayera 14, MBS 030078991, OIB 67479860924</w:t>
      </w:r>
      <w:r w:rsidRPr="00D53A3A">
        <w:rPr>
          <w:bCs/>
        </w:rPr>
        <w:t>,</w:t>
      </w:r>
      <w:r>
        <w:t xml:space="preserve"> dana </w:t>
      </w:r>
      <w:r w:rsidR="008C6341">
        <w:t>23</w:t>
      </w:r>
      <w:r>
        <w:t xml:space="preserve">. </w:t>
      </w:r>
      <w:r w:rsidR="008C6341">
        <w:t>rujn</w:t>
      </w:r>
      <w:r w:rsidR="00A80C48">
        <w:t>a</w:t>
      </w:r>
      <w:r w:rsidR="00BB746F">
        <w:t xml:space="preserve"> </w:t>
      </w:r>
      <w:r>
        <w:t>201</w:t>
      </w:r>
      <w:r w:rsidR="001F0A2A">
        <w:t>6</w:t>
      </w:r>
      <w:r>
        <w:t xml:space="preserve">. </w:t>
      </w:r>
    </w:p>
    <w:p w:rsidRDefault="00071835" w:rsidP="003A7EC8" w:rsidR="00071835">
      <w:pPr>
        <w:jc w:val="both"/>
      </w:pPr>
    </w:p>
    <w:p w:rsidRDefault="003A7EC8" w:rsidP="003845E5" w:rsidR="007A67C1" w:rsidRPr="00D53A3A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071835" w:rsidP="003A7EC8" w:rsidR="00071835">
      <w:pPr>
        <w:jc w:val="both"/>
      </w:pPr>
    </w:p>
    <w:p w:rsidRDefault="0052008A" w:rsidP="00A861B8" w:rsidR="00881A85" w:rsidRPr="00AB5190">
      <w:pPr>
        <w:numPr>
          <w:ilvl w:val="0"/>
          <w:numId w:val="6"/>
        </w:numPr>
        <w:jc w:val="both"/>
        <w:rPr>
          <w:lang w:eastAsia="zh-CN"/>
        </w:rPr>
      </w:pPr>
      <w:r>
        <w:t>Kupc</w:t>
      </w:r>
      <w:r w:rsidR="001470E8">
        <w:t>u</w:t>
      </w:r>
      <w:r>
        <w:t xml:space="preserve"> </w:t>
      </w:r>
      <w:r w:rsidR="00A861B8" w:rsidRPr="00A861B8">
        <w:rPr>
          <w:bCs/>
        </w:rPr>
        <w:t>Mat</w:t>
      </w:r>
      <w:r w:rsidR="00A861B8">
        <w:rPr>
          <w:bCs/>
        </w:rPr>
        <w:t>i</w:t>
      </w:r>
      <w:r w:rsidR="00A861B8" w:rsidRPr="00A861B8">
        <w:rPr>
          <w:bCs/>
        </w:rPr>
        <w:t xml:space="preserve"> Pušić, Ladimirevci, Ive Lole Ribara 28, OIB 95096571646</w:t>
      </w:r>
      <w:r>
        <w:t>, predaj</w:t>
      </w:r>
      <w:r w:rsidR="00874D71">
        <w:t>e</w:t>
      </w:r>
      <w:r>
        <w:t xml:space="preserve"> se u posjed nekretnin</w:t>
      </w:r>
      <w:r w:rsidR="00D42C63">
        <w:t>a</w:t>
      </w:r>
      <w:r>
        <w:t xml:space="preserve"> </w:t>
      </w:r>
      <w:r w:rsidR="00AB5190">
        <w:rPr>
          <w:lang w:eastAsia="zh-CN"/>
        </w:rPr>
        <w:t>upisan</w:t>
      </w:r>
      <w:r w:rsidR="00D42C63">
        <w:rPr>
          <w:lang w:eastAsia="zh-CN"/>
        </w:rPr>
        <w:t>a</w:t>
      </w:r>
      <w:r w:rsidR="00AB5190">
        <w:rPr>
          <w:lang w:eastAsia="zh-CN"/>
        </w:rPr>
        <w:t xml:space="preserve"> u zk.ul.br</w:t>
      </w:r>
      <w:r w:rsidR="00874D71">
        <w:rPr>
          <w:lang w:eastAsia="zh-CN"/>
        </w:rPr>
        <w:t>.</w:t>
      </w:r>
      <w:r w:rsidR="00AB5190">
        <w:rPr>
          <w:lang w:eastAsia="zh-CN"/>
        </w:rPr>
        <w:t xml:space="preserve"> </w:t>
      </w:r>
      <w:r w:rsidR="00A861B8" w:rsidRPr="00A861B8">
        <w:rPr>
          <w:kern w:val="1"/>
          <w:lang w:eastAsia="ar-SA"/>
        </w:rPr>
        <w:t>3910, k.o. Valpovo označene kao kč.br. 1397, oranica u ul. D. Cesarića, površine 224 m</w:t>
      </w:r>
      <w:r w:rsidR="00A861B8" w:rsidRPr="00A861B8">
        <w:rPr>
          <w:kern w:val="1"/>
          <w:vertAlign w:val="superscript"/>
          <w:lang w:eastAsia="ar-SA"/>
        </w:rPr>
        <w:t>2</w:t>
      </w:r>
      <w:r w:rsidR="00A861B8" w:rsidRPr="00A861B8">
        <w:rPr>
          <w:kern w:val="1"/>
          <w:lang w:eastAsia="ar-SA"/>
        </w:rPr>
        <w:t>, kč.br. 1398, oranica u ul. D. Cesarića, površine 337 m</w:t>
      </w:r>
      <w:r w:rsidR="00A861B8" w:rsidRPr="00A861B8">
        <w:rPr>
          <w:kern w:val="1"/>
          <w:vertAlign w:val="superscript"/>
          <w:lang w:eastAsia="ar-SA"/>
        </w:rPr>
        <w:t>2</w:t>
      </w:r>
      <w:r w:rsidR="00A861B8" w:rsidRPr="00A861B8">
        <w:rPr>
          <w:kern w:val="1"/>
          <w:lang w:eastAsia="ar-SA"/>
        </w:rPr>
        <w:t xml:space="preserve"> i kč.br. 1399, oranica u ul. D. Cesarića, površine 279 m</w:t>
      </w:r>
      <w:r w:rsidR="00A861B8" w:rsidRPr="00A861B8">
        <w:rPr>
          <w:kern w:val="1"/>
          <w:vertAlign w:val="superscript"/>
          <w:lang w:eastAsia="ar-SA"/>
        </w:rPr>
        <w:t>2</w:t>
      </w:r>
      <w:r w:rsidR="00881A85" w:rsidRPr="00874D71">
        <w:rPr>
          <w:kern w:val="2"/>
          <w:lang w:eastAsia="ar-SA"/>
        </w:rPr>
        <w:t>,</w:t>
      </w:r>
    </w:p>
    <w:p w:rsidRDefault="00881A85" w:rsidP="00881A85" w:rsidR="00881A85" w:rsidRPr="00881A85">
      <w:pPr>
        <w:tabs>
          <w:tab w:pos="2127" w:val="left"/>
        </w:tabs>
        <w:suppressAutoHyphens/>
        <w:ind w:left="2505"/>
        <w:jc w:val="both"/>
        <w:rPr>
          <w:kern w:val="2"/>
          <w:lang w:eastAsia="ar-SA"/>
        </w:rPr>
      </w:pPr>
    </w:p>
    <w:p w:rsidRDefault="0052008A" w:rsidP="00874D71" w:rsidR="0052008A">
      <w:pPr>
        <w:ind w:firstLine="720" w:left="720"/>
        <w:jc w:val="both"/>
      </w:pPr>
      <w:r>
        <w:t>kao vlasništvo kupca.</w:t>
      </w:r>
    </w:p>
    <w:p w:rsidRDefault="00DA14E7" w:rsidP="00DA14E7" w:rsidR="00DA14E7">
      <w:pPr>
        <w:ind w:left="2160"/>
        <w:jc w:val="both"/>
      </w:pPr>
    </w:p>
    <w:p w:rsidRDefault="0025773B" w:rsidP="00024186" w:rsidR="0025773B">
      <w:pPr>
        <w:numPr>
          <w:ilvl w:val="0"/>
          <w:numId w:val="6"/>
        </w:numPr>
        <w:jc w:val="both"/>
      </w:pPr>
      <w:r>
        <w:t>Općinsko</w:t>
      </w:r>
      <w:r w:rsidR="00125555">
        <w:t>m</w:t>
      </w:r>
      <w:r>
        <w:t xml:space="preserve"> sud</w:t>
      </w:r>
      <w:r w:rsidR="00125555">
        <w:t>u</w:t>
      </w:r>
      <w:r>
        <w:t xml:space="preserve"> u </w:t>
      </w:r>
      <w:r w:rsidR="00024186">
        <w:t>Osijeku</w:t>
      </w:r>
      <w:r w:rsidR="00125555">
        <w:t xml:space="preserve"> Zemljišnom knjižnom odjelu Valpovu</w:t>
      </w:r>
      <w:r>
        <w:t xml:space="preserve"> nalaže se prijenos prava vlasništva na nekretnin</w:t>
      </w:r>
      <w:r w:rsidR="00AF564D">
        <w:t>i</w:t>
      </w:r>
      <w:r>
        <w:t xml:space="preserve"> iz točke 1. ovoga zaključka, na kupca, kao i brisanje svih upisanih</w:t>
      </w:r>
      <w:r w:rsidR="000B7214">
        <w:t xml:space="preserve"> prava,</w:t>
      </w:r>
      <w:r>
        <w:t xml:space="preserve"> tereta</w:t>
      </w:r>
      <w:r w:rsidR="00670BD7">
        <w:t xml:space="preserve"> i zabilježbi</w:t>
      </w:r>
      <w:r w:rsidR="00D53A3A">
        <w:t xml:space="preserve"> i to:</w:t>
      </w:r>
    </w:p>
    <w:p w:rsidRDefault="00442D3E" w:rsidP="00442D3E" w:rsidR="00442D3E">
      <w:pPr>
        <w:ind w:left="1785"/>
        <w:jc w:val="both"/>
      </w:pPr>
    </w:p>
    <w:p w:rsidRDefault="0016477D" w:rsidP="00125555" w:rsidR="004B135F">
      <w:pPr>
        <w:ind w:firstLine="720" w:left="720"/>
      </w:pPr>
      <w:r>
        <w:t>Na listu „</w:t>
      </w:r>
      <w:r w:rsidR="005F2261">
        <w:t>B</w:t>
      </w:r>
      <w:r>
        <w:t>“ -</w:t>
      </w:r>
      <w:r w:rsidR="005F2261">
        <w:t xml:space="preserve"> Vlastovnica</w:t>
      </w:r>
    </w:p>
    <w:p w:rsidRDefault="00125555" w:rsidP="00125555" w:rsidR="00125555">
      <w:pPr>
        <w:ind w:left="1418"/>
        <w:jc w:val="both"/>
      </w:pPr>
    </w:p>
    <w:p w:rsidRDefault="00125555" w:rsidP="00125555" w:rsidR="00125555">
      <w:pPr>
        <w:ind w:left="1418"/>
        <w:jc w:val="both"/>
      </w:pPr>
      <w:r>
        <w:t>2. Vlasnički dio: 1/1</w:t>
      </w:r>
    </w:p>
    <w:p w:rsidRDefault="00125555" w:rsidP="00125555" w:rsidR="00125555">
      <w:pPr>
        <w:ind w:left="1418"/>
        <w:jc w:val="both"/>
      </w:pPr>
      <w:r>
        <w:t>HRID D.O.O. U STEČAJU, OIB: 67479860924, VALPOVO, J. J. STROSSMAYERA 14</w:t>
      </w:r>
    </w:p>
    <w:p w:rsidRDefault="00125555" w:rsidP="00125555" w:rsidR="00125555">
      <w:pPr>
        <w:ind w:left="1418"/>
        <w:jc w:val="both"/>
      </w:pPr>
      <w:r>
        <w:t>2.2 Zaprimljeno 03.02.2016.g. pod brojem Z-2622/2016</w:t>
      </w:r>
    </w:p>
    <w:p w:rsidRDefault="00125555" w:rsidP="00125555" w:rsidR="00125555">
      <w:pPr>
        <w:ind w:left="1418"/>
        <w:jc w:val="both"/>
      </w:pPr>
    </w:p>
    <w:p w:rsidRDefault="00125555" w:rsidP="00125555" w:rsidR="00125555">
      <w:pPr>
        <w:ind w:left="1418"/>
        <w:jc w:val="both"/>
      </w:pPr>
      <w:r>
        <w:t>ZABILJEŽBA, RJEŠENJE BR. ST-41/13-112 02.02.2016, zabilježba rješenja o prodaji nekretnina vlasnika stečajnog dužnika Hrid d.o.o. u stečaju, Valpovo.</w:t>
      </w:r>
    </w:p>
    <w:p w:rsidRDefault="00125555" w:rsidP="00125555" w:rsidR="00125555">
      <w:pPr>
        <w:ind w:left="1418"/>
        <w:jc w:val="both"/>
      </w:pPr>
    </w:p>
    <w:p w:rsidRDefault="0085098B" w:rsidP="00125555" w:rsidR="00125555">
      <w:pPr>
        <w:ind w:left="1418"/>
        <w:jc w:val="both"/>
      </w:pPr>
      <w:r>
        <w:t>Na listu "</w:t>
      </w:r>
      <w:r w:rsidR="00125555">
        <w:t>C</w:t>
      </w:r>
      <w:r>
        <w:t xml:space="preserve">" -  </w:t>
      </w:r>
      <w:r w:rsidR="00125555">
        <w:t>Teretovnica</w:t>
      </w:r>
    </w:p>
    <w:p w:rsidRDefault="00125555" w:rsidP="00125555" w:rsidR="00125555">
      <w:pPr>
        <w:ind w:left="1418"/>
        <w:jc w:val="both"/>
      </w:pPr>
    </w:p>
    <w:p w:rsidRDefault="00125555" w:rsidP="00125555" w:rsidR="00125555">
      <w:pPr>
        <w:ind w:left="1418"/>
        <w:jc w:val="both"/>
      </w:pPr>
      <w:r>
        <w:t xml:space="preserve">4. </w:t>
      </w:r>
    </w:p>
    <w:p w:rsidRDefault="00125555" w:rsidP="00125555" w:rsidR="00125555">
      <w:pPr>
        <w:ind w:left="1418"/>
        <w:jc w:val="both"/>
      </w:pPr>
      <w:r>
        <w:t>4.1</w:t>
      </w:r>
      <w:r w:rsidR="0085098B">
        <w:t xml:space="preserve"> </w:t>
      </w:r>
      <w:r>
        <w:t>Zaprimljeno 27.01.2014. broj Z-274/14---Z- 782/11</w:t>
      </w:r>
    </w:p>
    <w:p w:rsidRDefault="00125555" w:rsidP="00125555" w:rsidR="00125555">
      <w:pPr>
        <w:ind w:left="1418"/>
        <w:jc w:val="both"/>
      </w:pPr>
      <w:r>
        <w:lastRenderedPageBreak/>
        <w:t>Temeljem ugovora o založnom pravu od 12. travnja 2011.g. solemniziranog kod javnog bilježnika Ružice Gagro iz Valpova dana 18. travnja 2011.g. pod br. OV-2950/2011, uknjižuje se zajednička hipoteka na nekretninu u A, na iznos od 850.000,00 kn., uvećano za sve ugovorene kamate i troškove, te prema uvjetima iz cit. Ugovora, za korist:</w:t>
      </w:r>
    </w:p>
    <w:p w:rsidRDefault="00125555" w:rsidP="00125555" w:rsidR="00125555">
      <w:pPr>
        <w:ind w:left="1418"/>
        <w:jc w:val="both"/>
      </w:pPr>
      <w:r>
        <w:t>ZAGREBAČKA BANKA D.D., OIB: 92963223473, ZAGREB, PAROMLINSKA 2</w:t>
      </w:r>
    </w:p>
    <w:p w:rsidRDefault="00125555" w:rsidP="00125555" w:rsidR="00FB3146">
      <w:pPr>
        <w:ind w:left="1418"/>
        <w:jc w:val="both"/>
      </w:pPr>
      <w:r>
        <w:t>4.2</w:t>
      </w:r>
      <w:r w:rsidR="0085098B">
        <w:t xml:space="preserve"> </w:t>
      </w:r>
      <w:r>
        <w:t>Zabilježuje se da je glavni uložak upisan u zkul 3621 ko Valpovo</w:t>
      </w:r>
      <w:r w:rsidR="0085098B">
        <w:t>.</w:t>
      </w:r>
    </w:p>
    <w:p w:rsidRDefault="0085098B" w:rsidP="00125555" w:rsidR="0085098B" w:rsidRPr="007B3EF6">
      <w:pPr>
        <w:ind w:left="1418"/>
        <w:jc w:val="both"/>
      </w:pPr>
    </w:p>
    <w:p w:rsidRDefault="00874D71" w:rsidP="00B54A69" w:rsidR="003F44FC">
      <w:pPr>
        <w:tabs>
          <w:tab w:pos="1701" w:val="left"/>
        </w:tabs>
        <w:jc w:val="both"/>
        <w:rPr>
          <w:bCs/>
        </w:rPr>
      </w:pPr>
      <w:r>
        <w:rPr>
          <w:bCs/>
        </w:rPr>
        <w:t xml:space="preserve">              3</w:t>
      </w:r>
      <w:r w:rsidR="00177F42">
        <w:rPr>
          <w:bCs/>
        </w:rPr>
        <w:t xml:space="preserve">.   </w:t>
      </w:r>
      <w:r w:rsidR="003F44FC">
        <w:rPr>
          <w:bCs/>
        </w:rPr>
        <w:t>Kup</w:t>
      </w:r>
      <w:r w:rsidR="00153169">
        <w:rPr>
          <w:bCs/>
        </w:rPr>
        <w:t>a</w:t>
      </w:r>
      <w:r w:rsidR="003F44FC">
        <w:rPr>
          <w:bCs/>
        </w:rPr>
        <w:t xml:space="preserve">c </w:t>
      </w:r>
      <w:r w:rsidR="00153169">
        <w:rPr>
          <w:bCs/>
        </w:rPr>
        <w:t>je</w:t>
      </w:r>
      <w:r w:rsidR="00177F42">
        <w:rPr>
          <w:bCs/>
        </w:rPr>
        <w:t xml:space="preserve"> </w:t>
      </w:r>
      <w:r w:rsidR="003F44FC">
        <w:rPr>
          <w:bCs/>
        </w:rPr>
        <w:t>u cijelosti plati</w:t>
      </w:r>
      <w:r w:rsidR="00FD69A1">
        <w:rPr>
          <w:bCs/>
        </w:rPr>
        <w:t xml:space="preserve">o </w:t>
      </w:r>
      <w:r>
        <w:rPr>
          <w:bCs/>
        </w:rPr>
        <w:t xml:space="preserve">kupovninu </w:t>
      </w:r>
      <w:r w:rsidR="003F44FC">
        <w:rPr>
          <w:bCs/>
        </w:rPr>
        <w:t xml:space="preserve">u iznosu od </w:t>
      </w:r>
      <w:r w:rsidR="00EE39ED" w:rsidRPr="00EE39ED">
        <w:rPr>
          <w:bCs/>
        </w:rPr>
        <w:t xml:space="preserve">113.400,00 </w:t>
      </w:r>
      <w:r w:rsidR="003F44FC">
        <w:rPr>
          <w:bCs/>
        </w:rPr>
        <w:t>kn.</w:t>
      </w:r>
    </w:p>
    <w:p w:rsidRDefault="00834CAD" w:rsidP="003C3419" w:rsidR="00834CAD" w:rsidRPr="003F44FC">
      <w:pPr>
        <w:jc w:val="both"/>
        <w:rPr>
          <w:bCs/>
        </w:rPr>
      </w:pPr>
    </w:p>
    <w:p w:rsidRDefault="0025773B" w:rsidP="00E03A54" w:rsidR="0025773B" w:rsidRPr="00444F8D">
      <w:pPr>
        <w:jc w:val="center"/>
        <w:rPr>
          <w:bCs/>
        </w:rPr>
      </w:pPr>
      <w:r w:rsidRPr="00444F8D">
        <w:rPr>
          <w:bCs/>
        </w:rPr>
        <w:t>Obrazloženje</w:t>
      </w:r>
    </w:p>
    <w:p w:rsidRDefault="00444F8D" w:rsidP="0025773B" w:rsidR="00444F8D">
      <w:pPr>
        <w:jc w:val="both"/>
      </w:pPr>
    </w:p>
    <w:p w:rsidRDefault="0025773B" w:rsidP="00E2444C" w:rsidR="00C42E2F">
      <w:pPr>
        <w:jc w:val="both"/>
      </w:pPr>
      <w:r>
        <w:tab/>
      </w:r>
      <w:r w:rsidR="00071835" w:rsidRPr="00071835">
        <w:t>Kako je rješenje ovoga suda broj 14 St-</w:t>
      </w:r>
      <w:r w:rsidR="00EE39ED">
        <w:t>41</w:t>
      </w:r>
      <w:r w:rsidR="00071835" w:rsidRPr="00071835">
        <w:t>/13-</w:t>
      </w:r>
      <w:r w:rsidR="00EE39ED">
        <w:t>1</w:t>
      </w:r>
      <w:r w:rsidR="00BC71BE">
        <w:t>3</w:t>
      </w:r>
      <w:r w:rsidR="00EE39ED">
        <w:t>6</w:t>
      </w:r>
      <w:r w:rsidR="00071835" w:rsidRPr="00071835">
        <w:t xml:space="preserve"> od </w:t>
      </w:r>
      <w:r w:rsidR="00EE39ED">
        <w:t>26</w:t>
      </w:r>
      <w:r w:rsidR="00071835" w:rsidRPr="00071835">
        <w:t>.</w:t>
      </w:r>
      <w:r w:rsidR="007C719E">
        <w:t>0</w:t>
      </w:r>
      <w:r w:rsidR="00EE39ED">
        <w:t>7</w:t>
      </w:r>
      <w:r w:rsidR="00071835" w:rsidRPr="00071835">
        <w:t>.201</w:t>
      </w:r>
      <w:r w:rsidR="007C719E">
        <w:t>6</w:t>
      </w:r>
      <w:r w:rsidR="00071835" w:rsidRPr="00071835">
        <w:t>. godine, kojim se dosuđuj</w:t>
      </w:r>
      <w:r w:rsidR="007C719E">
        <w:t xml:space="preserve">e </w:t>
      </w:r>
      <w:r w:rsidR="00071835" w:rsidRPr="00071835">
        <w:t>nekretnin</w:t>
      </w:r>
      <w:r w:rsidR="007C719E">
        <w:t>a</w:t>
      </w:r>
      <w:r w:rsidR="00071835" w:rsidRPr="00071835">
        <w:t xml:space="preserve"> iz t. 1. izreke ovoga zaključka kupc</w:t>
      </w:r>
      <w:r w:rsidR="005623DC">
        <w:t>u</w:t>
      </w:r>
      <w:r w:rsidR="00071835" w:rsidRPr="00071835">
        <w:t xml:space="preserve">, postalo pravomoćno dana </w:t>
      </w:r>
      <w:r w:rsidR="00EE39ED">
        <w:t>12</w:t>
      </w:r>
      <w:r w:rsidR="00071835" w:rsidRPr="00071835">
        <w:t>.</w:t>
      </w:r>
      <w:r w:rsidR="006E6F68">
        <w:t>0</w:t>
      </w:r>
      <w:r w:rsidR="00EE39ED">
        <w:t>8</w:t>
      </w:r>
      <w:r w:rsidR="00071835" w:rsidRPr="00071835">
        <w:t>.201</w:t>
      </w:r>
      <w:r w:rsidR="006E6F68">
        <w:t>6</w:t>
      </w:r>
      <w:r w:rsidR="00071835" w:rsidRPr="00071835">
        <w:t xml:space="preserve">. godine, te kako </w:t>
      </w:r>
      <w:r w:rsidR="005623DC">
        <w:t>je</w:t>
      </w:r>
      <w:r w:rsidR="00071835" w:rsidRPr="00071835">
        <w:t xml:space="preserve"> kup</w:t>
      </w:r>
      <w:r w:rsidR="005623DC">
        <w:t>a</w:t>
      </w:r>
      <w:r w:rsidR="00071835" w:rsidRPr="00071835">
        <w:t xml:space="preserve">c </w:t>
      </w:r>
      <w:r w:rsidR="000B5269">
        <w:t>u cijelosti uplati</w:t>
      </w:r>
      <w:r w:rsidR="005623DC">
        <w:t xml:space="preserve">o </w:t>
      </w:r>
      <w:r w:rsidR="00874D71">
        <w:t>kupovninu</w:t>
      </w:r>
      <w:r w:rsidR="00BE50EE">
        <w:rPr>
          <w:bCs/>
        </w:rPr>
        <w:t xml:space="preserve"> u iznosu od </w:t>
      </w:r>
      <w:r w:rsidR="00EE39ED" w:rsidRPr="00EE39ED">
        <w:rPr>
          <w:bCs/>
        </w:rPr>
        <w:t xml:space="preserve">113.400,00 </w:t>
      </w:r>
      <w:r w:rsidR="00BE50EE">
        <w:rPr>
          <w:bCs/>
        </w:rPr>
        <w:t>kn</w:t>
      </w:r>
      <w:r w:rsidR="00071835" w:rsidRPr="00071835">
        <w:t xml:space="preserve"> </w:t>
      </w:r>
      <w:r w:rsidR="00874D71">
        <w:t xml:space="preserve">i to iznos od </w:t>
      </w:r>
      <w:r w:rsidR="00EE39ED">
        <w:t>98.200,00</w:t>
      </w:r>
      <w:r w:rsidR="009F027D">
        <w:t xml:space="preserve"> kn </w:t>
      </w:r>
      <w:r w:rsidR="00F01A99">
        <w:t xml:space="preserve">dana </w:t>
      </w:r>
      <w:r w:rsidR="00522DF7">
        <w:t>26</w:t>
      </w:r>
      <w:r w:rsidR="00F01A99">
        <w:t>.</w:t>
      </w:r>
      <w:r w:rsidR="006E6F68">
        <w:t>0</w:t>
      </w:r>
      <w:r w:rsidR="00522DF7">
        <w:t>8</w:t>
      </w:r>
      <w:r w:rsidR="00F01A99">
        <w:t>.201</w:t>
      </w:r>
      <w:r w:rsidR="006E6F68">
        <w:t>6</w:t>
      </w:r>
      <w:r w:rsidR="00F01A99">
        <w:t>.</w:t>
      </w:r>
      <w:r w:rsidR="00B54A69">
        <w:t xml:space="preserve"> </w:t>
      </w:r>
      <w:r w:rsidR="00524C71">
        <w:t xml:space="preserve">i iznos od </w:t>
      </w:r>
      <w:r w:rsidR="00EE39ED">
        <w:t>15.200,00</w:t>
      </w:r>
      <w:r w:rsidR="00524C71">
        <w:t xml:space="preserve"> kn</w:t>
      </w:r>
      <w:r w:rsidR="000A7A5C">
        <w:t xml:space="preserve"> dana </w:t>
      </w:r>
      <w:r w:rsidR="00522DF7">
        <w:t>24</w:t>
      </w:r>
      <w:r w:rsidR="00D42C63">
        <w:t>.</w:t>
      </w:r>
      <w:r w:rsidR="000A7A5C">
        <w:t>0</w:t>
      </w:r>
      <w:r w:rsidR="00522DF7">
        <w:t>6</w:t>
      </w:r>
      <w:r w:rsidR="000A7A5C">
        <w:t>.2016.</w:t>
      </w:r>
      <w:r w:rsidR="00071835" w:rsidRPr="00071835">
        <w:t xml:space="preserve">, odlučeno je kao u izreci zaključka, </w:t>
      </w:r>
      <w:r w:rsidR="000B5269" w:rsidRPr="000B5269">
        <w:t xml:space="preserve">a temeljem čl. 108. st. 4. Ovršnog zakona i čl. 164. </w:t>
      </w:r>
      <w:r w:rsidR="00834CAD" w:rsidRPr="00834CAD">
        <w:t>Stečajnog zakona (NN 44/96, 29/99, 129/00, 123/03, 82/06, 116/10, 25/12 i 133/12), a u vezi s čl. 441. Stečajnog zakona (NN 71/15)</w:t>
      </w:r>
      <w:r w:rsidR="00071835" w:rsidRPr="00071835">
        <w:t>.</w:t>
      </w:r>
    </w:p>
    <w:p w:rsidRDefault="00B54A69" w:rsidP="008A0C9E" w:rsidR="00B54A69">
      <w:pPr>
        <w:jc w:val="both"/>
      </w:pPr>
    </w:p>
    <w:p w:rsidRDefault="0022794F" w:rsidP="009337FD" w:rsidR="004948B8" w:rsidRPr="004948B8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EE39ED">
        <w:rPr>
          <w:bCs/>
        </w:rPr>
        <w:t>23</w:t>
      </w:r>
      <w:r w:rsidRPr="004948B8">
        <w:rPr>
          <w:bCs/>
        </w:rPr>
        <w:t xml:space="preserve">. </w:t>
      </w:r>
      <w:r w:rsidR="00EE39ED">
        <w:rPr>
          <w:bCs/>
        </w:rPr>
        <w:t>rujn</w:t>
      </w:r>
      <w:r w:rsidR="00D42C63">
        <w:rPr>
          <w:bCs/>
        </w:rPr>
        <w:t>a</w:t>
      </w:r>
      <w:r w:rsidRPr="004948B8">
        <w:rPr>
          <w:bCs/>
        </w:rPr>
        <w:t xml:space="preserve"> 201</w:t>
      </w:r>
      <w:r w:rsidR="00845AFC">
        <w:rPr>
          <w:bCs/>
        </w:rPr>
        <w:t>6</w:t>
      </w:r>
      <w:r w:rsidRPr="004948B8">
        <w:rPr>
          <w:bCs/>
        </w:rPr>
        <w:t xml:space="preserve">. </w:t>
      </w:r>
    </w:p>
    <w:p w:rsidRDefault="006D0927" w:rsidP="006D0927" w:rsidR="006D0927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  <w:t xml:space="preserve">      STEČAJNI SUDAC:</w:t>
      </w:r>
    </w:p>
    <w:p w:rsidRDefault="006D0927" w:rsidP="008A0C9E" w:rsidR="006D0927" w:rsidRPr="004948B8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</w:t>
      </w:r>
      <w:smartTag w:element="metricconverter" w:uri="urn:schemas-microsoft-com:office:smarttags">
        <w:r w:rsidRPr="004948B8">
          <w:rPr>
            <w:bCs/>
          </w:rPr>
          <w:t>Tihomir Kovačević</w:t>
        </w:r>
      </w:smartTag>
    </w:p>
    <w:p w:rsidRDefault="00071835" w:rsidP="008A0C9E" w:rsidR="00071835" w:rsidRPr="004948B8">
      <w:pPr>
        <w:jc w:val="both"/>
        <w:rPr>
          <w:bCs/>
        </w:rPr>
      </w:pPr>
    </w:p>
    <w:p w:rsidRDefault="003A6EC0" w:rsidP="008A0C9E" w:rsidR="003A6EC0" w:rsidRPr="004948B8">
      <w:pPr>
        <w:jc w:val="both"/>
        <w:rPr>
          <w:bCs/>
        </w:rPr>
      </w:pPr>
    </w:p>
    <w:p w:rsidRDefault="00D9352F" w:rsidP="00D9352F" w:rsidR="00D9352F" w:rsidRPr="004948B8">
      <w:pPr>
        <w:pStyle w:val="Tijeloteksta"/>
        <w:rPr>
          <w:bCs/>
        </w:rPr>
      </w:pPr>
      <w:r w:rsidRPr="004948B8">
        <w:rPr>
          <w:bCs/>
        </w:rPr>
        <w:t>D N A :</w:t>
      </w:r>
    </w:p>
    <w:p w:rsidRDefault="004948B8" w:rsidP="004948B8" w:rsidR="004948B8">
      <w:pPr>
        <w:pStyle w:val="Tijeloteksta"/>
        <w:numPr>
          <w:ilvl w:val="0"/>
          <w:numId w:val="7"/>
        </w:numPr>
      </w:pPr>
      <w:r>
        <w:t>Stečajn</w:t>
      </w:r>
      <w:r w:rsidR="00EE39ED">
        <w:t>i</w:t>
      </w:r>
      <w:r>
        <w:t xml:space="preserve"> upravitelj</w:t>
      </w:r>
    </w:p>
    <w:p w:rsidRDefault="000C2E25" w:rsidP="000C2E25" w:rsidR="000C2E25" w:rsidRPr="001260E2">
      <w:pPr>
        <w:numPr>
          <w:ilvl w:val="0"/>
          <w:numId w:val="7"/>
        </w:numPr>
        <w:jc w:val="both"/>
      </w:pPr>
      <w:r>
        <w:t>Mate</w:t>
      </w:r>
      <w:r w:rsidRPr="001260E2">
        <w:t xml:space="preserve"> </w:t>
      </w:r>
      <w:r>
        <w:t>Pušić</w:t>
      </w:r>
      <w:r w:rsidRPr="001260E2">
        <w:t xml:space="preserve">, </w:t>
      </w:r>
      <w:r>
        <w:t>Ladimirevci</w:t>
      </w:r>
      <w:r w:rsidRPr="001260E2">
        <w:t xml:space="preserve">, </w:t>
      </w:r>
      <w:r>
        <w:t>Ive Lole Ribara 28</w:t>
      </w:r>
    </w:p>
    <w:p w:rsidRDefault="000C2E25" w:rsidP="000C2E25" w:rsidR="000C2E25" w:rsidRPr="001260E2">
      <w:pPr>
        <w:numPr>
          <w:ilvl w:val="0"/>
          <w:numId w:val="7"/>
        </w:numPr>
        <w:jc w:val="both"/>
      </w:pPr>
      <w:r w:rsidRPr="001260E2">
        <w:t xml:space="preserve">Općinski sud u </w:t>
      </w:r>
      <w:r>
        <w:t>Osijek</w:t>
      </w:r>
      <w:r w:rsidRPr="001260E2">
        <w:t xml:space="preserve"> zk odjel </w:t>
      </w:r>
      <w:r>
        <w:t xml:space="preserve">Valpovo </w:t>
      </w:r>
    </w:p>
    <w:p w:rsidRDefault="000C2E25" w:rsidP="000C2E25" w:rsidR="000C2E25" w:rsidRPr="001260E2">
      <w:pPr>
        <w:numPr>
          <w:ilvl w:val="0"/>
          <w:numId w:val="7"/>
        </w:numPr>
        <w:jc w:val="both"/>
      </w:pPr>
      <w:r w:rsidRPr="001260E2">
        <w:t xml:space="preserve">Ministarstvo financija Porezna uprava </w:t>
      </w:r>
      <w:r>
        <w:t>Osijek</w:t>
      </w:r>
      <w:r w:rsidRPr="001260E2">
        <w:t xml:space="preserve"> </w:t>
      </w:r>
    </w:p>
    <w:p w:rsidRDefault="000C2E25" w:rsidP="000C2E25" w:rsidR="000C2E25">
      <w:pPr>
        <w:numPr>
          <w:ilvl w:val="0"/>
          <w:numId w:val="7"/>
        </w:numPr>
        <w:jc w:val="both"/>
      </w:pPr>
      <w:r w:rsidRPr="001260E2">
        <w:t>mrežna stranica e-Oglasna ploča sudova</w:t>
      </w:r>
    </w:p>
    <w:p w:rsidRDefault="000C2E25" w:rsidP="000C2E25" w:rsidR="000C2E25" w:rsidRPr="001260E2">
      <w:pPr>
        <w:numPr>
          <w:ilvl w:val="0"/>
          <w:numId w:val="7"/>
        </w:numPr>
        <w:jc w:val="both"/>
      </w:pPr>
      <w:r>
        <w:t>Financijska agencija radi objave na mrežnim stranicama</w:t>
      </w:r>
    </w:p>
    <w:p w:rsidRDefault="008A0C9E" w:rsidP="000C2E25" w:rsidR="008A0C9E">
      <w:pPr>
        <w:pStyle w:val="Tijeloteksta"/>
        <w:ind w:left="720"/>
      </w:pPr>
    </w:p>
    <w:sectPr w:rsidSect="006D0927" w:rsidR="008A0C9E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04E2" w:rsidR="003004E2">
      <w:r>
        <w:separator/>
      </w:r>
    </w:p>
  </w:endnote>
  <w:endnote w:id="0" w:type="continuationSeparator">
    <w:p w:rsidRDefault="003004E2" w:rsidR="00300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04E2" w:rsidR="003004E2">
      <w:r>
        <w:separator/>
      </w:r>
    </w:p>
  </w:footnote>
  <w:footnote w:id="0" w:type="continuationSeparator">
    <w:p w:rsidRDefault="003004E2" w:rsidR="003004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88C" w:rsidR="00007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7AF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0788C" w:rsidR="0000788C">
    <w:pPr>
      <w:pStyle w:val="Zaglavlje"/>
    </w:pPr>
  </w:p>
  <w:p w:rsidRDefault="0000788C" w:rsidP="00B54A69" w:rsidR="0000788C">
    <w:pPr>
      <w:pStyle w:val="Zaglavlje"/>
    </w:pPr>
    <w:r>
      <w:tab/>
    </w:r>
    <w:r>
      <w:tab/>
    </w:r>
    <w:r w:rsidR="005B6F76" w:rsidRPr="005B6F76">
      <w:t>14 St-41/13-15</w:t>
    </w:r>
    <w:r w:rsidR="008C6341">
      <w:t>2</w:t>
    </w:r>
  </w:p>
  <w:p w:rsidRDefault="0000788C" w:rsidR="0000788C">
    <w:pPr>
      <w:pStyle w:val="Zaglavlje"/>
    </w:pPr>
  </w:p>
  <w:p w:rsidRDefault="0000788C" w:rsidR="0000788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25773B" w:rsidR="000078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5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7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9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79E5D42"/>
    <w:multiLevelType w:val="hybridMultilevel"/>
    <w:tmpl w:val="763094EA"/>
    <w:lvl w:tplc="58F28CDC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1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2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3">
    <w:nsid w:val="59A66B87"/>
    <w:multiLevelType w:val="hybridMultilevel"/>
    <w:tmpl w:val="C1021D5C"/>
    <w:lvl w:tplc="0409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4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6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17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8">
    <w:nsid w:val="751503DB"/>
    <w:multiLevelType w:val="hybridMultilevel"/>
    <w:tmpl w:val="307EBFF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9FD098E4" w:ilvl="3">
      <w:start w:val="1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9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num w:numId="1">
    <w:abstractNumId w:val="5"/>
  </w:num>
  <w:num w:numId="2">
    <w:abstractNumId w:val="19"/>
  </w:num>
  <w:num w:numId="3">
    <w:abstractNumId w:val="9"/>
  </w:num>
  <w:num w:numId="4">
    <w:abstractNumId w:val="7"/>
  </w:num>
  <w:num w:numId="5">
    <w:abstractNumId w:val="13"/>
  </w:num>
  <w:num w:numId="6">
    <w:abstractNumId w:val="18"/>
  </w:num>
  <w:num w:numId="7">
    <w:abstractNumId w:val="14"/>
  </w:num>
  <w:num w:numId="8">
    <w:abstractNumId w:val="15"/>
  </w:num>
  <w:num w:numId="9">
    <w:abstractNumId w:val="16"/>
  </w:num>
  <w:num w:numId="10">
    <w:abstractNumId w:val="6"/>
  </w:num>
  <w:num w:numId="11">
    <w:abstractNumId w:val="17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20"/>
  </w:num>
  <w:num w:numId="15">
    <w:abstractNumId w:val="12"/>
  </w:num>
  <w:num w:numId="16">
    <w:abstractNumId w:val="8"/>
  </w:num>
  <w:num w:numId="17">
    <w:abstractNumId w:val="2"/>
  </w:num>
  <w:num w:numId="18">
    <w:abstractNumId w:val="11"/>
  </w:num>
  <w:num w:numId="19">
    <w:abstractNumId w:val="3"/>
  </w:num>
  <w:num w:numId="20">
    <w:abstractNumId w:val="4"/>
  </w:num>
  <w:num w:numId="2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788C"/>
    <w:rsid w:val="00024186"/>
    <w:rsid w:val="00030487"/>
    <w:rsid w:val="00071835"/>
    <w:rsid w:val="000A7A5C"/>
    <w:rsid w:val="000B5269"/>
    <w:rsid w:val="000B6FA4"/>
    <w:rsid w:val="000B7214"/>
    <w:rsid w:val="000C2E25"/>
    <w:rsid w:val="00125555"/>
    <w:rsid w:val="00135AB0"/>
    <w:rsid w:val="00140B64"/>
    <w:rsid w:val="001470E8"/>
    <w:rsid w:val="00153169"/>
    <w:rsid w:val="0015559C"/>
    <w:rsid w:val="001637C9"/>
    <w:rsid w:val="0016477D"/>
    <w:rsid w:val="001664ED"/>
    <w:rsid w:val="00173C78"/>
    <w:rsid w:val="00177F42"/>
    <w:rsid w:val="001806F9"/>
    <w:rsid w:val="001A4D26"/>
    <w:rsid w:val="001B354D"/>
    <w:rsid w:val="001E0D31"/>
    <w:rsid w:val="001E45EE"/>
    <w:rsid w:val="001F0A2A"/>
    <w:rsid w:val="001F26E0"/>
    <w:rsid w:val="0021403D"/>
    <w:rsid w:val="0022794F"/>
    <w:rsid w:val="002519B9"/>
    <w:rsid w:val="0025773B"/>
    <w:rsid w:val="00285F0B"/>
    <w:rsid w:val="002B3EAF"/>
    <w:rsid w:val="002D68D9"/>
    <w:rsid w:val="003004E2"/>
    <w:rsid w:val="00304D4D"/>
    <w:rsid w:val="00323BEB"/>
    <w:rsid w:val="003305EF"/>
    <w:rsid w:val="0035017C"/>
    <w:rsid w:val="00356A39"/>
    <w:rsid w:val="003716AD"/>
    <w:rsid w:val="00377BD5"/>
    <w:rsid w:val="003845E5"/>
    <w:rsid w:val="003901E9"/>
    <w:rsid w:val="003A1746"/>
    <w:rsid w:val="003A6EC0"/>
    <w:rsid w:val="003A7D1A"/>
    <w:rsid w:val="003A7EC8"/>
    <w:rsid w:val="003C3419"/>
    <w:rsid w:val="003E7AF0"/>
    <w:rsid w:val="003F44FC"/>
    <w:rsid w:val="00402A0B"/>
    <w:rsid w:val="0040662F"/>
    <w:rsid w:val="00417154"/>
    <w:rsid w:val="004223AF"/>
    <w:rsid w:val="00422B2F"/>
    <w:rsid w:val="00433289"/>
    <w:rsid w:val="004341C6"/>
    <w:rsid w:val="00442D3E"/>
    <w:rsid w:val="00444F8D"/>
    <w:rsid w:val="0045379B"/>
    <w:rsid w:val="00454469"/>
    <w:rsid w:val="00455261"/>
    <w:rsid w:val="00462294"/>
    <w:rsid w:val="004810D4"/>
    <w:rsid w:val="004948B8"/>
    <w:rsid w:val="004A1730"/>
    <w:rsid w:val="004A4B84"/>
    <w:rsid w:val="004B135F"/>
    <w:rsid w:val="004C5128"/>
    <w:rsid w:val="004C5333"/>
    <w:rsid w:val="004D6F16"/>
    <w:rsid w:val="004F5BAA"/>
    <w:rsid w:val="005025EB"/>
    <w:rsid w:val="0052008A"/>
    <w:rsid w:val="00522DF7"/>
    <w:rsid w:val="00524C71"/>
    <w:rsid w:val="005252F2"/>
    <w:rsid w:val="005623DC"/>
    <w:rsid w:val="00565FED"/>
    <w:rsid w:val="00571C38"/>
    <w:rsid w:val="005873C5"/>
    <w:rsid w:val="0059054B"/>
    <w:rsid w:val="0059696D"/>
    <w:rsid w:val="005B53EC"/>
    <w:rsid w:val="005B6F76"/>
    <w:rsid w:val="005C66BD"/>
    <w:rsid w:val="005F1E9A"/>
    <w:rsid w:val="005F2261"/>
    <w:rsid w:val="00625242"/>
    <w:rsid w:val="006300FA"/>
    <w:rsid w:val="0063711C"/>
    <w:rsid w:val="00664DD1"/>
    <w:rsid w:val="00670BD7"/>
    <w:rsid w:val="00685111"/>
    <w:rsid w:val="006A2FD7"/>
    <w:rsid w:val="006C19C5"/>
    <w:rsid w:val="006C7AFF"/>
    <w:rsid w:val="006D0927"/>
    <w:rsid w:val="006D371F"/>
    <w:rsid w:val="006D61B1"/>
    <w:rsid w:val="006E6F68"/>
    <w:rsid w:val="006E7E85"/>
    <w:rsid w:val="007005D1"/>
    <w:rsid w:val="00730472"/>
    <w:rsid w:val="0073489B"/>
    <w:rsid w:val="007676F8"/>
    <w:rsid w:val="007864B2"/>
    <w:rsid w:val="007A3E0E"/>
    <w:rsid w:val="007A3E58"/>
    <w:rsid w:val="007A67C1"/>
    <w:rsid w:val="007B3EF6"/>
    <w:rsid w:val="007C719E"/>
    <w:rsid w:val="007C7AD7"/>
    <w:rsid w:val="008029F9"/>
    <w:rsid w:val="00832032"/>
    <w:rsid w:val="00833D07"/>
    <w:rsid w:val="00834CAD"/>
    <w:rsid w:val="00845AFC"/>
    <w:rsid w:val="0085098B"/>
    <w:rsid w:val="00874D71"/>
    <w:rsid w:val="008752D0"/>
    <w:rsid w:val="00881A85"/>
    <w:rsid w:val="008A0C9E"/>
    <w:rsid w:val="008C6341"/>
    <w:rsid w:val="008D033B"/>
    <w:rsid w:val="008D2504"/>
    <w:rsid w:val="009039A6"/>
    <w:rsid w:val="0091682C"/>
    <w:rsid w:val="009207B3"/>
    <w:rsid w:val="00926749"/>
    <w:rsid w:val="009337FD"/>
    <w:rsid w:val="009531A0"/>
    <w:rsid w:val="009E1755"/>
    <w:rsid w:val="009E4A10"/>
    <w:rsid w:val="009F027D"/>
    <w:rsid w:val="00A11F8F"/>
    <w:rsid w:val="00A12FCE"/>
    <w:rsid w:val="00A27732"/>
    <w:rsid w:val="00A31444"/>
    <w:rsid w:val="00A3225A"/>
    <w:rsid w:val="00A63E76"/>
    <w:rsid w:val="00A73999"/>
    <w:rsid w:val="00A80C48"/>
    <w:rsid w:val="00A861B8"/>
    <w:rsid w:val="00A90482"/>
    <w:rsid w:val="00AA56F8"/>
    <w:rsid w:val="00AB5190"/>
    <w:rsid w:val="00AC15B1"/>
    <w:rsid w:val="00AF564D"/>
    <w:rsid w:val="00B01843"/>
    <w:rsid w:val="00B47BB7"/>
    <w:rsid w:val="00B54A69"/>
    <w:rsid w:val="00B6319C"/>
    <w:rsid w:val="00B63325"/>
    <w:rsid w:val="00B73243"/>
    <w:rsid w:val="00B8564B"/>
    <w:rsid w:val="00B93EE6"/>
    <w:rsid w:val="00BA2E4C"/>
    <w:rsid w:val="00BA6F2B"/>
    <w:rsid w:val="00BA7642"/>
    <w:rsid w:val="00BB746F"/>
    <w:rsid w:val="00BC71BE"/>
    <w:rsid w:val="00BD3533"/>
    <w:rsid w:val="00BE50EE"/>
    <w:rsid w:val="00C341D0"/>
    <w:rsid w:val="00C40769"/>
    <w:rsid w:val="00C42781"/>
    <w:rsid w:val="00C42E2F"/>
    <w:rsid w:val="00C507C3"/>
    <w:rsid w:val="00C55F49"/>
    <w:rsid w:val="00C74E88"/>
    <w:rsid w:val="00C93B06"/>
    <w:rsid w:val="00CB5537"/>
    <w:rsid w:val="00CC62F9"/>
    <w:rsid w:val="00CF617D"/>
    <w:rsid w:val="00D2645A"/>
    <w:rsid w:val="00D34E3F"/>
    <w:rsid w:val="00D42C63"/>
    <w:rsid w:val="00D53A3A"/>
    <w:rsid w:val="00D9352F"/>
    <w:rsid w:val="00DA14E7"/>
    <w:rsid w:val="00DB678F"/>
    <w:rsid w:val="00DC60EC"/>
    <w:rsid w:val="00DD2EDE"/>
    <w:rsid w:val="00DE29F9"/>
    <w:rsid w:val="00E03A54"/>
    <w:rsid w:val="00E230BC"/>
    <w:rsid w:val="00E2444C"/>
    <w:rsid w:val="00E333AD"/>
    <w:rsid w:val="00E47FC8"/>
    <w:rsid w:val="00E505E3"/>
    <w:rsid w:val="00E603D9"/>
    <w:rsid w:val="00E86819"/>
    <w:rsid w:val="00E94F52"/>
    <w:rsid w:val="00EB7BBC"/>
    <w:rsid w:val="00ED232D"/>
    <w:rsid w:val="00ED5B3E"/>
    <w:rsid w:val="00EE39ED"/>
    <w:rsid w:val="00EE3DA7"/>
    <w:rsid w:val="00EF1E9B"/>
    <w:rsid w:val="00F01A99"/>
    <w:rsid w:val="00F118C9"/>
    <w:rsid w:val="00F43331"/>
    <w:rsid w:val="00F62FF5"/>
    <w:rsid w:val="00F874DF"/>
    <w:rsid w:val="00F91325"/>
    <w:rsid w:val="00FB3146"/>
    <w:rsid w:val="00FC177C"/>
    <w:rsid w:val="00FD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E7A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7A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7A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7A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7A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E7A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7A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7A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7A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7A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31004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42661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90308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6051879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936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236680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479337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935254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152550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65704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46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48393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75042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98512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46876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87907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716128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33328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2013.</izvorni_sadrzaj>
    <derivirana_varijabla naziv="DomainObject.Predmet.DatumOsnivanja_1">4.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St-41/2013</izvorni_sadrzaj>
    <derivirana_varijabla naziv="DomainObject.Predmet.OznakaBroj_1">St-41/2013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HRID d.o.o. za graditeljstvo, trgovinu i usluge</izvorni_sadrzaj>
    <derivirana_varijabla naziv="DomainObject.Predmet.ProtustrankaFormated_1">  HRID d.o.o. za graditeljstvo, trgovinu i usluge</derivirana_varijabla>
  </DomainObject.Predmet.ProtustrankaFormated>
  <DomainObject.Predmet.ProtustrankaFormatedOIB>
    <izvorni_sadrzaj>  HRID d.o.o. za graditeljstvo, trgovinu i usluge, OIB 67479860924</izvorni_sadrzaj>
    <derivirana_varijabla naziv="DomainObject.Predmet.ProtustrankaFormatedOIB_1">  HRID d.o.o. za graditeljstvo, trgovinu i usluge, OIB 67479860924</derivirana_varijabla>
  </DomainObject.Predmet.ProtustrankaFormatedOIB>
  <DomainObject.Predmet.ProtustrankaFormatedWithAdress>
    <izvorni_sadrzaj> HRID d.o.o. za graditeljstvo, trgovinu i usluge, J.J.Strossmayera 14, Valpovo</izvorni_sadrzaj>
    <derivirana_varijabla naziv="DomainObject.Predmet.ProtustrankaFormatedWithAdress_1"> HRID d.o.o. za graditeljstvo, trgovinu i usluge, J.J.Strossmayera 14, Valpovo</derivirana_varijabla>
  </DomainObject.Predmet.ProtustrankaFormatedWithAdress>
  <DomainObject.Predmet.ProtustrankaFormatedWithAdressOIB>
    <izvorni_sadrzaj> HRID d.o.o. za graditeljstvo, trgovinu i usluge, OIB 67479860924, J.J.Strossmayera 14, Valpovo</izvorni_sadrzaj>
    <derivirana_varijabla naziv="DomainObject.Predmet.ProtustrankaFormatedWithAdressOIB_1"> HRID d.o.o. za graditeljstvo, trgovinu i usluge, OIB 67479860924, J.J.Strossmayera 14, Valpovo</derivirana_varijabla>
  </DomainObject.Predmet.ProtustrankaFormatedWithAdressOIB>
  <DomainObject.Predmet.ProtustrankaWithAdress>
    <izvorni_sadrzaj>HRID d.o.o. za graditeljstvo, trgovinu i usluge J.J.Strossmayera 14, Valpovo</izvorni_sadrzaj>
    <derivirana_varijabla naziv="DomainObject.Predmet.ProtustrankaWithAdress_1">HRID d.o.o. za graditeljstvo, trgovinu i usluge J.J.Strossmayera 14, Valpovo</derivirana_varijabla>
  </DomainObject.Predmet.ProtustrankaWithAdress>
  <DomainObject.Predmet.ProtustrankaWithAdressOIB>
    <izvorni_sadrzaj>HRID d.o.o. za graditeljstvo, trgovinu i usluge, OIB 67479860924, J.J.Strossmayera 14, Valpovo</izvorni_sadrzaj>
    <derivirana_varijabla naziv="DomainObject.Predmet.ProtustrankaWithAdressOIB_1">HRID d.o.o. za graditeljstvo, trgovinu i usluge, OIB 67479860924, J.J.Strossmayera 14, Valpovo</derivirana_varijabla>
  </DomainObject.Predmet.ProtustrankaWithAdressOIB>
  <DomainObject.Predmet.ProtustrankaNazivFormated>
    <izvorni_sadrzaj>HRID d.o.o. za graditeljstvo, trgovinu i usluge</izvorni_sadrzaj>
    <derivirana_varijabla naziv="DomainObject.Predmet.ProtustrankaNazivFormated_1">HRID d.o.o. za graditeljstvo, trgovinu i usluge</derivirana_varijabla>
  </DomainObject.Predmet.ProtustrankaNazivFormated>
  <DomainObject.Predmet.ProtustrankaNazivFormatedOIB>
    <izvorni_sadrzaj>HRID d.o.o. za graditeljstvo, trgovinu i usluge, OIB 67479860924</izvorni_sadrzaj>
    <derivirana_varijabla naziv="DomainObject.Predmet.ProtustrankaNazivFormatedOIB_1">HRID d.o.o. za graditeljstvo, trgovinu i usluge, OIB 67479860924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IVANKOVIĆ, DJELATNIK I DR. zastupanog po punomoćniku JOSIPA BOŠNJAK</izvorni_sadrzaj>
    <derivirana_varijabla naziv="DomainObject.Predmet.StrankaFormated_1">  DEJAN IVANKOVIĆ, DJELATNIK I DR. zastupanog po punomoćniku JOSIPA BOŠNJAK</derivirana_varijabla>
  </DomainObject.Predmet.StrankaFormated>
  <DomainObject.Predmet.StrankaFormatedOIB>
    <izvorni_sadrzaj>  DEJAN IVANKOVIĆ, DJELATNIK I DR. zastupanog po punomoćniku JOSIPA BOŠNJAK</izvorni_sadrzaj>
    <derivirana_varijabla naziv="DomainObject.Predmet.StrankaFormatedOIB_1">  DEJAN IVANKOVIĆ, DJELATNIK I DR. zastupanog po punomoćniku JOSIPA BOŠNJAK</derivirana_varijabla>
  </DomainObject.Predmet.StrankaFormatedOIB>
  <DomainObject.Predmet.StrankaFormatedWithAdress>
    <izvorni_sadrzaj> DEJAN IVANKOVIĆ, DJELATNIK I DR., V.NAZORA 20, ČRKOVCI zastupanog po punomoćniku JOSIPA BOŠNJAK</izvorni_sadrzaj>
    <derivirana_varijabla naziv="DomainObject.Predmet.StrankaFormatedWithAdress_1"> DEJAN IVANKOVIĆ, DJELATNIK I DR., V.NAZORA 20, ČRKOVCI zastupanog po punomoćniku JOSIPA BOŠNJAK</derivirana_varijabla>
  </DomainObject.Predmet.StrankaFormatedWithAdress>
  <DomainObject.Predmet.StrankaFormatedWithAdressOIB>
    <izvorni_sadrzaj> DEJAN IVANKOVIĆ, DJELATNIK I DR., V.NAZORA 20, ČRKOVCI zastupanog po punomoćniku JOSIPA BOŠNJAK</izvorni_sadrzaj>
    <derivirana_varijabla naziv="DomainObject.Predmet.StrankaFormatedWithAdressOIB_1"> DEJAN IVANKOVIĆ, DJELATNIK I DR., V.NAZORA 20, ČRKOVCI zastupanog po punomoćniku JOSIPA BOŠNJAK</derivirana_varijabla>
  </DomainObject.Predmet.StrankaFormatedWithAdressOIB>
  <DomainObject.Predmet.StrankaWithAdress>
    <izvorni_sadrzaj>DEJAN IVANKOVIĆ, DJELATNIK I DR. V.NAZORA 20,ČRKOVCI</izvorni_sadrzaj>
    <derivirana_varijabla naziv="DomainObject.Predmet.StrankaWithAdress_1">DEJAN IVANKOVIĆ, DJELATNIK I DR. V.NAZORA 20,ČRKOVCI</derivirana_varijabla>
  </DomainObject.Predmet.StrankaWithAdress>
  <DomainObject.Predmet.StrankaWithAdressOIB>
    <izvorni_sadrzaj>DEJAN IVANKOVIĆ, DJELATNIK I DR., V.NAZORA 20,ČRKOVCI</izvorni_sadrzaj>
    <derivirana_varijabla naziv="DomainObject.Predmet.StrankaWithAdressOIB_1">DEJAN IVANKOVIĆ, DJELATNIK I DR., V.NAZORA 20,ČRKOVCI</derivirana_varijabla>
  </DomainObject.Predmet.StrankaWithAdressOIB>
  <DomainObject.Predmet.StrankaNazivFormated>
    <izvorni_sadrzaj>DEJAN IVANKOVIĆ, DJELATNIK I DR.</izvorni_sadrzaj>
    <derivirana_varijabla naziv="DomainObject.Predmet.StrankaNazivFormated_1">DEJAN IVANKOVIĆ, DJELATNIK I DR.</derivirana_varijabla>
  </DomainObject.Predmet.StrankaNazivFormated>
  <DomainObject.Predmet.StrankaNazivFormatedOIB>
    <izvorni_sadrzaj>DEJAN IVANKOVIĆ, DJELATNIK I DR.</izvorni_sadrzaj>
    <derivirana_varijabla naziv="DomainObject.Predmet.StrankaNazivFormatedOIB_1">DEJAN IVANKOVIĆ, DJELATNIK I DR.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DEJAN IVANKOVIĆ, DJELATNIK I DR. zastupanog po punomoćniku JOSIPA BOŠNJAK</item>
    </izvorni_sadrzaj>
    <derivirana_varijabla naziv="DomainObject.Predmet.StrankaListFormated_1">
      <item>DEJAN IVANKOVIĆ, DJELATNIK I DR. zastupanog po punomoćniku JOSIPA BOŠNJAK</item>
    </derivirana_varijabla>
  </DomainObject.Predmet.StrankaListFormated>
  <DomainObject.Predmet.StrankaListFormatedOIB>
    <izvorni_sadrzaj>
      <item>DEJAN IVANKOVIĆ, DJELATNIK I DR. zastupanog po punomoćniku JOSIPA BOŠNJAK</item>
    </izvorni_sadrzaj>
    <derivirana_varijabla naziv="DomainObject.Predmet.StrankaListFormatedOIB_1">
      <item>DEJAN IVANKOVIĆ, DJELATNIK I DR. zastupanog po punomoćniku JOSIPA BOŠNJAK</item>
    </derivirana_varijabla>
  </DomainObject.Predmet.StrankaListFormatedOIB>
  <DomainObject.Predmet.StrankaListFormatedWithAdress>
    <izvorni_sadrzaj>
      <item>DEJAN IVANKOVIĆ, DJELATNIK I DR., V.NAZORA 20, ČRKOVCI zastupanog po punomoćniku JOSIPA BOŠNJAK</item>
    </izvorni_sadrzaj>
    <derivirana_varijabla naziv="DomainObject.Predmet.StrankaListFormatedWithAdress_1">
      <item>DEJAN IVANKOVIĆ, DJELATNIK I DR., V.NAZORA 20, ČRKOVCI zastupanog po punomoćniku JOSIPA BOŠNJAK</item>
    </derivirana_varijabla>
  </DomainObject.Predmet.StrankaListFormatedWithAdress>
  <DomainObject.Predmet.StrankaListFormatedWithAdressOIB>
    <izvorni_sadrzaj>
      <item>DEJAN IVANKOVIĆ, DJELATNIK I DR., V.NAZORA 20, ČRKOVCI zastupanog po punomoćniku JOSIPA BOŠNJAK</item>
    </izvorni_sadrzaj>
    <derivirana_varijabla naziv="DomainObject.Predmet.StrankaListFormatedWithAdressOIB_1">
      <item>DEJAN IVANKOVIĆ, DJELATNIK I DR., V.NAZORA 20, ČRKOVCI zastupanog po punomoćniku JOSIPA BOŠNJAK</item>
    </derivirana_varijabla>
  </DomainObject.Predmet.StrankaListFormatedWithAdressOIB>
  <DomainObject.Predmet.StrankaListNazivFormated>
    <izvorni_sadrzaj>
      <item>DEJAN IVANKOVIĆ, DJELATNIK I DR.</item>
    </izvorni_sadrzaj>
    <derivirana_varijabla naziv="DomainObject.Predmet.StrankaListNazivFormated_1">
      <item>DEJAN IVANKOVIĆ, DJELATNIK I DR.</item>
    </derivirana_varijabla>
  </DomainObject.Predmet.StrankaListNazivFormated>
  <DomainObject.Predmet.StrankaListNazivFormatedOIB>
    <izvorni_sadrzaj>
      <item>DEJAN IVANKOVIĆ, DJELATNIK I DR.</item>
    </izvorni_sadrzaj>
    <derivirana_varijabla naziv="DomainObject.Predmet.StrankaListNazivFormatedOIB_1">
      <item>DEJAN IVANKOVIĆ, DJELATNIK I DR.</item>
    </derivirana_varijabla>
  </DomainObject.Predmet.StrankaListNazivFormatedOIB>
  <DomainObject.Predmet.ProtuStrankaListFormated>
    <izvorni_sadrzaj>
      <item>HRID d.o.o. za graditeljstvo, trgovinu i usluge</item>
    </izvorni_sadrzaj>
    <derivirana_varijabla naziv="DomainObject.Predmet.ProtuStrankaListFormated_1">
      <item>HRID d.o.o. za graditeljstvo, trgovinu i usluge</item>
    </derivirana_varijabla>
  </DomainObject.Predmet.ProtuStrankaListFormated>
  <DomainObject.Predmet.ProtuStrankaListFormatedOIB>
    <izvorni_sadrzaj>
      <item>HRID d.o.o. za graditeljstvo, trgovinu i usluge, OIB 67479860924</item>
    </izvorni_sadrzaj>
    <derivirana_varijabla naziv="DomainObject.Predmet.ProtuStrankaListFormatedOIB_1">
      <item>HRID d.o.o. za graditeljstvo, trgovinu i usluge, OIB 67479860924</item>
    </derivirana_varijabla>
  </DomainObject.Predmet.ProtuStrankaListFormatedOIB>
  <DomainObject.Predmet.ProtuStrankaListFormatedWithAdress>
    <izvorni_sadrzaj>
      <item>HRID d.o.o. za graditeljstvo, trgovinu i usluge, J.J.Strossmayera 14, Valpovo</item>
    </izvorni_sadrzaj>
    <derivirana_varijabla naziv="DomainObject.Predmet.ProtuStrankaListFormatedWithAdress_1">
      <item>HRID d.o.o. za graditeljstvo, trgovinu i usluge, J.J.Strossmayera 14, Valpovo</item>
    </derivirana_varijabla>
  </DomainObject.Predmet.ProtuStrankaListFormatedWithAdress>
  <DomainObject.Predmet.ProtuStrankaListFormatedWithAdressOIB>
    <izvorni_sadrzaj>
      <item>HRID d.o.o. za graditeljstvo, trgovinu i usluge, OIB 67479860924, J.J.Strossmayera 14, Valpovo</item>
    </izvorni_sadrzaj>
    <derivirana_varijabla naziv="DomainObject.Predmet.ProtuStrankaListFormatedWithAdressOIB_1">
      <item>HRID d.o.o. za graditeljstvo, trgovinu i usluge, OIB 67479860924, J.J.Strossmayera 14, Valpovo</item>
    </derivirana_varijabla>
  </DomainObject.Predmet.ProtuStrankaListFormatedWithAdressOIB>
  <DomainObject.Predmet.ProtuStrankaListNazivFormated>
    <izvorni_sadrzaj>
      <item>HRID d.o.o. za graditeljstvo, trgovinu i usluge</item>
    </izvorni_sadrzaj>
    <derivirana_varijabla naziv="DomainObject.Predmet.ProtuStrankaListNazivFormated_1">
      <item>HRID d.o.o. za graditeljstvo, trgovinu i usluge</item>
    </derivirana_varijabla>
  </DomainObject.Predmet.ProtuStrankaListNazivFormated>
  <DomainObject.Predmet.ProtuStrankaListNazivFormatedOIB>
    <izvorni_sadrzaj>
      <item>HRID d.o.o. za graditeljstvo, trgovinu i usluge, OIB 67479860924</item>
    </izvorni_sadrzaj>
    <derivirana_varijabla naziv="DomainObject.Predmet.ProtuStrankaListNazivFormatedOIB_1">
      <item>HRID d.o.o. za graditeljstvo, trgovinu i usluge, OIB 67479860924</item>
    </derivirana_varijabla>
  </DomainObject.Predmet.ProtuStrankaListNazivFormatedOIB>
  <DomainObject.Predmet.OstaliListFormated>
    <izvorni_sadrzaj>
      <item>JOSIPA BOŠNJAK punomoćnik sudionika u postupku DEJAN IVANKOVIĆ, DJELATNIK I DR.</item>
      <item>HYPO ALPE-ADRIA-BANK d.d. ZAGREB</item>
      <item>Filip Babić</item>
      <item>Vladimir Šafran</item>
      <item>ŽDO GUO OSIJEK</item>
      <item>Nataša Matković</item>
      <item>ZAGREBAČKA BANKA d.d. Regionalni centar Slavonije Osijek</item>
    </izvorni_sadrzaj>
    <derivirana_varijabla naziv="DomainObject.Predmet.OstaliListFormated_1">
      <item>JOSIPA BOŠNJAK punomoćnik sudionika u postupku DEJAN IVANKOVIĆ, DJELATNIK I DR.</item>
      <item>HYPO ALPE-ADRIA-BANK d.d. ZAGREB</item>
      <item>Filip Babić</item>
      <item>Vladimir Šafran</item>
      <item>ŽDO GUO OSIJEK</item>
      <item>Nataša Matković</item>
      <item>ZAGREBAČKA BANKA d.d. Regionalni centar Slavonije Osijek</item>
    </derivirana_varijabla>
  </DomainObject.Predmet.OstaliListFormated>
  <DomainObject.Predmet.OstaliListFormatedOIB>
    <izvorni_sadrzaj>
      <item>JOSIPA BOŠNJAK punomoćnik sudionika u postupku DEJAN IVANKOVIĆ, DJELATNIK I DR.</item>
      <item>HYPO ALPE-ADRIA-BANK d.d. ZAGREB, OIB 14036333877</item>
      <item>Filip Babić, OIB 57093086582</item>
      <item>Vladimir Šafran</item>
      <item>ŽDO GUO OSIJEK</item>
      <item>Nataša Matković</item>
      <item>ZAGREBAČKA BANKA d.d. Regionalni centar Slavonije Osijek</item>
    </izvorni_sadrzaj>
    <derivirana_varijabla naziv="DomainObject.Predmet.OstaliListFormatedOIB_1">
      <item>JOSIPA BOŠNJAK punomoćnik sudionika u postupku DEJAN IVANKOVIĆ, DJELATNIK I DR.</item>
      <item>HYPO ALPE-ADRIA-BANK d.d. ZAGREB, OIB 14036333877</item>
      <item>Filip Babić, OIB 57093086582</item>
      <item>Vladimir Šafran</item>
      <item>ŽDO GUO OSIJEK</item>
      <item>Nataša Matković</item>
      <item>ZAGREBAČKA BANKA d.d. Regionalni centar Slavonije Osijek</item>
    </derivirana_varijabla>
  </DomainObject.Predmet.OstaliListFormatedOIB>
  <DomainObject.Predmet.OstaliListFormatedWithAdress>
    <izvorni_sadrzaj>
      <item>JOSIPA BOŠNJAK, J.J. STROSSMAYERA 10, 31550 Valpovo punomoćnik sudionika u postupku DEJAN IVANKOVIĆ, DJELATNIK I DR.</item>
      <item>HYPO ALPE-ADRIA-BANK d.d. ZAGREB, Slavonska avenija 6, 10000 Zagreb</item>
      <item>Filip Babić, 31000 Osijek</item>
      <item>Vladimir Šafran, 31551 Belišće</item>
      <item>ŽDO GUO OSIJEK</item>
      <item>Nataša Matković, 31550 Valpovo</item>
      <item>ZAGREBAČKA BANKA d.d. Regionalni centar Slavonije Osijek</item>
    </izvorni_sadrzaj>
    <derivirana_varijabla naziv="DomainObject.Predmet.OstaliListFormatedWithAdress_1">
      <item>JOSIPA BOŠNJAK, J.J. STROSSMAYERA 10, 31550 Valpovo punomoćnik sudionika u postupku DEJAN IVANKOVIĆ, DJELATNIK I DR.</item>
      <item>HYPO ALPE-ADRIA-BANK d.d. ZAGREB, Slavonska avenija 6, 10000 Zagreb</item>
      <item>Filip Babić, 31000 Osijek</item>
      <item>Vladimir Šafran, 31551 Belišće</item>
      <item>ŽDO GUO OSIJEK</item>
      <item>Nataša Matković, 31550 Valpovo</item>
      <item>ZAGREBAČKA BANKA d.d. Regionalni centar Slavonije Osijek</item>
    </derivirana_varijabla>
  </DomainObject.Predmet.OstaliListFormatedWithAdress>
  <DomainObject.Predmet.OstaliListFormatedWithAdressOIB>
    <izvorni_sadrzaj>
      <item>JOSIPA BOŠNJAK, J.J. STROSSMAYERA 10, 31550 Valpovo punomoćnik sudionika u postupku DEJAN IVANKOVIĆ, DJELATNIK I DR.</item>
      <item>HYPO ALPE-ADRIA-BANK d.d. ZAGREB, OIB 14036333877, Slavonska avenija 6, 10000 Zagreb</item>
      <item>Filip Babić, OIB 57093086582, 31000 Osijek</item>
      <item>Vladimir Šafran, 31551 Belišće</item>
      <item>ŽDO GUO OSIJEK</item>
      <item>Nataša Matković, 31550 Valpovo</item>
      <item>ZAGREBAČKA BANKA d.d. Regionalni centar Slavonije Osijek</item>
    </izvorni_sadrzaj>
    <derivirana_varijabla naziv="DomainObject.Predmet.OstaliListFormatedWithAdressOIB_1">
      <item>JOSIPA BOŠNJAK, J.J. STROSSMAYERA 10, 31550 Valpovo punomoćnik sudionika u postupku DEJAN IVANKOVIĆ, DJELATNIK I DR.</item>
      <item>HYPO ALPE-ADRIA-BANK d.d. ZAGREB, OIB 14036333877, Slavonska avenija 6, 10000 Zagreb</item>
      <item>Filip Babić, OIB 57093086582, 31000 Osijek</item>
      <item>Vladimir Šafran, 31551 Belišće</item>
      <item>ŽDO GUO OSIJEK</item>
      <item>Nataša Matković, 31550 Valpovo</item>
      <item>ZAGREBAČKA BANKA d.d. Regionalni centar Slavonije Osijek</item>
    </derivirana_varijabla>
  </DomainObject.Predmet.OstaliListFormatedWithAdressOIB>
  <DomainObject.Predmet.OstaliListNazivFormated>
    <izvorni_sadrzaj>
      <item>JOSIPA BOŠNJAK</item>
      <item>HYPO ALPE-ADRIA-BANK d.d. ZAGREB</item>
      <item>Filip Babić</item>
      <item>Vladimir Šafran</item>
      <item>ŽDO GUO OSIJEK</item>
      <item>Nataša Matković</item>
      <item>ZAGREBAČKA BANKA d.d. Regionalni centar Slavonije Osijek</item>
    </izvorni_sadrzaj>
    <derivirana_varijabla naziv="DomainObject.Predmet.OstaliListNazivFormated_1">
      <item>JOSIPA BOŠNJAK</item>
      <item>HYPO ALPE-ADRIA-BANK d.d. ZAGREB</item>
      <item>Filip Babić</item>
      <item>Vladimir Šafran</item>
      <item>ŽDO GUO OSIJEK</item>
      <item>Nataša Matković</item>
      <item>ZAGREBAČKA BANKA d.d. Regionalni centar Slavonije Osijek</item>
    </derivirana_varijabla>
  </DomainObject.Predmet.OstaliListNazivFormated>
  <DomainObject.Predmet.OstaliListNazivFormatedOIB>
    <izvorni_sadrzaj>
      <item>JOSIPA BOŠNJAK</item>
      <item>HYPO ALPE-ADRIA-BANK d.d. ZAGREB, OIB 14036333877</item>
      <item>Filip Babić, OIB 57093086582</item>
      <item>Vladimir Šafran</item>
      <item>ŽDO GUO OSIJEK</item>
      <item>Nataša Matković</item>
      <item>ZAGREBAČKA BANKA d.d. Regionalni centar Slavonije Osijek</item>
    </izvorni_sadrzaj>
    <derivirana_varijabla naziv="DomainObject.Predmet.OstaliListNazivFormatedOIB_1">
      <item>JOSIPA BOŠNJAK</item>
      <item>HYPO ALPE-ADRIA-BANK d.d. ZAGREB, OIB 14036333877</item>
      <item>Filip Babić, OIB 57093086582</item>
      <item>Vladimir Šafran</item>
      <item>ŽDO GUO OSIJEK</item>
      <item>Nataša Matković</item>
      <item>ZAGREBAČKA BANKA d.d. Regionalni centar Slavonije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IVANKOVIĆ, DJELATNIK I DR.</izvorni_sadrzaj>
    <derivirana_varijabla naziv="DomainObject.Predmet.StrankaIDrugi_1">DEJAN IVANKOVIĆ, DJELATNIK I DR.</derivirana_varijabla>
  </DomainObject.Predmet.StrankaIDrugi>
  <DomainObject.Predmet.ProtustrankaIDrugi>
    <izvorni_sadrzaj>HRID d.o.o. za graditeljstvo, trgovinu i usluge</izvorni_sadrzaj>
    <derivirana_varijabla naziv="DomainObject.Predmet.ProtustrankaIDrugi_1">HRID d.o.o. za graditeljstvo, trgovinu i usluge</derivirana_varijabla>
  </DomainObject.Predmet.ProtustrankaIDrugi>
  <DomainObject.Predmet.StrankaIDrugiAdressOIB>
    <izvorni_sadrzaj>DEJAN IVANKOVIĆ, DJELATNIK I DR., V.NAZORA 20, ČRKOVCI</izvorni_sadrzaj>
    <derivirana_varijabla naziv="DomainObject.Predmet.StrankaIDrugiAdressOIB_1">DEJAN IVANKOVIĆ, DJELATNIK I DR., V.NAZORA 20, ČRKOVCI</derivirana_varijabla>
  </DomainObject.Predmet.StrankaIDrugiAdressOIB>
  <DomainObject.Predmet.ProtustrankaIDrugiAdressOIB>
    <izvorni_sadrzaj>HRID d.o.o. za graditeljstvo, trgovinu i usluge, OIB 67479860924, J.J.Strossmayera 14, Valpovo</izvorni_sadrzaj>
    <derivirana_varijabla naziv="DomainObject.Predmet.ProtustrankaIDrugiAdressOIB_1">HRID d.o.o. za graditeljstvo, trgovinu i usluge, OIB 67479860924, J.J.Strossmayera 14,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IVANKOVIĆ, DJELATNIK I DR.</item>
      <item>HRID d.o.o. za graditeljstvo, trgovinu i usluge</item>
      <item>JOSIPA BOŠNJAK</item>
      <item>HYPO ALPE-ADRIA-BANK d.d. ZAGREB</item>
      <item>Filip Babić</item>
      <item>Vladimir Šafran</item>
      <item>ŽDO GUO OSIJEK</item>
      <item>Nataša Matković</item>
      <item>ZAGREBAČKA BANKA d.d. Regionalni centar Slavonije Osijek</item>
    </izvorni_sadrzaj>
    <derivirana_varijabla naziv="DomainObject.Predmet.SudioniciListNaziv_1">
      <item>DEJAN IVANKOVIĆ, DJELATNIK I DR.</item>
      <item>HRID d.o.o. za graditeljstvo, trgovinu i usluge</item>
      <item>JOSIPA BOŠNJAK</item>
      <item>HYPO ALPE-ADRIA-BANK d.d. ZAGREB</item>
      <item>Filip Babić</item>
      <item>Vladimir Šafran</item>
      <item>ŽDO GUO OSIJEK</item>
      <item>Nataša Matković</item>
      <item>ZAGREBAČKA BANKA d.d. Regionalni centar Slavonije Osijek</item>
    </derivirana_varijabla>
  </DomainObject.Predmet.SudioniciListNaziv>
  <DomainObject.Predmet.SudioniciListAdressOIB>
    <izvorni_sadrzaj>
      <item>DEJAN IVANKOVIĆ, DJELATNIK I DR., V.NAZORA 20,ČRKOVCI</item>
      <item>HRID d.o.o. za graditeljstvo, trgovinu i usluge, OIB 67479860924, J.J.Strossmayera 14,Valpovo</item>
      <item>JOSIPA BOŠNJAK, J.J. STROSSMAYERA 10,31550 Valpovo</item>
      <item>HYPO ALPE-ADRIA-BANK d.d. ZAGREB, OIB 14036333877, Slavonska avenija 6,10000 Zagreb</item>
      <item>Filip Babić, OIB 57093086582, 31000 Osijek</item>
      <item>Vladimir Šafran, 31551 Belišće</item>
      <item>ŽDO GUO OSIJEK</item>
      <item>Nataša Matković, 31550 Valpovo</item>
      <item>ZAGREBAČKA BANKA d.d. Regionalni centar Slavonije Osijek</item>
    </izvorni_sadrzaj>
    <derivirana_varijabla naziv="DomainObject.Predmet.SudioniciListAdressOIB_1">
      <item>DEJAN IVANKOVIĆ, DJELATNIK I DR., V.NAZORA 20,ČRKOVCI</item>
      <item>HRID d.o.o. za graditeljstvo, trgovinu i usluge, OIB 67479860924, J.J.Strossmayera 14,Valpovo</item>
      <item>JOSIPA BOŠNJAK, J.J. STROSSMAYERA 10,31550 Valpovo</item>
      <item>HYPO ALPE-ADRIA-BANK d.d. ZAGREB, OIB 14036333877, Slavonska avenija 6,10000 Zagreb</item>
      <item>Filip Babić, OIB 57093086582, 31000 Osijek</item>
      <item>Vladimir Šafran, 31551 Belišće</item>
      <item>ŽDO GUO OSIJEK</item>
      <item>Nataša Matković, 31550 Valpovo</item>
      <item>ZAGREBAČKA BANKA d.d. Regionalni centar Slavonije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67479860924</item>
      <item>, OIB null</item>
      <item>, OIB 14036333877</item>
      <item>, OIB 57093086582</item>
      <item>, OIB null</item>
      <item>, OIB null</item>
      <item>, OIB null</item>
      <item>, OIB null</item>
    </izvorni_sadrzaj>
    <derivirana_varijabla naziv="DomainObject.Predmet.SudioniciListNazivOIB_1">
      <item>, OIB null</item>
      <item>, OIB 67479860924</item>
      <item>, OIB null</item>
      <item>, OIB 14036333877</item>
      <item>, OIB 57093086582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2244AE-A7A8-45A6-ABBA-203DCA7E1B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454</properties:Words>
  <properties:Characters>2353</properties:Characters>
  <properties:Lines>76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2848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2016-09-23T06:09:00Z</dcterms:created>
  <dc:creator>jbekavac</dc:creator>
  <cp:lastModifiedBy>Elizabeta Đeke</cp:lastModifiedBy>
  <cp:lastPrinted>2016-09-23T06:06:00Z</cp:lastPrinted>
  <dcterms:modified xmlns:xsi="http://www.w3.org/2001/XMLSchema-instance" xsi:type="dcterms:W3CDTF">2016-09-23T10:30:00Z</dcterms:modified>
  <cp:revision>5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