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8caa1" w14:paraId="0f8caa1" w:rsidRDefault="00413C9C" w:rsidP="00413C9C" w:rsidR="00413C9C" w:rsidRPr="004A02CD">
      <w:pPr>
        <w:jc w:val="both"/>
        <w15:collapsed w:val="false"/>
        <w:rPr>
          <w:sz w:val="22"/>
          <w:szCs w:val="22"/>
        </w:rPr>
      </w:pPr>
      <w:bookmarkStart w:name="_GoBack" w:id="0"/>
      <w:bookmarkEnd w:id="0"/>
      <w:r w:rsidRPr="004A02CD">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4A02CD">
      <w:pPr>
        <w:jc w:val="both"/>
        <w:rPr>
          <w:sz w:val="22"/>
          <w:szCs w:val="22"/>
        </w:rPr>
      </w:pPr>
      <w:r w:rsidRPr="004A02CD">
        <w:rPr>
          <w:sz w:val="22"/>
          <w:szCs w:val="22"/>
        </w:rPr>
        <w:t xml:space="preserve">REPUBLIKA HRVATSKA                                                                     </w:t>
      </w:r>
      <w:r w:rsidR="00F06F97">
        <w:rPr>
          <w:sz w:val="22"/>
          <w:szCs w:val="22"/>
        </w:rPr>
        <w:t>1</w:t>
      </w:r>
      <w:r w:rsidRPr="004A02CD">
        <w:rPr>
          <w:sz w:val="22"/>
          <w:szCs w:val="22"/>
        </w:rPr>
        <w:t xml:space="preserve"> St-1094/12</w:t>
      </w:r>
    </w:p>
    <w:p w:rsidRDefault="00413C9C" w:rsidP="00413C9C" w:rsidR="00413C9C" w:rsidRPr="004A02CD">
      <w:pPr>
        <w:jc w:val="both"/>
        <w:rPr>
          <w:sz w:val="22"/>
          <w:szCs w:val="22"/>
        </w:rPr>
      </w:pPr>
      <w:r w:rsidRPr="004A02CD">
        <w:rPr>
          <w:sz w:val="22"/>
          <w:szCs w:val="22"/>
        </w:rPr>
        <w:t>TRGOVAČKI SUD U ZAGREBU</w:t>
      </w:r>
    </w:p>
    <w:p w:rsidRDefault="00413C9C" w:rsidP="00413C9C" w:rsidR="00413C9C" w:rsidRPr="004A02CD">
      <w:pPr>
        <w:jc w:val="both"/>
        <w:rPr>
          <w:sz w:val="22"/>
          <w:szCs w:val="22"/>
        </w:rPr>
      </w:pPr>
      <w:r w:rsidRPr="004A02CD">
        <w:rPr>
          <w:sz w:val="22"/>
          <w:szCs w:val="22"/>
        </w:rPr>
        <w:t xml:space="preserve">Zagreb, </w:t>
      </w:r>
      <w:proofErr w:type="spellStart"/>
      <w:r w:rsidRPr="004A02CD">
        <w:rPr>
          <w:sz w:val="22"/>
          <w:szCs w:val="22"/>
        </w:rPr>
        <w:t>Amruševa</w:t>
      </w:r>
      <w:proofErr w:type="spellEnd"/>
      <w:r w:rsidRPr="004A02CD">
        <w:rPr>
          <w:sz w:val="22"/>
          <w:szCs w:val="22"/>
        </w:rPr>
        <w:t xml:space="preserve"> 1/II</w:t>
      </w:r>
    </w:p>
    <w:p w:rsidRDefault="00413C9C" w:rsidP="00413C9C" w:rsidR="00413C9C" w:rsidRPr="004A02CD">
      <w:pPr>
        <w:jc w:val="center"/>
        <w:rPr>
          <w:sz w:val="22"/>
          <w:szCs w:val="22"/>
        </w:rPr>
      </w:pPr>
      <w:r w:rsidRPr="004A02CD">
        <w:rPr>
          <w:sz w:val="22"/>
          <w:szCs w:val="22"/>
        </w:rPr>
        <w:t>Z  A  K  L J  U  Č  A   K</w:t>
      </w:r>
    </w:p>
    <w:p w:rsidRDefault="00413C9C" w:rsidP="00413C9C" w:rsidR="00413C9C" w:rsidRPr="004A02CD">
      <w:pPr>
        <w:jc w:val="both"/>
        <w:rPr>
          <w:sz w:val="22"/>
          <w:szCs w:val="22"/>
        </w:rPr>
      </w:pPr>
    </w:p>
    <w:p w:rsidRDefault="00D07E54" w:rsidP="00D07E54" w:rsidR="00D07E54" w:rsidRPr="004A02CD">
      <w:pPr>
        <w:jc w:val="both"/>
        <w:rPr>
          <w:sz w:val="22"/>
          <w:szCs w:val="22"/>
        </w:rPr>
      </w:pPr>
      <w:r w:rsidRPr="004A02CD">
        <w:rPr>
          <w:sz w:val="22"/>
          <w:szCs w:val="22"/>
        </w:rPr>
        <w:t xml:space="preserve">Trgovački sud u Zagrebu po sucu Nini Radiću kao stečajnom sucu u stečajnom postupku nad, JARUŠČICA PROJEKT d.o.o. za poslovanje nekretninama, Zagreb, </w:t>
      </w:r>
      <w:proofErr w:type="spellStart"/>
      <w:r w:rsidRPr="004A02CD">
        <w:rPr>
          <w:sz w:val="22"/>
          <w:szCs w:val="22"/>
        </w:rPr>
        <w:t>Jaruščica</w:t>
      </w:r>
      <w:proofErr w:type="spellEnd"/>
      <w:r w:rsidRPr="004A02CD">
        <w:rPr>
          <w:sz w:val="22"/>
          <w:szCs w:val="22"/>
        </w:rPr>
        <w:t xml:space="preserve"> 7, M</w:t>
      </w:r>
      <w:r w:rsidR="001E4CDA">
        <w:rPr>
          <w:sz w:val="22"/>
          <w:szCs w:val="22"/>
        </w:rPr>
        <w:t xml:space="preserve">BS:080729411, OIB:02217546383, </w:t>
      </w:r>
      <w:r w:rsidR="00D630B4">
        <w:rPr>
          <w:sz w:val="22"/>
          <w:szCs w:val="22"/>
        </w:rPr>
        <w:t>1. prosinca</w:t>
      </w:r>
      <w:r w:rsidRPr="004A02CD">
        <w:rPr>
          <w:sz w:val="22"/>
          <w:szCs w:val="22"/>
        </w:rPr>
        <w:t xml:space="preserve">  2017. godine,</w:t>
      </w:r>
    </w:p>
    <w:p w:rsidRDefault="00D07E54" w:rsidP="00D07E54" w:rsidR="00D07E54" w:rsidRPr="004A02CD">
      <w:pPr>
        <w:jc w:val="both"/>
        <w:rPr>
          <w:sz w:val="22"/>
          <w:szCs w:val="22"/>
        </w:rPr>
      </w:pPr>
    </w:p>
    <w:p w:rsidRDefault="00D07E54" w:rsidP="00D07E54" w:rsidR="00D07E54" w:rsidRPr="004A02CD">
      <w:pPr>
        <w:jc w:val="center"/>
        <w:rPr>
          <w:sz w:val="22"/>
          <w:szCs w:val="22"/>
        </w:rPr>
      </w:pPr>
      <w:r w:rsidRPr="004A02CD">
        <w:rPr>
          <w:sz w:val="22"/>
          <w:szCs w:val="22"/>
        </w:rPr>
        <w:t xml:space="preserve">z  a  k  </w:t>
      </w:r>
      <w:proofErr w:type="spellStart"/>
      <w:r w:rsidRPr="004A02CD">
        <w:rPr>
          <w:sz w:val="22"/>
          <w:szCs w:val="22"/>
        </w:rPr>
        <w:t>lj</w:t>
      </w:r>
      <w:proofErr w:type="spellEnd"/>
      <w:r w:rsidRPr="004A02CD">
        <w:rPr>
          <w:sz w:val="22"/>
          <w:szCs w:val="22"/>
        </w:rPr>
        <w:t xml:space="preserve">  u  č  i  o      j  e</w:t>
      </w:r>
    </w:p>
    <w:p w:rsidRDefault="00D07E54" w:rsidP="00D07E54" w:rsidR="00D07E54" w:rsidRPr="004A02CD">
      <w:pPr>
        <w:jc w:val="center"/>
        <w:rPr>
          <w:sz w:val="22"/>
          <w:szCs w:val="22"/>
        </w:rPr>
      </w:pPr>
    </w:p>
    <w:p w:rsidRDefault="00D07E54" w:rsidP="00D07E54" w:rsidR="00D07E54" w:rsidRPr="004A02CD">
      <w:pPr>
        <w:jc w:val="both"/>
        <w:rPr>
          <w:sz w:val="22"/>
          <w:szCs w:val="22"/>
        </w:rPr>
      </w:pPr>
      <w:r w:rsidRPr="004A02CD">
        <w:rPr>
          <w:sz w:val="22"/>
          <w:szCs w:val="22"/>
        </w:rPr>
        <w:t xml:space="preserve">I </w:t>
      </w:r>
    </w:p>
    <w:p w:rsidRDefault="00D07E54" w:rsidP="00A14319" w:rsidR="00A14319" w:rsidRPr="00A14319">
      <w:pPr>
        <w:pStyle w:val="Bezproreda"/>
        <w:jc w:val="both"/>
        <w:rPr>
          <w:rFonts w:cs="Times New Roman" w:hAnsi="Times New Roman" w:ascii="Times New Roman"/>
        </w:rPr>
      </w:pPr>
      <w:r w:rsidRPr="004A02CD">
        <w:rPr>
          <w:rFonts w:cs="Times New Roman" w:hAnsi="Times New Roman" w:ascii="Times New Roman"/>
        </w:rPr>
        <w:t xml:space="preserve">Nekretnina, upisana u  zemljišne knjige,  </w:t>
      </w:r>
      <w:r w:rsidR="00A14319" w:rsidRPr="00A14319">
        <w:rPr>
          <w:rFonts w:cs="Times New Roman" w:hAnsi="Times New Roman" w:ascii="Times New Roman"/>
        </w:rPr>
        <w:t>Općinskog suda u Novom Zagrebu, K.O. BLATO NOVO, Z.K.ULOŽAK 50267 BROJ PODULOŠKA</w:t>
      </w:r>
    </w:p>
    <w:p w:rsidRDefault="00A14319" w:rsidP="00A14319" w:rsidR="00A14319" w:rsidRPr="00A14319">
      <w:pPr>
        <w:pStyle w:val="Bezproreda"/>
        <w:jc w:val="both"/>
        <w:rPr>
          <w:rFonts w:cs="Times New Roman" w:hAnsi="Times New Roman" w:ascii="Times New Roman"/>
        </w:rPr>
      </w:pPr>
      <w:r w:rsidRPr="00A14319">
        <w:rPr>
          <w:rFonts w:cs="Times New Roman" w:hAnsi="Times New Roman" w:ascii="Times New Roman"/>
        </w:rPr>
        <w:t xml:space="preserve">234. ETAŽA: 36/10000  </w:t>
      </w:r>
      <w:r w:rsidRPr="00A14319">
        <w:rPr>
          <w:rFonts w:cs="Times New Roman" w:hAnsi="Times New Roman" w:ascii="Times New Roman"/>
        </w:rPr>
        <w:tab/>
      </w:r>
      <w:r w:rsidRPr="00A14319">
        <w:rPr>
          <w:rFonts w:cs="Times New Roman" w:hAnsi="Times New Roman" w:ascii="Times New Roman"/>
        </w:rPr>
        <w:tab/>
      </w:r>
    </w:p>
    <w:p w:rsidRDefault="00A14319" w:rsidP="00A14319" w:rsidR="00D07E54" w:rsidRPr="004A02CD">
      <w:pPr>
        <w:pStyle w:val="Bezproreda"/>
        <w:jc w:val="both"/>
      </w:pPr>
      <w:r w:rsidRPr="00A14319">
        <w:rPr>
          <w:rFonts w:cs="Times New Roman" w:hAnsi="Times New Roman" w:ascii="Times New Roman"/>
        </w:rPr>
        <w:t xml:space="preserve">1. dvosobni stan oznake 127, u prvom katu objekta S 4, sa otvorenim parkirnim mjestom oznake PM 8 u dvorištu, neto korisne površine 49,12 m2, u etažnom elaboratu sve označeno  žutom bojom, na listu A opisano kao zgrada mješovite namjene br. 11, </w:t>
      </w:r>
      <w:proofErr w:type="spellStart"/>
      <w:r w:rsidRPr="00A14319">
        <w:rPr>
          <w:rFonts w:cs="Times New Roman" w:hAnsi="Times New Roman" w:ascii="Times New Roman"/>
        </w:rPr>
        <w:t>Jaruščica</w:t>
      </w:r>
      <w:proofErr w:type="spellEnd"/>
      <w:r w:rsidRPr="00A14319">
        <w:rPr>
          <w:rFonts w:cs="Times New Roman" w:hAnsi="Times New Roman" w:ascii="Times New Roman"/>
        </w:rPr>
        <w:t xml:space="preserve"> 1 i dvorište u površini 5693 m2, sve na </w:t>
      </w:r>
      <w:proofErr w:type="spellStart"/>
      <w:r w:rsidRPr="00A14319">
        <w:rPr>
          <w:rFonts w:cs="Times New Roman" w:hAnsi="Times New Roman" w:ascii="Times New Roman"/>
        </w:rPr>
        <w:t>kat.čestici</w:t>
      </w:r>
      <w:proofErr w:type="spellEnd"/>
      <w:r w:rsidRPr="00A14319">
        <w:rPr>
          <w:rFonts w:cs="Times New Roman" w:hAnsi="Times New Roman" w:ascii="Times New Roman"/>
        </w:rPr>
        <w:t xml:space="preserve"> 1354/2  / zgrada mješovite namjene br. 11, </w:t>
      </w:r>
      <w:proofErr w:type="spellStart"/>
      <w:r w:rsidRPr="00A14319">
        <w:rPr>
          <w:rFonts w:cs="Times New Roman" w:hAnsi="Times New Roman" w:ascii="Times New Roman"/>
        </w:rPr>
        <w:t>Jaruščica</w:t>
      </w:r>
      <w:proofErr w:type="spellEnd"/>
      <w:r w:rsidRPr="00A14319">
        <w:rPr>
          <w:rFonts w:cs="Times New Roman" w:hAnsi="Times New Roman" w:ascii="Times New Roman"/>
        </w:rPr>
        <w:t xml:space="preserve">  u površini 1956 m2 i dvorište u površini 3737 m2</w:t>
      </w:r>
      <w:r w:rsidR="00D07E54" w:rsidRPr="004A02CD">
        <w:t>,</w:t>
      </w:r>
    </w:p>
    <w:p w:rsidRDefault="00D07E54" w:rsidP="00D07E54" w:rsidR="00D07E54" w:rsidRPr="004A02CD">
      <w:pPr>
        <w:jc w:val="both"/>
        <w:rPr>
          <w:color w:val="444444"/>
          <w:sz w:val="22"/>
          <w:szCs w:val="22"/>
        </w:rPr>
      </w:pPr>
      <w:r w:rsidRPr="004A02CD">
        <w:rPr>
          <w:b/>
          <w:sz w:val="22"/>
          <w:szCs w:val="22"/>
        </w:rPr>
        <w:t>na kojoj nekretnini je na listu C / teretovnica/ upisano pravo</w:t>
      </w:r>
      <w:r w:rsidRPr="004A02CD">
        <w:rPr>
          <w:sz w:val="22"/>
          <w:szCs w:val="22"/>
        </w:rPr>
        <w:t xml:space="preserve"> pod,</w:t>
      </w:r>
      <w:r w:rsidRPr="004A02CD">
        <w:rPr>
          <w:color w:val="444444"/>
          <w:sz w:val="22"/>
          <w:szCs w:val="22"/>
        </w:rPr>
        <w:t xml:space="preserve"> Z-66527/07, Z-29677/08, Z-62741/08, Z-1637/09 Z-41622/10 sve  </w:t>
      </w:r>
      <w:r w:rsidRPr="004A02CD">
        <w:rPr>
          <w:sz w:val="22"/>
          <w:szCs w:val="22"/>
        </w:rPr>
        <w:t xml:space="preserve">u korist  Zagrebačka banka d.d. Zagreb,OIB:92963223473 Paromlinska 2 i pod Z-1637/09 i Z-66527/07 u korist </w:t>
      </w:r>
      <w:proofErr w:type="spellStart"/>
      <w:r w:rsidRPr="004A02CD">
        <w:rPr>
          <w:sz w:val="22"/>
          <w:szCs w:val="22"/>
        </w:rPr>
        <w:t>Unicredit</w:t>
      </w:r>
      <w:proofErr w:type="spellEnd"/>
      <w:r w:rsidRPr="004A02CD">
        <w:rPr>
          <w:sz w:val="22"/>
          <w:szCs w:val="22"/>
        </w:rPr>
        <w:t xml:space="preserve"> Zagrebačka banka d.d. Bosna i Hercegovina, Mostar,dosuđena pravomoćnim rješenjem od 12. listopada 2017., godine  kupcu</w:t>
      </w:r>
      <w:r w:rsidRPr="004A02CD">
        <w:rPr>
          <w:b/>
          <w:sz w:val="22"/>
          <w:szCs w:val="22"/>
        </w:rPr>
        <w:t xml:space="preserve"> </w:t>
      </w:r>
      <w:r w:rsidR="00A14319" w:rsidRPr="00DC2160">
        <w:rPr>
          <w:b/>
        </w:rPr>
        <w:t>Marijana Petković, Trg kralja Tomislava 33, Velika Gorica, OIB:69478442761</w:t>
      </w:r>
      <w:r w:rsidRPr="004A02CD">
        <w:rPr>
          <w:sz w:val="22"/>
          <w:szCs w:val="22"/>
        </w:rPr>
        <w:t xml:space="preserve">, predaje se u posjed kupcu. </w:t>
      </w:r>
    </w:p>
    <w:p w:rsidRDefault="00D07E54" w:rsidP="00D07E54" w:rsidR="00D07E54" w:rsidRPr="004A02CD">
      <w:pPr>
        <w:jc w:val="both"/>
        <w:rPr>
          <w:sz w:val="22"/>
          <w:szCs w:val="22"/>
        </w:rPr>
      </w:pPr>
      <w:r w:rsidRPr="004A02CD">
        <w:rPr>
          <w:sz w:val="22"/>
          <w:szCs w:val="22"/>
        </w:rPr>
        <w:t xml:space="preserve">II Potvrđuje se da je kupac, </w:t>
      </w:r>
      <w:r w:rsidR="00A14319">
        <w:t>Marijana Petković, Trg kralja Tomislava 33, Velika Gorica, OIB:69478442761</w:t>
      </w:r>
      <w:r w:rsidRPr="004A02CD">
        <w:rPr>
          <w:sz w:val="22"/>
          <w:szCs w:val="22"/>
        </w:rPr>
        <w:t xml:space="preserve">, položio  </w:t>
      </w:r>
      <w:proofErr w:type="spellStart"/>
      <w:r w:rsidRPr="004A02CD">
        <w:rPr>
          <w:sz w:val="22"/>
          <w:szCs w:val="22"/>
        </w:rPr>
        <w:t>kupovninu</w:t>
      </w:r>
      <w:proofErr w:type="spellEnd"/>
      <w:r w:rsidRPr="004A02CD">
        <w:rPr>
          <w:sz w:val="22"/>
          <w:szCs w:val="22"/>
        </w:rPr>
        <w:t xml:space="preserve"> u cijelosti, te se dozvoljava i određuje upis iz točke XLIV rješenja od 12. listopada 2017. u cijelosti.</w:t>
      </w:r>
    </w:p>
    <w:p w:rsidRDefault="00D07E54" w:rsidP="00D07E54" w:rsidR="00D07E54" w:rsidRPr="004A02CD">
      <w:pPr>
        <w:jc w:val="both"/>
        <w:rPr>
          <w:sz w:val="22"/>
          <w:szCs w:val="22"/>
        </w:rPr>
      </w:pPr>
      <w:r w:rsidRPr="004A02CD">
        <w:rPr>
          <w:sz w:val="22"/>
          <w:szCs w:val="22"/>
        </w:rPr>
        <w:t>III</w:t>
      </w:r>
    </w:p>
    <w:p w:rsidRDefault="00D07E54" w:rsidP="00D07E54" w:rsidR="00D07E54" w:rsidRPr="004A02CD">
      <w:pPr>
        <w:jc w:val="both"/>
        <w:rPr>
          <w:sz w:val="22"/>
          <w:szCs w:val="22"/>
        </w:rPr>
      </w:pPr>
      <w:r w:rsidRPr="004A02CD">
        <w:rPr>
          <w:sz w:val="22"/>
          <w:szCs w:val="22"/>
        </w:rPr>
        <w:t>Ovaj zaključak dostavlja se Općinskom sudu u Novom Zagrebu, zemljišnoknjižni odjel radi obavljanja upisa (članak 101. stavak 3. OZ-a) uz pravomoćno rješenje o dosudi od 12. listopada 2017. godine.</w:t>
      </w:r>
    </w:p>
    <w:p w:rsidRDefault="00A14319" w:rsidP="00D07E54" w:rsidR="00A14319">
      <w:pPr>
        <w:ind w:left="360"/>
        <w:jc w:val="center"/>
        <w:rPr>
          <w:sz w:val="22"/>
          <w:szCs w:val="22"/>
        </w:rPr>
      </w:pPr>
    </w:p>
    <w:p w:rsidRDefault="00D07E54" w:rsidP="00D07E54" w:rsidR="00D07E54" w:rsidRPr="004A02CD">
      <w:pPr>
        <w:ind w:left="360"/>
        <w:jc w:val="center"/>
        <w:rPr>
          <w:sz w:val="22"/>
          <w:szCs w:val="22"/>
        </w:rPr>
      </w:pPr>
      <w:r w:rsidRPr="004A02CD">
        <w:rPr>
          <w:sz w:val="22"/>
          <w:szCs w:val="22"/>
        </w:rPr>
        <w:t>O  b  r  a  z  l  o  ž  e  nj  e</w:t>
      </w:r>
    </w:p>
    <w:p w:rsidRDefault="00D07E54" w:rsidP="00D07E54" w:rsidR="00D07E54" w:rsidRPr="004A02CD">
      <w:pPr>
        <w:ind w:left="360"/>
        <w:jc w:val="both"/>
        <w:rPr>
          <w:b/>
          <w:sz w:val="22"/>
          <w:szCs w:val="22"/>
        </w:rPr>
      </w:pPr>
    </w:p>
    <w:p w:rsidRDefault="00D07E54" w:rsidP="00D07E54" w:rsidR="00D07E54" w:rsidRPr="004A02CD">
      <w:pPr>
        <w:jc w:val="both"/>
        <w:rPr>
          <w:sz w:val="22"/>
          <w:szCs w:val="22"/>
        </w:rPr>
      </w:pPr>
      <w:r w:rsidRPr="004A02CD">
        <w:rPr>
          <w:sz w:val="22"/>
          <w:szCs w:val="22"/>
        </w:rPr>
        <w:t>Rješenje gornjeg broja od 12. listopada 2017. godine steklo je svojstvo pravomoćnosti. K</w:t>
      </w:r>
      <w:r w:rsidR="00D630B4">
        <w:rPr>
          <w:sz w:val="22"/>
          <w:szCs w:val="22"/>
        </w:rPr>
        <w:t xml:space="preserve">upac je uplatio </w:t>
      </w:r>
      <w:proofErr w:type="spellStart"/>
      <w:r w:rsidR="00D630B4">
        <w:rPr>
          <w:sz w:val="22"/>
          <w:szCs w:val="22"/>
        </w:rPr>
        <w:t>kupovninu</w:t>
      </w:r>
      <w:proofErr w:type="spellEnd"/>
      <w:r w:rsidR="00D630B4">
        <w:rPr>
          <w:sz w:val="22"/>
          <w:szCs w:val="22"/>
        </w:rPr>
        <w:t xml:space="preserve"> u </w:t>
      </w:r>
      <w:r w:rsidRPr="004A02CD">
        <w:rPr>
          <w:sz w:val="22"/>
          <w:szCs w:val="22"/>
        </w:rPr>
        <w:t xml:space="preserve">cijelosti. Temeljem stanja spisa, sukladno članku 101. Ovršnog zakona, donijet je ovaj zaključak. </w:t>
      </w:r>
    </w:p>
    <w:p w:rsidRDefault="00D07E54" w:rsidP="00D07E54" w:rsidR="00D07E54" w:rsidRPr="004A02CD">
      <w:pPr>
        <w:jc w:val="both"/>
        <w:rPr>
          <w:sz w:val="22"/>
          <w:szCs w:val="22"/>
        </w:rPr>
      </w:pPr>
    </w:p>
    <w:p w:rsidRDefault="001E4CDA" w:rsidP="00D07E54" w:rsidR="00D07E54" w:rsidRPr="004A02CD">
      <w:pPr>
        <w:jc w:val="center"/>
        <w:rPr>
          <w:sz w:val="22"/>
          <w:szCs w:val="22"/>
        </w:rPr>
      </w:pPr>
      <w:r>
        <w:rPr>
          <w:sz w:val="22"/>
          <w:szCs w:val="22"/>
        </w:rPr>
        <w:t xml:space="preserve">U Zagrebu, </w:t>
      </w:r>
      <w:r w:rsidR="00D630B4">
        <w:rPr>
          <w:sz w:val="22"/>
          <w:szCs w:val="22"/>
        </w:rPr>
        <w:t>1. prosinca</w:t>
      </w:r>
      <w:r w:rsidR="00D07E54" w:rsidRPr="004A02CD">
        <w:rPr>
          <w:sz w:val="22"/>
          <w:szCs w:val="22"/>
        </w:rPr>
        <w:t xml:space="preserve"> 2017. godine</w:t>
      </w:r>
    </w:p>
    <w:p w:rsidRDefault="00D07E54" w:rsidP="00D07E54" w:rsidR="00D07E54" w:rsidRPr="004A02CD">
      <w:pPr>
        <w:jc w:val="center"/>
        <w:rPr>
          <w:sz w:val="22"/>
          <w:szCs w:val="22"/>
        </w:rPr>
      </w:pPr>
    </w:p>
    <w:p w:rsidRDefault="00D07E54" w:rsidP="00D07E54" w:rsidR="00D07E54" w:rsidRPr="004A02CD">
      <w:pPr>
        <w:jc w:val="both"/>
        <w:rPr>
          <w:sz w:val="22"/>
          <w:szCs w:val="22"/>
        </w:rPr>
      </w:pPr>
      <w:r w:rsidRPr="004A02CD">
        <w:rPr>
          <w:sz w:val="22"/>
          <w:szCs w:val="22"/>
        </w:rPr>
        <w:t xml:space="preserve">                                                                                                    STEČAJNI SUDAC:</w:t>
      </w:r>
    </w:p>
    <w:p w:rsidRDefault="00D07E54" w:rsidP="00D07E54" w:rsidR="00D07E54" w:rsidRPr="004A02CD">
      <w:pPr>
        <w:jc w:val="both"/>
        <w:rPr>
          <w:sz w:val="22"/>
          <w:szCs w:val="22"/>
        </w:rPr>
      </w:pPr>
      <w:r w:rsidRPr="004A02CD">
        <w:rPr>
          <w:sz w:val="22"/>
          <w:szCs w:val="22"/>
        </w:rPr>
        <w:t xml:space="preserve">                                                                                                    NINO RADIĆ  </w:t>
      </w:r>
      <w:r w:rsidR="00780F50">
        <w:rPr>
          <w:sz w:val="22"/>
          <w:szCs w:val="22"/>
        </w:rPr>
        <w:t xml:space="preserve">v.r. </w:t>
      </w:r>
    </w:p>
    <w:p w:rsidRDefault="00D07E54" w:rsidP="00D07E54" w:rsidR="00D07E54" w:rsidRPr="004A02CD">
      <w:pPr>
        <w:jc w:val="both"/>
        <w:rPr>
          <w:sz w:val="22"/>
          <w:szCs w:val="22"/>
        </w:rPr>
      </w:pPr>
      <w:r w:rsidRPr="004A02CD">
        <w:rPr>
          <w:sz w:val="22"/>
          <w:szCs w:val="22"/>
        </w:rPr>
        <w:t xml:space="preserve">POUKA O PRAVNOM LIJEKU: </w:t>
      </w:r>
    </w:p>
    <w:p w:rsidRDefault="00D07E54" w:rsidP="00D07E54" w:rsidR="00D07E54">
      <w:pPr>
        <w:jc w:val="both"/>
        <w:rPr>
          <w:sz w:val="22"/>
          <w:szCs w:val="22"/>
        </w:rPr>
      </w:pPr>
      <w:r w:rsidRPr="004A02CD">
        <w:rPr>
          <w:sz w:val="22"/>
          <w:szCs w:val="22"/>
        </w:rPr>
        <w:t>Protiv ovog zaključka žalba nije dopuštena (čl. 11. stavak 9. SZ-a).</w:t>
      </w:r>
      <w:r w:rsidRPr="004A02CD">
        <w:rPr>
          <w:sz w:val="22"/>
          <w:szCs w:val="22"/>
        </w:rPr>
        <w:tab/>
      </w:r>
    </w:p>
    <w:p w:rsidRDefault="00780F50" w:rsidP="00D07E54" w:rsidR="00780F50">
      <w:pPr>
        <w:jc w:val="both"/>
        <w:rPr>
          <w:sz w:val="22"/>
          <w:szCs w:val="22"/>
        </w:rPr>
      </w:pPr>
    </w:p>
    <w:p w:rsidRDefault="00780F50" w:rsidP="00D07E54" w:rsidR="00780F5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-ovlašteni službenik</w:t>
      </w:r>
    </w:p>
    <w:p w:rsidRDefault="00780F50" w:rsidP="00D07E54" w:rsidR="00780F5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A14319" w:rsidP="00D07E54" w:rsidR="00A14319" w:rsidRPr="004A02CD">
      <w:pPr>
        <w:jc w:val="both"/>
        <w:rPr>
          <w:sz w:val="22"/>
          <w:szCs w:val="22"/>
        </w:rPr>
      </w:pPr>
    </w:p>
    <w:p w:rsidRDefault="00780F50" w:rsidP="00D07E54" w:rsidR="00780F50">
      <w:pPr>
        <w:jc w:val="both"/>
      </w:pPr>
    </w:p>
    <w:p w:rsidRDefault="00780F50" w:rsidP="00D07E54" w:rsidR="00780F50">
      <w:pPr>
        <w:jc w:val="both"/>
      </w:pPr>
    </w:p>
    <w:p w:rsidRDefault="00F06F97" w:rsidP="00D07E54" w:rsidR="00F06F97">
      <w:pPr>
        <w:jc w:val="both"/>
      </w:pPr>
    </w:p>
    <w:sectPr w:rsidSect="00A977B7" w:rsidR="00F06F97">
      <w:pgSz w:h="16838" w:w="11906"/>
      <w:pgMar w:gutter="0" w:footer="708" w:header="708" w:left="1417" w:bottom="56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E4CDA"/>
    <w:rsid w:val="001E7687"/>
    <w:rsid w:val="00212CD6"/>
    <w:rsid w:val="002F4FC7"/>
    <w:rsid w:val="003202E8"/>
    <w:rsid w:val="00413C9C"/>
    <w:rsid w:val="00416E84"/>
    <w:rsid w:val="00450457"/>
    <w:rsid w:val="004A02CD"/>
    <w:rsid w:val="00545FE2"/>
    <w:rsid w:val="006357A4"/>
    <w:rsid w:val="006F2D39"/>
    <w:rsid w:val="007644BB"/>
    <w:rsid w:val="00780F50"/>
    <w:rsid w:val="00A14319"/>
    <w:rsid w:val="00A977B7"/>
    <w:rsid w:val="00D07E54"/>
    <w:rsid w:val="00D630B4"/>
    <w:rsid w:val="00DB0EE4"/>
    <w:rsid w:val="00DC2160"/>
    <w:rsid w:val="00E73257"/>
    <w:rsid w:val="00F06F97"/>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3202E8"/>
    <w:rPr>
      <w:color w:val="808080"/>
      <w:bdr w:space="0" w:sz="0" w:color="auto" w:val="none"/>
      <w:shd w:fill="auto" w:color="auto" w:val="clear"/>
    </w:rPr>
  </w:style>
  <w:style w:customStyle="true" w:styleId="eSPISCCParagraphDefaultFont" w:type="character">
    <w:name w:val="eSPIS_CC_Paragraph Default Font"/>
    <w:basedOn w:val="Zadanifontodlomka"/>
    <w:rsid w:val="003202E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202E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202E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202E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3202E8"/>
    <w:rPr>
      <w:color w:val="808080"/>
      <w:bdr w:color="auto" w:space="0" w:sz="0" w:val="none"/>
      <w:shd w:color="auto" w:fill="auto" w:val="clear"/>
    </w:rPr>
  </w:style>
  <w:style w:customStyle="1" w:styleId="eSPISCCParagraphDefaultFont" w:type="character">
    <w:name w:val="eSPIS_CC_Paragraph Default Font"/>
    <w:basedOn w:val="Zadanifontodlomka"/>
    <w:rsid w:val="003202E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202E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202E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202E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Marijana Petković</izvorni_sadrzaj>
    <derivirana_varijabla naziv="DomainObject.Primjedba_1">posjed Marijana Petković</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1887</properties:Characters>
  <properties:Lines>52</properties:Lines>
  <properties:Paragraphs>23</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2017-11-30T13:43:00Z</dcterms:created>
  <dc:creator>Bernardica Novak</dc:creator>
  <cp:lastModifiedBy>Tatjana Slaviček</cp:lastModifiedBy>
  <cp:lastPrinted>2017-12-01T09:28:00Z</cp:lastPrinted>
  <dcterms:modified xmlns:xsi="http://www.w3.org/2001/XMLSchema-instance" xsi:type="dcterms:W3CDTF">2017-12-01T09:30:00Z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