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52A7" w:rsidR="00296200" w:rsidRPr="004B32C3">
        <w:tc>
          <w:tcPr>
            <w:tcW w:type="dxa" w:w="2829"/>
            <w:shd w:fill="auto" w:color="auto" w:val="clear"/>
          </w:tcPr>
          <w:p w:rsidRDefault="00296200" w:rsidP="000452A7" w:rsidR="00296200" w:rsidRPr="004B32C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B32C3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200" w:rsidP="000452A7" w:rsidR="00296200" w:rsidRPr="004B32C3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B32C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6200" w:rsidP="000452A7" w:rsidR="00296200" w:rsidRPr="004B32C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B32C3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6200" w:rsidP="000452A7" w:rsidR="00296200" w:rsidRPr="004B32C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B32C3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529caa" w14:paraId="1529caa" w:rsidRDefault="00F14B95" w:rsidP="00785F19" w:rsidR="00F14B95" w:rsidRPr="004B32C3">
      <w:pPr>
        <w15:collapsed w:val="false"/>
        <w:rPr>
          <w:rFonts w:hAnsi="Times New Roman" w:ascii="Times New Roman"/>
          <w:sz w:val="24"/>
          <w:szCs w:val="24"/>
        </w:rPr>
      </w:pPr>
    </w:p>
    <w:p w:rsidRDefault="00E66326" w:rsidP="00785F19" w:rsidR="00E66326" w:rsidRPr="004B32C3">
      <w:pPr>
        <w:rPr>
          <w:rFonts w:hAnsi="Times New Roman" w:ascii="Times New Roman"/>
          <w:sz w:val="24"/>
          <w:szCs w:val="24"/>
        </w:rPr>
      </w:pPr>
    </w:p>
    <w:p w:rsidRDefault="00F14B95" w:rsidP="00785F19" w:rsidR="00F14B95" w:rsidRPr="004B32C3">
      <w:pPr>
        <w:rPr>
          <w:rFonts w:hAnsi="Times New Roman" w:ascii="Times New Roman"/>
          <w:sz w:val="24"/>
          <w:szCs w:val="24"/>
        </w:rPr>
      </w:pPr>
    </w:p>
    <w:p w:rsidRDefault="00F14B95" w:rsidP="004B32C3" w:rsidR="00F14B95" w:rsidRPr="004B32C3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4B32C3">
        <w:rPr>
          <w:rFonts w:hAnsi="Times New Roman" w:ascii="Times New Roman"/>
          <w:sz w:val="24"/>
          <w:szCs w:val="24"/>
        </w:rPr>
        <w:t xml:space="preserve">Dužnik:  </w:t>
      </w:r>
      <w:r w:rsidR="004B32C3" w:rsidRPr="004B32C3">
        <w:rPr>
          <w:rFonts w:hAnsi="Times New Roman" w:ascii="Times New Roman"/>
          <w:sz w:val="24"/>
          <w:szCs w:val="24"/>
        </w:rPr>
        <w:t xml:space="preserve">DE-MAR d.o.o., Varaždin, </w:t>
      </w:r>
      <w:proofErr w:type="spellStart"/>
      <w:r w:rsidR="004B32C3" w:rsidRPr="004B32C3">
        <w:rPr>
          <w:rFonts w:hAnsi="Times New Roman" w:ascii="Times New Roman"/>
          <w:sz w:val="24"/>
          <w:szCs w:val="24"/>
        </w:rPr>
        <w:t>Milkovićeva</w:t>
      </w:r>
      <w:proofErr w:type="spellEnd"/>
      <w:r w:rsidR="004B32C3" w:rsidRPr="004B32C3">
        <w:rPr>
          <w:rFonts w:hAnsi="Times New Roman" w:ascii="Times New Roman"/>
          <w:sz w:val="24"/>
          <w:szCs w:val="24"/>
        </w:rPr>
        <w:t xml:space="preserve"> 3, OIB: 54694279348, zastupanom po stečajnom upravitelju Antunu </w:t>
      </w:r>
      <w:proofErr w:type="spellStart"/>
      <w:r w:rsidR="004B32C3" w:rsidRPr="004B32C3">
        <w:rPr>
          <w:rFonts w:hAnsi="Times New Roman" w:ascii="Times New Roman"/>
          <w:sz w:val="24"/>
          <w:szCs w:val="24"/>
        </w:rPr>
        <w:t>Mišanoviću</w:t>
      </w:r>
      <w:proofErr w:type="spellEnd"/>
      <w:r w:rsidR="004B32C3" w:rsidRPr="004B32C3">
        <w:rPr>
          <w:rFonts w:hAnsi="Times New Roman" w:ascii="Times New Roman"/>
          <w:sz w:val="24"/>
          <w:szCs w:val="24"/>
        </w:rPr>
        <w:t xml:space="preserve"> iz Varaždina</w:t>
      </w:r>
    </w:p>
    <w:p w:rsidRDefault="00F14B95" w:rsidP="004B32C3" w:rsidR="00F14B95" w:rsidRPr="004B32C3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4B32C3">
        <w:rPr>
          <w:rFonts w:hAnsi="Times New Roman" w:ascii="Times New Roman"/>
          <w:sz w:val="24"/>
          <w:szCs w:val="24"/>
        </w:rPr>
        <w:t xml:space="preserve">Radi:     </w:t>
      </w:r>
      <w:sdt>
        <w:sdtPr>
          <w:rPr>
            <w:rStyle w:val="eSPISCCParagraphDefaultFont"/>
          </w:rPr>
          <w:alias w:val="Radi (naziv vrste spora)"/>
          <w:tag w:val="DomainObject.Predmet.VrstaSpora.Naziv_1"/>
          <w:id w:val="-1491097621"/>
          <w:showingPlcHdr/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Zadanifontodlomka"/>
            <w:rFonts w:hAnsi="Calibri" w:ascii="Calibri"/>
            <w:sz w:val="22"/>
            <w:szCs w:val="22"/>
          </w:rPr>
        </w:sdtEndPr>
        <w:sdtContent>
          <w:r w:rsidR="00736F44" w:rsidRPr="009D4699">
            <w:rPr>
              <w:rStyle w:val="Tekstrezerviranogmjesta"/>
            </w:rPr>
            <w:t xml:space="preserve">     </w:t>
          </w:r>
        </w:sdtContent>
      </w:sdt>
      <w:r w:rsidRPr="004B32C3">
        <w:rPr>
          <w:rFonts w:hAnsi="Times New Roman" w:ascii="Times New Roman"/>
          <w:sz w:val="24"/>
          <w:szCs w:val="24"/>
        </w:rPr>
        <w:t xml:space="preserve"> </w:t>
      </w:r>
    </w:p>
    <w:p w:rsidRDefault="00BC09A7" w:rsidP="00F14B95" w:rsidR="00BC09A7" w:rsidRPr="004B32C3">
      <w:pPr>
        <w:spacing w:after="120"/>
        <w:rPr>
          <w:rFonts w:hAnsi="Times New Roman" w:ascii="Times New Roman"/>
          <w:sz w:val="24"/>
          <w:szCs w:val="24"/>
        </w:rPr>
      </w:pPr>
    </w:p>
    <w:p w:rsidRDefault="00F14B95" w:rsidP="00785F19" w:rsidR="00F14B95" w:rsidRPr="004B32C3">
      <w:pPr>
        <w:rPr>
          <w:rFonts w:hAnsi="Times New Roman" w:ascii="Times New Roman"/>
          <w:sz w:val="24"/>
          <w:szCs w:val="24"/>
        </w:rPr>
      </w:pPr>
    </w:p>
    <w:p w:rsidRDefault="009D4699" w:rsidP="00F14B95" w:rsidR="00C954BC" w:rsidRPr="004B32C3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sdt>
        <w:sdtPr>
          <w:rPr>
            <w:rStyle w:val="eSPISCCParagraphDefaultFont"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785F19" w:rsidRPr="009D4699">
            <w:rPr>
              <w:rStyle w:val="eSPISCCParagraphDefaultFont"/>
            </w:rPr>
            <w:t>  </w:t>
          </w:r>
        </w:sdtContent>
      </w:sdt>
      <w:r w:rsidR="00C954BC" w:rsidRPr="004B32C3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E66326" w:rsidP="00F14B95" w:rsidR="00E66326" w:rsidRPr="004B32C3">
      <w:pPr>
        <w:jc w:val="center"/>
        <w:rPr>
          <w:rFonts w:hAnsi="Times New Roman" w:ascii="Times New Roman"/>
          <w:sz w:val="24"/>
          <w:szCs w:val="24"/>
        </w:rPr>
      </w:pPr>
    </w:p>
    <w:p w:rsidRDefault="00785F19" w:rsidP="00E775A7" w:rsidR="009D4699">
      <w:pPr>
        <w:jc w:val="center"/>
        <w:rPr>
          <w:rFonts w:hAnsi="Times New Roman" w:ascii="Times New Roman"/>
          <w:sz w:val="24"/>
          <w:szCs w:val="24"/>
        </w:rPr>
      </w:pPr>
      <w:r w:rsidRPr="004B32C3">
        <w:rPr>
          <w:rFonts w:hAnsi="Times New Roman" w:ascii="Times New Roman"/>
          <w:sz w:val="24"/>
          <w:szCs w:val="24"/>
        </w:rPr>
        <w:t xml:space="preserve">na ročište za diobu </w:t>
      </w:r>
      <w:proofErr w:type="spellStart"/>
      <w:r w:rsidRPr="004B32C3">
        <w:rPr>
          <w:rFonts w:hAnsi="Times New Roman" w:ascii="Times New Roman"/>
          <w:sz w:val="24"/>
          <w:szCs w:val="24"/>
        </w:rPr>
        <w:t>kupovnine</w:t>
      </w:r>
      <w:proofErr w:type="spellEnd"/>
    </w:p>
    <w:p w:rsidRDefault="00BC09A7" w:rsidP="00BC09A7" w:rsidR="00BC09A7" w:rsidRPr="004B32C3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C09A7" w:rsidP="003C76E9" w:rsidR="00BC09A7" w:rsidRPr="004B32C3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C09A7" w:rsidP="00BC09A7" w:rsidR="00BC09A7" w:rsidRPr="004B32C3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54BC" w:rsidP="00BC09A7" w:rsidR="00BC09A7" w:rsidRPr="004B32C3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4B32C3">
        <w:rPr>
          <w:rFonts w:hAnsi="Times New Roman" w:ascii="Times New Roman"/>
          <w:sz w:val="24"/>
          <w:szCs w:val="24"/>
          <w:lang w:eastAsia="hr-HR"/>
        </w:rPr>
        <w:t xml:space="preserve">Pozivate se na ročište za diobu </w:t>
      </w:r>
      <w:proofErr w:type="spellStart"/>
      <w:r w:rsidRPr="004B32C3">
        <w:rPr>
          <w:rFonts w:hAnsi="Times New Roman" w:ascii="Times New Roman"/>
          <w:sz w:val="24"/>
          <w:szCs w:val="24"/>
          <w:lang w:eastAsia="hr-HR"/>
        </w:rPr>
        <w:t>kupovnine</w:t>
      </w:r>
      <w:proofErr w:type="spellEnd"/>
      <w:r w:rsidRPr="004B32C3">
        <w:rPr>
          <w:rFonts w:hAnsi="Times New Roman" w:ascii="Times New Roman"/>
          <w:sz w:val="24"/>
          <w:szCs w:val="24"/>
          <w:lang w:eastAsia="hr-HR"/>
        </w:rPr>
        <w:t xml:space="preserve"> u gornjem predmetu kao stranke u ovom postupku za dan</w:t>
      </w:r>
    </w:p>
    <w:p w:rsidRDefault="00BC09A7" w:rsidP="00BC09A7" w:rsidR="00BC09A7" w:rsidRPr="004B32C3">
      <w:pPr>
        <w:ind w:firstLine="567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D4699" w:rsidP="00BC09A7" w:rsidR="00C954BC" w:rsidRPr="004B32C3">
      <w:pPr>
        <w:jc w:val="center"/>
        <w:rPr>
          <w:rFonts w:hAnsi="Times New Roman" w:ascii="Times New Roman"/>
          <w:b/>
          <w:sz w:val="24"/>
          <w:szCs w:val="24"/>
        </w:rPr>
      </w:pPr>
      <w:sdt>
        <w:sdtPr>
          <w:rPr>
            <w:rStyle w:val="eSPISCCParagraphDefaultFont"/>
          </w:rPr>
          <w:alias w:val="Sudska radnja_Planirani početak (datum)"/>
          <w:tag w:val="DomainObject.UcesnikSudskeRadnje.SudskaRadnja.PlaniraniPocetakDa"/>
          <w:id w:val="-1454860824"/>
          <w:dataBinding w:storeItemID="{100293BC-3C9C-4740-99C7-73F5E9006100}" w:xpath="/icms/DomainObject.UcesnikSudskeRadnje.SudskaRadnja.PlaniraniPocetakDatum/derivirana_varijabla[@naziv='DomainObject.UcesnikSudskeRadnje.SudskaRadnja.PlaniraniPocetak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736F44" w:rsidRPr="009D4699">
            <w:rPr>
              <w:rStyle w:val="eSPISCCParagraphDefaultFont"/>
            </w:rPr>
            <w:t>14. studenog 2018.</w:t>
          </w:r>
        </w:sdtContent>
      </w:sdt>
      <w:r w:rsidR="00C954BC" w:rsidRPr="004B32C3">
        <w:rPr>
          <w:rFonts w:hAnsi="Times New Roman" w:ascii="Times New Roman"/>
          <w:b/>
          <w:sz w:val="24"/>
          <w:szCs w:val="24"/>
        </w:rPr>
        <w:t xml:space="preserve"> u </w:t>
      </w:r>
      <w:sdt>
        <w:sdtPr>
          <w:rPr>
            <w:rStyle w:val="eSPISCCParagraphDefaultFont"/>
          </w:rPr>
          <w:alias w:val="Sudska radnja_Planiran početak (vrijeme)"/>
          <w:tag w:val="DomainObject.UcesnikSudskeRadnje.SudskaRadnja.PlaniraniPocetakVr"/>
          <w:id w:val="-233082861"/>
          <w:dataBinding w:storeItemID="{100293BC-3C9C-4740-99C7-73F5E9006100}" w:xpath="/icms/DomainObject.UcesnikSudskeRadnje.SudskaRadnja.PlaniraniPocetakVrijeme/derivirana_varijabla[@naziv='DomainObject.UcesnikSudskeRadnje.SudskaRadnja.PlaniraniPocetakVrijeme_1']"/>
          <w:text/>
        </w:sdtPr>
        <w:sdtEndPr>
          <w:rPr>
            <w:rStyle w:val="eSPISCCParagraphDefaultFont"/>
          </w:rPr>
        </w:sdtEndPr>
        <w:sdtContent>
          <w:r w:rsidR="00736F44" w:rsidRPr="009D4699">
            <w:rPr>
              <w:rStyle w:val="eSPISCCParagraphDefaultFont"/>
            </w:rPr>
            <w:t>10:00</w:t>
          </w:r>
        </w:sdtContent>
      </w:sdt>
      <w:r w:rsidR="00C954BC" w:rsidRPr="004B32C3">
        <w:rPr>
          <w:rFonts w:hAnsi="Times New Roman" w:ascii="Times New Roman"/>
          <w:b/>
          <w:sz w:val="24"/>
          <w:szCs w:val="24"/>
        </w:rPr>
        <w:t xml:space="preserve"> sati, u ovaj sud, soba broj </w:t>
      </w:r>
      <w:sdt>
        <w:sdtPr>
          <w:rPr>
            <w:rStyle w:val="eSPISCCParagraphDefaultFont"/>
          </w:rPr>
          <w:alias w:val="Sudska radnja_Prostorija (oznaka)"/>
          <w:tag w:val="DomainObject.UcesnikSudskeRadnje.SudskaRadnja.Prostorija.Oznaka_"/>
          <w:id w:val="-1712262962"/>
          <w:dataBinding w:storeItemID="{100293BC-3C9C-4740-99C7-73F5E9006100}" w:xpath="/icms/DomainObject.UcesnikSudskeRadnje.SudskaRadnja.Prostorija.Oznaka/derivirana_varijabla[@naziv='DomainObject.UcesnikSudskeRadnje.SudskaRadnja.Prostorija.Oznaka_1']"/>
          <w:text/>
        </w:sdtPr>
        <w:sdtEndPr>
          <w:rPr>
            <w:rStyle w:val="eSPISCCParagraphDefaultFont"/>
          </w:rPr>
        </w:sdtEndPr>
        <w:sdtContent>
          <w:r w:rsidR="00736F44" w:rsidRPr="009D4699">
            <w:rPr>
              <w:rStyle w:val="eSPISCCParagraphDefaultFont"/>
            </w:rPr>
            <w:t>230</w:t>
          </w:r>
        </w:sdtContent>
      </w:sdt>
      <w:r w:rsidR="00C954BC" w:rsidRPr="004B32C3">
        <w:rPr>
          <w:rFonts w:hAnsi="Times New Roman" w:ascii="Times New Roman"/>
          <w:b/>
          <w:sz w:val="24"/>
          <w:szCs w:val="24"/>
        </w:rPr>
        <w:t>.</w:t>
      </w:r>
    </w:p>
    <w:p w:rsidRDefault="00BC09A7" w:rsidP="00BC09A7" w:rsidR="00BC09A7" w:rsidRPr="004B32C3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C954BC" w:rsidP="004B32C3" w:rsidR="00C954BC" w:rsidRPr="004B32C3">
      <w:pPr>
        <w:ind w:firstLine="567"/>
        <w:jc w:val="both"/>
        <w:rPr>
          <w:rFonts w:hAnsi="Times New Roman" w:ascii="Times New Roman"/>
          <w:sz w:val="24"/>
          <w:szCs w:val="24"/>
        </w:rPr>
      </w:pPr>
      <w:r w:rsidRPr="004B32C3">
        <w:rPr>
          <w:rFonts w:hAnsi="Times New Roman" w:ascii="Times New Roman"/>
          <w:sz w:val="24"/>
          <w:szCs w:val="24"/>
          <w:lang w:eastAsia="hr-HR"/>
        </w:rPr>
        <w:t>Na ročištu se raspravlja o namirenju vjerovnika te drugih osoba koje p</w:t>
      </w:r>
      <w:r w:rsidR="00E775A7" w:rsidRPr="004B32C3">
        <w:rPr>
          <w:rFonts w:hAnsi="Times New Roman" w:ascii="Times New Roman"/>
          <w:sz w:val="24"/>
          <w:szCs w:val="24"/>
          <w:lang w:eastAsia="hr-HR"/>
        </w:rPr>
        <w:t>o</w:t>
      </w:r>
      <w:r w:rsidR="00DE7E15" w:rsidRPr="004B32C3">
        <w:rPr>
          <w:rFonts w:hAnsi="Times New Roman" w:ascii="Times New Roman"/>
          <w:sz w:val="24"/>
          <w:szCs w:val="24"/>
          <w:lang w:eastAsia="hr-HR"/>
        </w:rPr>
        <w:t>stavljaju za</w:t>
      </w:r>
      <w:r w:rsidR="00C244E8" w:rsidRPr="004B32C3">
        <w:rPr>
          <w:rFonts w:hAnsi="Times New Roman" w:ascii="Times New Roman"/>
          <w:sz w:val="24"/>
          <w:szCs w:val="24"/>
          <w:lang w:eastAsia="hr-HR"/>
        </w:rPr>
        <w:t>htjev za namirenje (</w:t>
      </w:r>
      <w:r w:rsidR="0070080A" w:rsidRPr="004B32C3">
        <w:rPr>
          <w:rFonts w:hAnsi="Times New Roman" w:ascii="Times New Roman"/>
          <w:sz w:val="24"/>
          <w:szCs w:val="24"/>
          <w:lang w:eastAsia="hr-HR"/>
        </w:rPr>
        <w:t xml:space="preserve">ostvarene prodajom </w:t>
      </w:r>
      <w:r w:rsidR="00BC09A7" w:rsidRPr="004B32C3">
        <w:rPr>
          <w:rFonts w:hAnsi="Times New Roman" w:ascii="Times New Roman"/>
          <w:sz w:val="24"/>
          <w:szCs w:val="24"/>
          <w:lang w:eastAsia="hr-HR"/>
        </w:rPr>
        <w:t>nekretnine</w:t>
      </w:r>
      <w:r w:rsidR="00296200" w:rsidRPr="004B32C3">
        <w:rPr>
          <w:rFonts w:hAnsi="Times New Roman" w:ascii="Times New Roman"/>
          <w:sz w:val="24"/>
          <w:szCs w:val="24"/>
          <w:lang w:eastAsia="hr-HR"/>
        </w:rPr>
        <w:t xml:space="preserve"> dužnika</w:t>
      </w:r>
      <w:r w:rsidR="00BC09A7" w:rsidRPr="004B32C3">
        <w:rPr>
          <w:rFonts w:hAnsi="Times New Roman" w:ascii="Times New Roman"/>
          <w:sz w:val="24"/>
          <w:szCs w:val="24"/>
          <w:lang w:eastAsia="hr-HR"/>
        </w:rPr>
        <w:t xml:space="preserve"> upisane </w:t>
      </w:r>
      <w:r w:rsidR="004B32C3" w:rsidRPr="004B32C3">
        <w:rPr>
          <w:rFonts w:hAnsi="Times New Roman" w:ascii="Times New Roman"/>
          <w:sz w:val="24"/>
          <w:szCs w:val="24"/>
        </w:rPr>
        <w:t xml:space="preserve">u poduložak 5456, k.o. Varaždin, zgrada u Varaždinu, ulica Franca </w:t>
      </w:r>
      <w:proofErr w:type="spellStart"/>
      <w:r w:rsidR="004B32C3" w:rsidRPr="004B32C3">
        <w:rPr>
          <w:rFonts w:hAnsi="Times New Roman" w:ascii="Times New Roman"/>
          <w:sz w:val="24"/>
          <w:szCs w:val="24"/>
        </w:rPr>
        <w:t>Prešerna</w:t>
      </w:r>
      <w:proofErr w:type="spellEnd"/>
      <w:r w:rsidR="004B32C3" w:rsidRPr="004B32C3">
        <w:rPr>
          <w:rFonts w:hAnsi="Times New Roman" w:ascii="Times New Roman"/>
          <w:sz w:val="24"/>
          <w:szCs w:val="24"/>
        </w:rPr>
        <w:t xml:space="preserve"> 2, sagrađena na katastarskoj čestici 1737/1, 2737/1, dvosobni stan na II katu, broj stana 33</w:t>
      </w:r>
      <w:r w:rsidR="0070080A" w:rsidRPr="004B32C3">
        <w:rPr>
          <w:rFonts w:hAnsi="Times New Roman" w:ascii="Times New Roman"/>
          <w:sz w:val="24"/>
          <w:szCs w:val="24"/>
          <w:lang w:eastAsia="hr-HR"/>
        </w:rPr>
        <w:t xml:space="preserve">). </w:t>
      </w:r>
      <w:r w:rsidR="00DE7E15" w:rsidRPr="004B32C3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C954BC" w:rsidP="00C954BC" w:rsidR="00C954BC" w:rsidRPr="004B32C3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C954BC" w:rsidP="00785F19" w:rsidR="00C954BC" w:rsidRPr="004B32C3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  <w:r w:rsidRPr="004B32C3">
        <w:rPr>
          <w:rFonts w:hAnsi="Times New Roman" w:ascii="Times New Roman"/>
          <w:sz w:val="24"/>
          <w:szCs w:val="24"/>
          <w:lang w:eastAsia="hr-HR"/>
        </w:rPr>
        <w:t xml:space="preserve">Upozoravaju se stranke da će se tražbina </w:t>
      </w:r>
      <w:proofErr w:type="spellStart"/>
      <w:r w:rsidR="00036E93" w:rsidRPr="004B32C3">
        <w:rPr>
          <w:rFonts w:hAnsi="Times New Roman" w:ascii="Times New Roman"/>
          <w:sz w:val="24"/>
          <w:szCs w:val="24"/>
          <w:lang w:eastAsia="hr-HR"/>
        </w:rPr>
        <w:t>razlučnog</w:t>
      </w:r>
      <w:proofErr w:type="spellEnd"/>
      <w:r w:rsidR="00036E93" w:rsidRPr="004B32C3">
        <w:rPr>
          <w:rFonts w:hAnsi="Times New Roman" w:ascii="Times New Roman"/>
          <w:sz w:val="24"/>
          <w:szCs w:val="24"/>
          <w:lang w:eastAsia="hr-HR"/>
        </w:rPr>
        <w:t xml:space="preserve"> vjerovnika</w:t>
      </w:r>
      <w:r w:rsidRPr="004B32C3">
        <w:rPr>
          <w:rFonts w:hAnsi="Times New Roman" w:ascii="Times New Roman"/>
          <w:sz w:val="24"/>
          <w:szCs w:val="24"/>
          <w:lang w:eastAsia="hr-HR"/>
        </w:rPr>
        <w:t xml:space="preserve"> koji ne dođe na ročište uzeti prema stanju koje proizlazi iz spisa te da, najkasnije na ročištu za diobu, mogu drugom osporiti postojanje potraživanja, njegovu visinu i red namirenja.  </w:t>
      </w:r>
    </w:p>
    <w:p w:rsidRDefault="00C954BC" w:rsidP="00C954BC" w:rsidR="00C954BC" w:rsidRPr="004B32C3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C09A7" w:rsidP="00785F19" w:rsidR="00785F19" w:rsidRPr="004B32C3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4B32C3">
        <w:rPr>
          <w:rFonts w:hAnsi="Times New Roman" w:ascii="Times New Roman"/>
          <w:sz w:val="24"/>
          <w:szCs w:val="24"/>
        </w:rPr>
        <w:t xml:space="preserve">U Varaždinu </w:t>
      </w:r>
      <w:r w:rsidR="003E56FB">
        <w:rPr>
          <w:rFonts w:hAnsi="Times New Roman" w:ascii="Times New Roman"/>
          <w:sz w:val="24"/>
          <w:szCs w:val="24"/>
        </w:rPr>
        <w:t>26. listopada</w:t>
      </w:r>
      <w:r w:rsidRPr="004B32C3">
        <w:rPr>
          <w:rFonts w:hAnsi="Times New Roman" w:ascii="Times New Roman"/>
          <w:sz w:val="24"/>
          <w:szCs w:val="24"/>
        </w:rPr>
        <w:t xml:space="preserve"> 2018</w:t>
      </w:r>
      <w:r w:rsidR="00785F19" w:rsidRPr="004B32C3">
        <w:rPr>
          <w:rFonts w:hAnsi="Times New Roman" w:ascii="Times New Roman"/>
          <w:sz w:val="24"/>
          <w:szCs w:val="24"/>
        </w:rPr>
        <w:t>.</w:t>
      </w:r>
    </w:p>
    <w:p w:rsidRDefault="00785F19" w:rsidP="00785F19" w:rsidR="00785F19" w:rsidRPr="004B32C3">
      <w:pPr>
        <w:rPr>
          <w:rFonts w:hAnsi="Times New Roman" w:ascii="Times New Roman"/>
          <w:sz w:val="24"/>
          <w:szCs w:val="24"/>
        </w:rPr>
      </w:pPr>
    </w:p>
    <w:p w:rsidRDefault="00785F19" w:rsidP="004B32C3" w:rsidR="00785F19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4B32C3">
        <w:rPr>
          <w:rFonts w:hAnsi="Times New Roman" w:ascii="Times New Roman"/>
          <w:sz w:val="24"/>
          <w:szCs w:val="24"/>
        </w:rPr>
        <w:tab/>
      </w:r>
      <w:r w:rsidRPr="004B32C3">
        <w:rPr>
          <w:rFonts w:hAnsi="Times New Roman" w:ascii="Times New Roman"/>
          <w:sz w:val="24"/>
          <w:szCs w:val="24"/>
        </w:rPr>
        <w:tab/>
      </w:r>
      <w:r w:rsidRPr="004B32C3">
        <w:rPr>
          <w:rFonts w:hAnsi="Times New Roman" w:ascii="Times New Roman"/>
          <w:sz w:val="24"/>
          <w:szCs w:val="24"/>
        </w:rPr>
        <w:tab/>
      </w:r>
      <w:r w:rsidRPr="004B32C3">
        <w:rPr>
          <w:rFonts w:hAnsi="Times New Roman" w:ascii="Times New Roman"/>
          <w:sz w:val="24"/>
          <w:szCs w:val="24"/>
        </w:rPr>
        <w:tab/>
      </w:r>
      <w:r w:rsidRPr="004B32C3">
        <w:rPr>
          <w:rFonts w:hAnsi="Times New Roman" w:ascii="Times New Roman"/>
          <w:sz w:val="24"/>
          <w:szCs w:val="24"/>
        </w:rPr>
        <w:tab/>
      </w:r>
      <w:r w:rsidRPr="004B32C3">
        <w:rPr>
          <w:rFonts w:hAnsi="Times New Roman" w:ascii="Times New Roman"/>
          <w:sz w:val="24"/>
          <w:szCs w:val="24"/>
        </w:rPr>
        <w:tab/>
        <w:t xml:space="preserve">      </w:t>
      </w:r>
      <w:r w:rsidRPr="004B32C3">
        <w:rPr>
          <w:rFonts w:hAnsi="Times New Roman" w:ascii="Times New Roman"/>
          <w:sz w:val="24"/>
          <w:szCs w:val="24"/>
        </w:rPr>
        <w:tab/>
        <w:t xml:space="preserve">          </w:t>
      </w:r>
      <w:r w:rsidR="00296200" w:rsidRPr="004B32C3">
        <w:rPr>
          <w:rFonts w:hAnsi="Times New Roman" w:ascii="Times New Roman"/>
          <w:sz w:val="24"/>
          <w:szCs w:val="24"/>
        </w:rPr>
        <w:t xml:space="preserve">    S</w:t>
      </w:r>
      <w:r w:rsidRPr="004B32C3">
        <w:rPr>
          <w:rFonts w:hAnsi="Times New Roman" w:ascii="Times New Roman"/>
          <w:sz w:val="24"/>
          <w:szCs w:val="24"/>
        </w:rPr>
        <w:t>udac</w:t>
      </w:r>
      <w:r w:rsidR="00296200" w:rsidRPr="004B32C3">
        <w:rPr>
          <w:rFonts w:hAnsi="Times New Roman" w:ascii="Times New Roman"/>
          <w:sz w:val="24"/>
          <w:szCs w:val="24"/>
        </w:rPr>
        <w:t>:</w:t>
      </w:r>
    </w:p>
    <w:p w:rsidRDefault="00E20607" w:rsidP="004B32C3" w:rsidR="00E20607" w:rsidRPr="004B32C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F19" w:rsidP="00E20607" w:rsidR="00E66326">
      <w:pPr>
        <w:rPr>
          <w:rFonts w:hAnsi="Times New Roman" w:ascii="Times New Roman"/>
          <w:sz w:val="24"/>
          <w:szCs w:val="24"/>
        </w:rPr>
      </w:pPr>
      <w:r w:rsidRPr="004B32C3">
        <w:rPr>
          <w:rFonts w:hAnsi="Times New Roman" w:ascii="Times New Roman"/>
          <w:sz w:val="24"/>
          <w:szCs w:val="24"/>
        </w:rPr>
        <w:tab/>
      </w:r>
      <w:r w:rsidRPr="004B32C3">
        <w:rPr>
          <w:rFonts w:hAnsi="Times New Roman" w:ascii="Times New Roman"/>
          <w:sz w:val="24"/>
          <w:szCs w:val="24"/>
        </w:rPr>
        <w:tab/>
      </w:r>
      <w:r w:rsidRPr="004B32C3">
        <w:rPr>
          <w:rFonts w:hAnsi="Times New Roman" w:ascii="Times New Roman"/>
          <w:sz w:val="24"/>
          <w:szCs w:val="24"/>
        </w:rPr>
        <w:tab/>
      </w:r>
      <w:r w:rsidRPr="004B32C3">
        <w:rPr>
          <w:rFonts w:hAnsi="Times New Roman" w:ascii="Times New Roman"/>
          <w:sz w:val="24"/>
          <w:szCs w:val="24"/>
        </w:rPr>
        <w:tab/>
      </w:r>
      <w:r w:rsidRPr="004B32C3">
        <w:rPr>
          <w:rFonts w:hAnsi="Times New Roman" w:ascii="Times New Roman"/>
          <w:sz w:val="24"/>
          <w:szCs w:val="24"/>
        </w:rPr>
        <w:tab/>
      </w:r>
      <w:r w:rsidRPr="004B32C3">
        <w:rPr>
          <w:rFonts w:hAnsi="Times New Roman" w:ascii="Times New Roman"/>
          <w:sz w:val="24"/>
          <w:szCs w:val="24"/>
        </w:rPr>
        <w:tab/>
      </w:r>
      <w:r w:rsidRPr="004B32C3">
        <w:rPr>
          <w:rFonts w:hAnsi="Times New Roman" w:ascii="Times New Roman"/>
          <w:sz w:val="24"/>
          <w:szCs w:val="24"/>
        </w:rPr>
        <w:tab/>
      </w:r>
      <w:r w:rsidRPr="004B32C3">
        <w:rPr>
          <w:rFonts w:hAnsi="Times New Roman" w:ascii="Times New Roman"/>
          <w:sz w:val="24"/>
          <w:szCs w:val="24"/>
        </w:rPr>
        <w:tab/>
        <w:t xml:space="preserve">     Iris Hatvalić Nemec</w:t>
      </w:r>
      <w:r w:rsidR="003C76E9">
        <w:rPr>
          <w:rFonts w:hAnsi="Times New Roman" w:ascii="Times New Roman"/>
          <w:sz w:val="24"/>
          <w:szCs w:val="24"/>
        </w:rPr>
        <w:t>, v.r.</w:t>
      </w:r>
    </w:p>
    <w:p w:rsidRDefault="003C76E9" w:rsidP="00E20607" w:rsidR="003C76E9">
      <w:pPr>
        <w:rPr>
          <w:rFonts w:hAnsi="Times New Roman" w:ascii="Times New Roman"/>
          <w:sz w:val="24"/>
          <w:szCs w:val="24"/>
        </w:rPr>
      </w:pPr>
    </w:p>
    <w:p w:rsidRDefault="003C76E9" w:rsidP="003C76E9" w:rsidR="003C76E9" w:rsidRPr="004B32C3">
      <w:pPr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BC09A7" w:rsidP="003714B2" w:rsidR="00BC09A7" w:rsidRPr="004B32C3">
      <w:pPr>
        <w:rPr>
          <w:rFonts w:hAnsi="Times New Roman" w:ascii="Times New Roman"/>
          <w:sz w:val="24"/>
          <w:szCs w:val="24"/>
        </w:rPr>
      </w:pPr>
    </w:p>
    <w:p w:rsidRDefault="00E775A7" w:rsidP="00785F19" w:rsidR="00E775A7" w:rsidRPr="004B32C3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4B32C3">
      <w:pPr>
        <w:rPr>
          <w:rFonts w:hAnsi="Times New Roman" w:ascii="Times New Roman"/>
          <w:sz w:val="24"/>
          <w:szCs w:val="24"/>
        </w:rPr>
      </w:pPr>
      <w:r w:rsidRPr="004B32C3">
        <w:rPr>
          <w:rFonts w:hAnsi="Times New Roman" w:ascii="Times New Roman"/>
          <w:sz w:val="24"/>
          <w:szCs w:val="24"/>
        </w:rPr>
        <w:t xml:space="preserve">DNA: </w:t>
      </w:r>
    </w:p>
    <w:p w:rsidRDefault="0070080A" w:rsidP="0070080A" w:rsidR="0070080A" w:rsidRPr="004B32C3">
      <w:pPr>
        <w:jc w:val="both"/>
        <w:rPr>
          <w:rFonts w:hAnsi="Times New Roman" w:ascii="Times New Roman"/>
          <w:sz w:val="24"/>
          <w:szCs w:val="24"/>
        </w:rPr>
      </w:pPr>
      <w:r w:rsidRPr="004B32C3">
        <w:rPr>
          <w:rFonts w:hAnsi="Times New Roman" w:ascii="Times New Roman"/>
          <w:sz w:val="24"/>
          <w:szCs w:val="24"/>
        </w:rPr>
        <w:t xml:space="preserve">1. Stečajni upravitelj, </w:t>
      </w:r>
      <w:r w:rsidR="004B32C3" w:rsidRPr="004B32C3">
        <w:rPr>
          <w:rFonts w:hAnsi="Times New Roman" w:ascii="Times New Roman"/>
          <w:sz w:val="24"/>
          <w:szCs w:val="24"/>
        </w:rPr>
        <w:t>Antun Mišanović, Braće Radić 24, Varaždin</w:t>
      </w:r>
    </w:p>
    <w:p w:rsidRDefault="0070080A" w:rsidP="00BC09A7" w:rsidR="00BC09A7" w:rsidRPr="004B32C3">
      <w:pPr>
        <w:jc w:val="both"/>
        <w:rPr>
          <w:rFonts w:hAnsi="Times New Roman" w:ascii="Times New Roman"/>
          <w:sz w:val="24"/>
          <w:szCs w:val="24"/>
        </w:rPr>
      </w:pPr>
      <w:r w:rsidRPr="004B32C3">
        <w:rPr>
          <w:rFonts w:hAnsi="Times New Roman" w:ascii="Times New Roman"/>
          <w:sz w:val="24"/>
          <w:szCs w:val="24"/>
        </w:rPr>
        <w:t xml:space="preserve">2. </w:t>
      </w:r>
      <w:proofErr w:type="spellStart"/>
      <w:r w:rsidR="00BC09A7" w:rsidRPr="004B32C3">
        <w:rPr>
          <w:rFonts w:hAnsi="Times New Roman" w:ascii="Times New Roman"/>
          <w:sz w:val="24"/>
          <w:szCs w:val="24"/>
        </w:rPr>
        <w:t>Razlučni</w:t>
      </w:r>
      <w:proofErr w:type="spellEnd"/>
      <w:r w:rsidR="00BC09A7" w:rsidRPr="004B32C3">
        <w:rPr>
          <w:rFonts w:hAnsi="Times New Roman" w:ascii="Times New Roman"/>
          <w:sz w:val="24"/>
          <w:szCs w:val="24"/>
        </w:rPr>
        <w:t xml:space="preserve"> vjerovnik </w:t>
      </w:r>
      <w:proofErr w:type="spellStart"/>
      <w:r w:rsidR="004B32C3" w:rsidRPr="004B32C3">
        <w:rPr>
          <w:rFonts w:hAnsi="Times New Roman" w:ascii="Times New Roman"/>
          <w:sz w:val="24"/>
          <w:szCs w:val="24"/>
        </w:rPr>
        <w:t>Addiko</w:t>
      </w:r>
      <w:proofErr w:type="spellEnd"/>
      <w:r w:rsidR="004B32C3" w:rsidRPr="004B32C3">
        <w:rPr>
          <w:rFonts w:hAnsi="Times New Roman" w:ascii="Times New Roman"/>
          <w:sz w:val="24"/>
          <w:szCs w:val="24"/>
        </w:rPr>
        <w:t xml:space="preserve"> Bank d.d., Slavonska avenija 6, 10000 Zagreb</w:t>
      </w:r>
    </w:p>
    <w:p w:rsidRDefault="00BC09A7" w:rsidP="00BC09A7" w:rsidR="00BC09A7" w:rsidRPr="004B32C3">
      <w:pPr>
        <w:pStyle w:val="Odlomakpopisa"/>
        <w:numPr>
          <w:ilvl w:val="0"/>
          <w:numId w:val="6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proofErr w:type="spellStart"/>
      <w:r w:rsidRPr="004B32C3">
        <w:rPr>
          <w:rFonts w:cs="Times New Roman" w:hAnsi="Times New Roman" w:ascii="Times New Roman"/>
          <w:szCs w:val="24"/>
        </w:rPr>
        <w:t>Razlučni</w:t>
      </w:r>
      <w:proofErr w:type="spellEnd"/>
      <w:r w:rsidRPr="004B32C3">
        <w:rPr>
          <w:rFonts w:cs="Times New Roman" w:hAnsi="Times New Roman" w:ascii="Times New Roman"/>
          <w:szCs w:val="24"/>
        </w:rPr>
        <w:t xml:space="preserve"> vjerovnik H-</w:t>
      </w:r>
      <w:proofErr w:type="spellStart"/>
      <w:r w:rsidRPr="004B32C3">
        <w:rPr>
          <w:rFonts w:cs="Times New Roman" w:hAnsi="Times New Roman" w:ascii="Times New Roman"/>
          <w:szCs w:val="24"/>
        </w:rPr>
        <w:t>abduco</w:t>
      </w:r>
      <w:proofErr w:type="spellEnd"/>
      <w:r w:rsidRPr="004B32C3">
        <w:rPr>
          <w:rFonts w:cs="Times New Roman" w:hAnsi="Times New Roman" w:ascii="Times New Roman"/>
          <w:szCs w:val="24"/>
        </w:rPr>
        <w:t xml:space="preserve"> d.o.o., Slavonska avenija 6A</w:t>
      </w:r>
      <w:r w:rsidR="004B32C3" w:rsidRPr="004B32C3">
        <w:rPr>
          <w:rFonts w:cs="Times New Roman" w:hAnsi="Times New Roman" w:ascii="Times New Roman"/>
          <w:szCs w:val="24"/>
        </w:rPr>
        <w:t>, Zagreb</w:t>
      </w:r>
    </w:p>
    <w:p w:rsidRDefault="004B32C3" w:rsidP="00785F19" w:rsidR="0070080A">
      <w:pPr>
        <w:pStyle w:val="Odlomakpopisa"/>
        <w:numPr>
          <w:ilvl w:val="0"/>
          <w:numId w:val="6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proofErr w:type="spellStart"/>
      <w:r w:rsidRPr="004B32C3">
        <w:rPr>
          <w:rFonts w:cs="Times New Roman" w:hAnsi="Times New Roman" w:ascii="Times New Roman"/>
          <w:szCs w:val="24"/>
        </w:rPr>
        <w:t>Vartop</w:t>
      </w:r>
      <w:proofErr w:type="spellEnd"/>
      <w:r w:rsidRPr="004B32C3">
        <w:rPr>
          <w:rFonts w:cs="Times New Roman" w:hAnsi="Times New Roman" w:ascii="Times New Roman"/>
          <w:szCs w:val="24"/>
        </w:rPr>
        <w:t xml:space="preserve"> d.o.o., Stanka </w:t>
      </w:r>
      <w:proofErr w:type="spellStart"/>
      <w:r w:rsidRPr="004B32C3">
        <w:rPr>
          <w:rFonts w:cs="Times New Roman" w:hAnsi="Times New Roman" w:ascii="Times New Roman"/>
          <w:szCs w:val="24"/>
        </w:rPr>
        <w:t>Vraza</w:t>
      </w:r>
      <w:proofErr w:type="spellEnd"/>
      <w:r w:rsidRPr="004B32C3">
        <w:rPr>
          <w:rFonts w:cs="Times New Roman" w:hAnsi="Times New Roman" w:ascii="Times New Roman"/>
          <w:szCs w:val="24"/>
        </w:rPr>
        <w:t xml:space="preserve"> 6, Varaždin</w:t>
      </w:r>
    </w:p>
    <w:p w:rsidRDefault="003E56FB" w:rsidP="00785F19" w:rsidR="003E56FB" w:rsidRPr="004B32C3">
      <w:pPr>
        <w:pStyle w:val="Odlomakpopisa"/>
        <w:numPr>
          <w:ilvl w:val="0"/>
          <w:numId w:val="6"/>
        </w:numPr>
        <w:ind w:hanging="284" w:left="284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e-oglasna ploča suda</w:t>
      </w:r>
    </w:p>
    <w:sectPr w:rsidSect="00E66326" w:rsidR="003E56FB" w:rsidRPr="004B32C3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73E" w:rsidP="00F14B95" w:rsidR="00BF073E">
      <w:r>
        <w:separator/>
      </w:r>
    </w:p>
  </w:endnote>
  <w:endnote w:id="0" w:type="continuationSeparator">
    <w:p w:rsidRDefault="00BF073E" w:rsidP="00F14B95" w:rsidR="00BF0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73E" w:rsidP="00F14B95" w:rsidR="00BF073E">
      <w:r>
        <w:separator/>
      </w:r>
    </w:p>
  </w:footnote>
  <w:footnote w:id="0" w:type="continuationSeparator">
    <w:p w:rsidRDefault="00BF073E" w:rsidP="00F14B95" w:rsidR="00BF0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95" w:rsidR="00F14B95">
    <w:pPr>
      <w:pStyle w:val="Zaglavlje"/>
    </w:pPr>
  </w:p>
  <w:p w:rsidRDefault="00F14B95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  <w:r>
      <w:rPr>
        <w:rFonts w:hAnsi="Times New Roman" w:ascii="Times New Roman"/>
        <w:sz w:val="24"/>
        <w:szCs w:val="24"/>
      </w:rPr>
      <w:t>Poslovni broj: 4 St-</w:t>
    </w:r>
    <w:r w:rsidR="004B32C3">
      <w:rPr>
        <w:rFonts w:hAnsi="Times New Roman" w:ascii="Times New Roman"/>
        <w:sz w:val="24"/>
        <w:szCs w:val="24"/>
      </w:rPr>
      <w:t>480</w:t>
    </w:r>
    <w:r w:rsidR="00BC09A7">
      <w:rPr>
        <w:rFonts w:hAnsi="Times New Roman" w:ascii="Times New Roman"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cs="Times New Roman" w:hAnsi="Calibri" w:ascii="Calibri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">
    <w:nsid w:val="152E3888"/>
    <w:multiLevelType w:val="hybridMultilevel"/>
    <w:tmpl w:val="6F266008"/>
    <w:lvl w:tplc="BDFE4C38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8F528D3"/>
    <w:multiLevelType w:val="hybridMultilevel"/>
    <w:tmpl w:val="CFAA41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0B0033"/>
    <w:multiLevelType w:val="hybridMultilevel"/>
    <w:tmpl w:val="B8FE78F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B39"/>
    <w:rsid w:val="00036E93"/>
    <w:rsid w:val="000B0156"/>
    <w:rsid w:val="00152AFD"/>
    <w:rsid w:val="00153E6A"/>
    <w:rsid w:val="00296200"/>
    <w:rsid w:val="002E7A13"/>
    <w:rsid w:val="003714B2"/>
    <w:rsid w:val="003C76E9"/>
    <w:rsid w:val="003E56FB"/>
    <w:rsid w:val="004B32C3"/>
    <w:rsid w:val="004F5565"/>
    <w:rsid w:val="0070080A"/>
    <w:rsid w:val="00736F44"/>
    <w:rsid w:val="00785F19"/>
    <w:rsid w:val="009D4699"/>
    <w:rsid w:val="00A35EAA"/>
    <w:rsid w:val="00B63B39"/>
    <w:rsid w:val="00BC09A7"/>
    <w:rsid w:val="00BF073E"/>
    <w:rsid w:val="00C244E8"/>
    <w:rsid w:val="00C954BC"/>
    <w:rsid w:val="00DE7E15"/>
    <w:rsid w:val="00E20607"/>
    <w:rsid w:val="00E66326"/>
    <w:rsid w:val="00E775A7"/>
    <w:rsid w:val="00F14B95"/>
    <w:rsid w:val="00F26D76"/>
    <w:rsid w:val="00F95C69"/>
    <w:rsid w:val="00FF0B88"/>
    <w:rsid w:val="00FF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4B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85F1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customStyle="true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B95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B95"/>
    <w:rPr>
      <w:rFonts w:cs="Times New Roman" w:hAnsi="Calibri" w:ascii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B32C3"/>
    <w:rPr>
      <w:rFonts w:cs="Arial" w:eastAsia="Times New Roman" w:hAnsi="Cambria Math" w:asci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36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F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F4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F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F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B32C3"/>
    <w:rPr>
      <w:rFonts w:ascii="Cambria Math" w:cs="Arial" w:eastAsia="Times New Roman" w:hAns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736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F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F4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F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F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Varaždin</izvorni_sadrzaj>
    <derivirana_varijabla naziv="DomainObject.UcesnikSudskeRadnje.Adresa.Naselje_1">Varaždin</derivirana_varijabla>
  </DomainObject.UcesnikSudskeRadnje.Adresa.Naselje>
  <DomainObject.UcesnikSudskeRadnje.Adresa.PostBroj>
    <izvorni_sadrzaj>42000</izvorni_sadrzaj>
    <derivirana_varijabla naziv="DomainObject.UcesnikSudskeRadnje.Adresa.PostBroj_1">42000</derivirana_varijabla>
  </DomainObject.UcesnikSudskeRadnje.Adresa.PostBroj>
  <DomainObject.UcesnikSudskeRadnje.Adresa.UlicaIKBR>
    <izvorni_sadrzaj>Milkovićeva 3</izvorni_sadrzaj>
    <derivirana_varijabla naziv="DomainObject.UcesnikSudskeRadnje.Adresa.UlicaIKBR_1">Milkovićeva 3</derivirana_varijabla>
  </DomainObject.UcesnikSudskeRadnje.Adresa.UlicaIKBR>
  <DomainObject.UcesnikSudskeRadnje.Naziv>
    <izvorni_sadrzaj>DE-MAR društvo s ograničenom odgovornošću za trgovinu i poslovne usluge</izvorni_sadrzaj>
    <derivirana_varijabla naziv="DomainObject.UcesnikSudskeRadnje.Naziv_1">DE-MAR društvo s ograničenom odgovornošću za trgovinu i poslovne usluge</derivirana_varijabla>
  </DomainObject.UcesnikSudskeRadnje.Naziv>
  <DomainObject.UcesnikSudskeRadnje.SudskaRadnja.Prostorija.Naziv>
    <izvorni_sadrzaj>Sudnica 230</izvorni_sadrzaj>
    <derivirana_varijabla naziv="DomainObject.UcesnikSudskeRadnje.SudskaRadnja.Prostorija.Naziv_1">Sudnica 230</derivirana_varijabla>
  </DomainObject.UcesnikSudskeRadnje.SudskaRadnja.Prostorija.Naziv>
  <DomainObject.UcesnikSudskeRadnje.SudskaRadnja.Prostorija.Oznaka>
    <izvorni_sadrzaj/>
    <derivirana_varijabla naziv="DomainObject.UcesnikSudskeRadnje.SudskaRadnja.Prostorija.Oznaka_1">230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studenog 2018.</izvorni_sadrzaj>
    <derivirana_varijabla naziv="DomainObject.UcesnikSudskeRadnje.SudskaRadnja.PlaniraniZavrsetakDatum_1">14. studenog 2018.</derivirana_varijabla>
  </DomainObject.UcesnikSudskeRadnje.SudskaRadnja.PlaniraniZavrsetakDatum>
  <DomainObject.UcesnikSudskeRadnje.SudskaRadnja.PlaniraniPocetakDatum>
    <izvorni_sadrzaj>14. studenog 2018.</izvorni_sadrzaj>
    <derivirana_varijabla naziv="DomainObject.UcesnikSudskeRadnje.SudskaRadnja.PlaniraniPocetakDatum_1">14.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>10:00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DE-MAR društvo s ograničenom odgovornošću za trgovinu i poslovne usluge zastupanog po punomoćniku Antun Mišanović</izvorni_sadrzaj>
    <derivirana_varijabla naziv="DomainObject.Predmet.ProtustrankaFormated_1">  DE-MAR društvo s ograničenom odgovornošću za trgovinu i poslovne usluge zastupanog po punomoćniku Antun Mišanović</derivirana_varijabla>
  </DomainObject.Predmet.ProtustrankaFormated>
  <DomainObject.Predmet.ProtustrankaFormatedOIB>
    <izvorni_sadrzaj>  DE-MAR društvo s ograničenom odgovornošću za trgovinu i poslovne usluge, OIB 54694279348 zastupanog po punomoćniku Antun Mišanović</izvorni_sadrzaj>
    <derivirana_varijabla naziv="DomainObject.Predmet.ProtustrankaFormatedOIB_1">  DE-MAR društvo s ograničenom odgovornošću za trgovinu i poslovne usluge, OIB 54694279348 zastupanog po punomoćniku Antun Mišanović</derivirana_varijabla>
  </DomainObject.Predmet.ProtustrankaFormatedOIB>
  <DomainObject.Predmet.ProtustrankaFormatedWithAdress>
    <izvorni_sadrzaj> DE-MAR društvo s ograničenom odgovornošću za trgovinu i poslovne usluge, Milkovićeva 3, 42000 Varaždin zastupanog po punomoćniku Antun Mišanović</izvorni_sadrzaj>
    <derivirana_varijabla naziv="DomainObject.Predmet.ProtustrankaFormatedWithAdress_1"> DE-MAR društvo s ograničenom odgovornošću za trgovinu i poslovne usluge, Milkovićeva 3, 42000 Varaždin zastupanog po punomoćniku Antun Mišanović</derivirana_varijabla>
  </DomainObject.Predmet.ProtustrankaFormatedWithAdress>
  <DomainObject.Predmet.ProtustrankaFormatedWithAdressOIB>
    <izvorni_sadrzaj> DE-MAR društvo s ograničenom odgovornošću za trgovinu i poslovne usluge, OIB 54694279348, Milkovićeva 3, 42000 Varaždin zastupanog po punomoćniku Antun Mišanović</izvorni_sadrzaj>
    <derivirana_varijabla naziv="DomainObject.Predmet.ProtustrankaFormatedWithAdressOIB_1"> DE-MAR društvo s ograničenom odgovornošću za trgovinu i poslovne usluge, OIB 54694279348, Milkovićeva 3, 42000 Varaždin zastupanog po punomoćniku Antun Mišanović</derivirana_varijabla>
  </DomainObject.Predmet.ProtustrankaFormatedWithAdressOIB>
  <DomainObject.Predmet.ProtustrankaWithAdress>
    <izvorni_sadrzaj>DE-MAR društvo s ograničenom odgovornošću za trgovinu i poslovne usluge Milkovićeva 3, 42000 Varaždin</izvorni_sadrzaj>
    <derivirana_varijabla naziv="DomainObject.Predmet.ProtustrankaWithAdress_1">DE-MAR društvo s ograničenom odgovornošću za trgovinu i poslovne usluge Milkovićeva 3, 42000 Varaždin</derivirana_varijabla>
  </DomainObject.Predmet.ProtustrankaWithAdress>
  <DomainObject.Predmet.ProtustrankaWithAdressOIB>
    <izvorni_sadrzaj>DE-MAR društvo s ograničenom odgovornošću za trgovinu i poslovne usluge, OIB 54694279348, Milkovićeva 3, 42000 Varaždin</izvorni_sadrzaj>
    <derivirana_varijabla naziv="DomainObject.Predmet.ProtustrankaWithAdressOIB_1">DE-MAR društvo s ograničenom odgovornošću za trgovinu i poslovne usluge, OIB 54694279348, Milkovićeva 3, 42000 Varaždin</derivirana_varijabla>
  </DomainObject.Predmet.ProtustrankaWithAdressOIB>
  <DomainObject.Predmet.ProtustrankaNazivFormated>
    <izvorni_sadrzaj>DE-MAR društvo s ograničenom odgovornošću za trgovinu i poslovne usluge</izvorni_sadrzaj>
    <derivirana_varijabla naziv="DomainObject.Predmet.ProtustrankaNazivFormated_1">DE-MAR društvo s ograničenom odgovornošću za trgovinu i poslovne usluge</derivirana_varijabla>
  </DomainObject.Predmet.ProtustrankaNazivFormated>
  <DomainObject.Predmet.ProtustrankaNazivFormatedOIB>
    <izvorni_sadrzaj>DE-MAR društvo s ograničenom odgovornošću za trgovinu i poslovne usluge, OIB 54694279348</izvorni_sadrzaj>
    <derivirana_varijabla naziv="DomainObject.Predmet.ProtustrankaNazivFormatedOIB_1">DE-MAR društvo s ograničenom odgovornošću za trgovinu i poslovne usluge, OIB 54694279348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Varaždinu</izvorni_sadrzaj>
    <derivirana_varijabla naziv="DomainObject.Predmet.StrankaFormated_1">  RH Ministarstvo financija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Varaždinu</izvorni_sadrzaj>
    <derivirana_varijabla naziv="DomainObject.Predmet.StrankaFormatedOIB_1">  RH Ministarstvo financija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66717.99</izvorni_sadrzaj>
    <derivirana_varijabla naziv="DomainObject.Predmet.TrenutnaVrijednost_1">66717.99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uprava, Područni ured sjeverna Hrvatska zastupanog po punomoćniku Županijsko državno odvjetništvo u Varaždinu</item>
    </izvorni_sadrzaj>
    <derivirana_varijabla naziv="DomainObject.Predmet.StrankaListFormated_1">
      <item>RH Ministarstvo financija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DE-MAR društvo s ograničenom odgovornošću za trgovinu i poslovne usluge zastupanog po punomoćniku Antun Mišanović</item>
    </izvorni_sadrzaj>
    <derivirana_varijabla naziv="DomainObject.Predmet.ProtuStrankaListFormated_1">
      <item>DE-MAR društvo s ograničenom odgovornošću za trgovinu i poslovne usluge zastupanog po punomoćniku Antun Mišanović</item>
    </derivirana_varijabla>
  </DomainObject.Predmet.ProtuStrankaListFormated>
  <DomainObject.Predmet.ProtuStrankaListFormatedOIB>
    <izvorni_sadrzaj>
      <item>DE-MAR društvo s ograničenom odgovornošću za trgovinu i poslovne usluge, OIB 54694279348 zastupanog po punomoćniku Antun Mišanović</item>
    </izvorni_sadrzaj>
    <derivirana_varijabla naziv="DomainObject.Predmet.ProtuStrankaListFormatedOIB_1">
      <item>DE-MAR društvo s ograničenom odgovornošću za trgovinu i poslovne usluge, OIB 54694279348 zastupanog po punomoćniku Antun Mišanović</item>
    </derivirana_varijabla>
  </DomainObject.Predmet.ProtuStrankaListFormatedOIB>
  <DomainObject.Predmet.ProtuStrankaListFormatedWithAdress>
    <izvorni_sadrzaj>
      <item>DE-MAR društvo s ograničenom odgovornošću za trgovinu i poslovne usluge, Milkovićeva 3, 42000 Varaždin zastupanog po punomoćniku Antun Mišanović</item>
    </izvorni_sadrzaj>
    <derivirana_varijabla naziv="DomainObject.Predmet.ProtuStrankaListFormatedWithAdress_1">
      <item>DE-MAR društvo s ograničenom odgovornošću za trgovinu i poslovne usluge, Milkovićeva 3, 42000 Varaždin zastupanog po punomoćniku Antun Mišanović</item>
    </derivirana_varijabla>
  </DomainObject.Predmet.ProtuStrankaListFormatedWithAdress>
  <DomainObject.Predmet.ProtuStrankaListFormatedWithAdressOIB>
    <izvorni_sadrzaj>
      <item>DE-MAR društvo s ograničenom odgovornošću za trgovinu i poslovne usluge, OIB 54694279348, Milkovićeva 3, 42000 Varaždin zastupanog po punomoćniku Antun Mišanović</item>
    </izvorni_sadrzaj>
    <derivirana_varijabla naziv="DomainObject.Predmet.ProtuStrankaListFormatedWithAdressOIB_1">
      <item>DE-MAR društvo s ograničenom odgovornošću za trgovinu i poslovne usluge, OIB 54694279348, Milkovićeva 3, 42000 Varaždin zastupanog po punomoćniku Antun Mišanović</item>
    </derivirana_varijabla>
  </DomainObject.Predmet.ProtuStrankaListFormatedWithAdressOIB>
  <DomainObject.Predmet.ProtuStrankaListNazivFormated>
    <izvorni_sadrzaj>
      <item>DE-MAR društvo s ograničenom odgovornošću za trgovinu i poslovne usluge</item>
    </izvorni_sadrzaj>
    <derivirana_varijabla naziv="DomainObject.Predmet.ProtuStrankaListNazivFormated_1">
      <item>DE-MAR društvo s ograničenom odgovornošću za trgovinu i poslovne usluge</item>
    </derivirana_varijabla>
  </DomainObject.Predmet.ProtuStrankaListNazivFormated>
  <DomainObject.Predmet.ProtuStrankaListNazivFormatedOIB>
    <izvorni_sadrzaj>
      <item>DE-MAR društvo s ograničenom odgovornošću za trgovinu i poslovne usluge, OIB 54694279348</item>
    </izvorni_sadrzaj>
    <derivirana_varijabla naziv="DomainObject.Predmet.ProtuStrankaListNazivFormatedOIB_1">
      <item>DE-MAR društvo s ograničenom odgovornošću za trgovinu i poslovne usluge, OIB 54694279348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sjeverna Hrvatska</item>
      <item>Željko Štrlek</item>
      <item>Antun Mišanović punomoćnik sudionika u postupku DE-MAR društvo s ograničenom odgovornošću za trgovinu i poslovne usluge</item>
      <item>H-ABDUCO društvo s ograničenom odgovornošću za usluge</item>
      <item>Addiko Bank dioničko društvo</item>
      <item>VARTOP društvo s ograničenom odgovornošću za održavanje, upravljanje i toplinarstvo</item>
    </izvorni_sadrzaj>
    <derivirana_varijabla naziv="DomainObject.Predmet.OstaliListFormated_1">
      <item>Županijsko državno odvjetništvo u Varaždinu punomoćnik sudionika u postupku RH Ministarstvo financija Porezna uprava, Područni ured sjeverna Hrvatska</item>
      <item>Željko Štrlek</item>
      <item>Antun Mišanović punomoćnik sudionika u postupku DE-MAR društvo s ograničenom odgovornošću za trgovinu i poslovne usluge</item>
      <item>H-ABDUCO društvo s ograničenom odgovornošću za usluge</item>
      <item>Addiko Bank dioničko društvo</item>
      <item>VARTOP društvo s ograničenom odgovornošću za održavanje, upravljanje i toplinarstvo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sjeverna Hrvatska</item>
      <item>Željko Štrlek, OIB 45213908876</item>
      <item>Antun Mišanović, OIB 50827538620 punomoćnik sudionika u postupku DE-MAR društvo s ograničenom odgovornošću za trgovinu i poslovne usluge</item>
      <item>H-ABDUCO društvo s ograničenom odgovornošću za usluge, OIB 13667298928</item>
      <item>Addiko Bank dioničko društvo, OIB 14036333877</item>
      <item>VARTOP društvo s ograničenom odgovornošću za održavanje, upravljanje i toplinarstvo, OIB 91016122289</item>
    </izvorni_sadrzaj>
    <derivirana_varijabla naziv="DomainObject.Predmet.OstaliListFormatedOIB_1">
      <item>Županijsko državno odvjetništvo u Varaždinu punomoćnik sudionika u postupku RH Ministarstvo financija Porezna uprava, Područni ured sjeverna Hrvatska</item>
      <item>Željko Štrlek, OIB 45213908876</item>
      <item>Antun Mišanović, OIB 50827538620 punomoćnik sudionika u postupku DE-MAR društvo s ograničenom odgovornošću za trgovinu i poslovne usluge</item>
      <item>H-ABDUCO društvo s ograničenom odgovornošću za usluge, OIB 13667298928</item>
      <item>Addiko Bank dioničko društvo, OIB 14036333877</item>
      <item>VARTOP društvo s ograničenom odgovornošću za održavanje, upravljanje i toplinarstvo, OIB 91016122289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sjeverna Hrvatska</item>
      <item>Željko Štrlek, Franca Prešerna 2, 42000 Varaždin</item>
      <item>Antun Mišanović, Braće Radića 24, 42000 Varaždin punomoćnik sudionika u postupku DE-MAR društvo s ograničenom odgovornošću za trgovinu i poslovne usluge</item>
      <item>H-ABDUCO društvo s ograničenom odgovornošću za usluge, Slavonska avenija 6A, 10000 Zagreb</item>
      <item>Addiko Bank dioničko društvo, Slavonska avenija 6, 10000 Zagreb</item>
      <item>VARTOP društvo s ograničenom odgovornošću za održavanje, upravljanje i toplinarstvo, Stanka Vraza 6, 42000 Varaždin</item>
    </izvorni_sadrzaj>
    <derivirana_varijabla naziv="DomainObject.Predmet.OstaliListFormatedWithAdress_1">
      <item>Županijsko državno odvjetništvo u Varaždinu punomoćnik sudionika u postupku RH Ministarstvo financija Porezna uprava, Područni ured sjeverna Hrvatska</item>
      <item>Željko Štrlek, Franca Prešerna 2, 42000 Varaždin</item>
      <item>Antun Mišanović, Braće Radića 24, 42000 Varaždin punomoćnik sudionika u postupku DE-MAR društvo s ograničenom odgovornošću za trgovinu i poslovne usluge</item>
      <item>H-ABDUCO društvo s ograničenom odgovornošću za usluge, Slavonska avenija 6A, 10000 Zagreb</item>
      <item>Addiko Bank dioničko društvo, Slavonska avenija 6, 10000 Zagreb</item>
      <item>VARTOP društvo s ograničenom odgovornošću za održavanje, upravljanje i toplinarstvo, Stanka Vraza 6,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sjeverna Hrvatska</item>
      <item>Željko Štrlek, OIB 45213908876, Franca Prešerna 2, 42000 Varaždin</item>
      <item>Antun Mišanović, OIB 50827538620, Braće Radića 24, 42000 Varaždin punomoćnik sudionika u postupku DE-MAR društvo s ograničenom odgovornošću za trgovinu i poslovne usluge</item>
      <item>H-ABDUCO društvo s ograničenom odgovornošću za usluge, OIB 13667298928, Slavonska avenija 6A, 10000 Zagreb</item>
      <item>Addiko Bank dioničko društvo, OIB 14036333877, Slavonska avenija 6, 10000 Zagreb</item>
      <item>VARTOP društvo s ograničenom odgovornošću za održavanje, upravljanje i toplinarstvo, OIB 91016122289, Stanka Vraza 6, 42000 Varaždin</item>
    </izvorni_sadrzaj>
    <derivirana_varijabla naziv="DomainObject.Predmet.OstaliListFormatedWithAdressOIB_1">
      <item>Županijsko državno odvjetništvo u Varaždinu punomoćnik sudionika u postupku RH Ministarstvo financija Porezna uprava, Područni ured sjeverna Hrvatska</item>
      <item>Željko Štrlek, OIB 45213908876, Franca Prešerna 2, 42000 Varaždin</item>
      <item>Antun Mišanović, OIB 50827538620, Braće Radića 24, 42000 Varaždin punomoćnik sudionika u postupku DE-MAR društvo s ograničenom odgovornošću za trgovinu i poslovne usluge</item>
      <item>H-ABDUCO društvo s ograničenom odgovornošću za usluge, OIB 13667298928, Slavonska avenija 6A, 10000 Zagreb</item>
      <item>Addiko Bank dioničko društvo, OIB 14036333877, Slavonska avenija 6, 10000 Zagreb</item>
      <item>VARTOP društvo s ograničenom odgovornošću za održavanje, upravljanje i toplinarstvo, OIB 91016122289, Stanka Vraza 6, 42000 Varaždin</item>
    </derivirana_varijabla>
  </DomainObject.Predmet.OstaliListFormatedWithAdressOIB>
  <DomainObject.Predmet.OstaliListNazivFormated>
    <izvorni_sadrzaj>
      <item>Županijsko državno odvjetništvo u Varaždinu</item>
      <item>Željko Štrlek</item>
      <item>Antun Mišanović</item>
      <item>H-ABDUCO društvo s ograničenom odgovornošću za usluge</item>
      <item>Addiko Bank dioničko društvo</item>
      <item>VARTOP društvo s ograničenom odgovornošću za održavanje, upravljanje i toplinarstvo</item>
    </izvorni_sadrzaj>
    <derivirana_varijabla naziv="DomainObject.Predmet.OstaliListNazivFormated_1">
      <item>Županijsko državno odvjetništvo u Varaždinu</item>
      <item>Željko Štrlek</item>
      <item>Antun Mišanović</item>
      <item>H-ABDUCO društvo s ograničenom odgovornošću za usluge</item>
      <item>Addiko Bank dioničko društvo</item>
      <item>VARTOP društvo s ograničenom odgovornošću za održavanje, upravljanje i toplinarstvo</item>
    </derivirana_varijabla>
  </DomainObject.Predmet.OstaliListNazivFormated>
  <DomainObject.Predmet.OstaliListNazivFormatedOIB>
    <izvorni_sadrzaj>
      <item>Županijsko državno odvjetništvo u Varaždinu</item>
      <item>Željko Štrlek, OIB 45213908876</item>
      <item>Antun Mišanović, OIB 50827538620</item>
      <item>H-ABDUCO društvo s ograničenom odgovornošću za usluge, OIB 13667298928</item>
      <item>Addiko Bank dioničko društvo, OIB 14036333877</item>
      <item>VARTOP društvo s ograničenom odgovornošću za održavanje, upravljanje i toplinarstvo, OIB 91016122289</item>
    </izvorni_sadrzaj>
    <derivirana_varijabla naziv="DomainObject.Predmet.OstaliListNazivFormatedOIB_1">
      <item>Županijsko državno odvjetništvo u Varaždinu</item>
      <item>Željko Štrlek, OIB 45213908876</item>
      <item>Antun Mišanović, OIB 50827538620</item>
      <item>H-ABDUCO društvo s ograničenom odgovornošću za usluge, OIB 13667298928</item>
      <item>Addiko Bank dioničko društvo, OIB 14036333877</item>
      <item>VARTOP društvo s ograničenom odgovornošću za održavanje, upravljanje i toplinarstvo, OIB 91016122289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DE-MAR društvo s ograničenom odgovornošću za trgovinu i poslovne usluge</izvorni_sadrzaj>
    <derivirana_varijabla naziv="DomainObject.Predmet.ProtustrankaIDrugi_1">DE-MAR društvo s ograničenom odgovornošću za trgovinu i poslovne usluge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DE-MAR društvo s ograničenom odgovornošću za trgovinu i poslovne usluge, OIB 54694279348, Milkovićeva 3, 42000 Varaždin</izvorni_sadrzaj>
    <derivirana_varijabla naziv="DomainObject.Predmet.ProtustrankaIDrugiAdressOIB_1">DE-MAR društvo s ograničenom odgovornošću za trgovinu i poslovne usluge, OIB 54694279348, Milkovićeva 3, 42000 Varaždin</derivirana_varijabla>
  </DomainObject.Predmet.ProtustrankaIDrugiAdressOIB>
  <DomainObject.UcesnikSudskeRadnje.ZastupnikFormated>
    <izvorni_sadrzaj>Antun Mišanović, OIB 50827538620, Braće Radića 24,42000 Varaždin</izvorni_sadrzaj>
    <derivirana_varijabla naziv="DomainObject.UcesnikSudskeRadnje.ZastupnikFormated_1">Antun Mišanović, OIB 50827538620, Braće Radića 24,42000 Varaždin</derivirana_varijabla>
  </DomainObject.UcesnikSudskeRadnje.ZastupnikFormated>
  <DomainObject.UcesnikSudskeRadnje.ZastupnikNaziv>
    <izvorni_sadrzaj>Antun Mišanović</izvorni_sadrzaj>
    <derivirana_varijabla naziv="DomainObject.UcesnikSudskeRadnje.ZastupnikNaziv_1">Antun Mišanović</derivirana_varijabla>
  </DomainObject.UcesnikSudskeRadnje.ZastupnikNaziv>
  <DomainObject.UcesnikSudskeRadnje.ZastupnikAdresa.Naselje>
    <izvorni_sadrzaj>Varaždin</izvorni_sadrzaj>
    <derivirana_varijabla naziv="DomainObject.UcesnikSudskeRadnje.ZastupnikAdresa.Naselje_1">Varaždin</derivirana_varijabla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>42000</izvorni_sadrzaj>
    <derivirana_varijabla naziv="DomainObject.UcesnikSudskeRadnje.ZastupnikAdresa.PostBroj_1">42000</derivirana_varijabla>
  </DomainObject.UcesnikSudskeRadnje.ZastupnikAdresa.PostBroj>
  <DomainObject.UcesnikSudskeRadnje.ZastupnikAdresa.UlicaIKBR>
    <izvorni_sadrzaj>Braće Radića 24</izvorni_sadrzaj>
    <derivirana_varijabla naziv="DomainObject.UcesnikSudskeRadnje.ZastupnikAdresa.UlicaIKBR_1">Braće Radića 24</derivirana_varijabla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  <item>Antun Mišanović</item>
      <item>H-ABDUCO društvo s ograničenom odgovornošću za usluge</item>
      <item>Addiko Bank dioničko društvo</item>
      <item>VARTOP društvo s ograničenom odgovornošću za održavanje, upravljanje i toplinarstvo</item>
    </izvorni_sadrzaj>
    <derivirana_varijabla naziv="DomainObject.Predmet.SudioniciListNaziv_1">
      <item>DE-MAR društvo s ograničenom odgovornošću za trgovinu i poslovne usluge</item>
      <item>Županijsko državno odvjetništvo u Varaždinu</item>
      <item>RH Ministarstvo financija Porezna uprava, Područni ured sjeverna Hrvatska</item>
      <item>Željko Štrlek</item>
      <item>Antun Mišanović</item>
      <item>H-ABDUCO društvo s ograničenom odgovornošću za usluge</item>
      <item>Addiko Bank dioničko društvo</item>
      <item>VARTOP društvo s ograničenom odgovornošću za održavanje, upravljanje i toplinarstvo</item>
    </derivirana_varijabla>
  </DomainObject.Predmet.SudioniciListNaziv>
  <DomainObject.Predmet.SudioniciListAdressOIB>
    <izvorni_sadrzaj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  <item>Antun Mišanović, OIB 50827538620, Braće Radića 24,42000 Varaždin</item>
      <item>H-ABDUCO društvo s ograničenom odgovornošću za usluge, OIB 13667298928, Slavonska avenija 6A,10000 Zagreb</item>
      <item>Addiko Bank dioničko društvo, OIB 14036333877, Slavonska avenija 6,10000 Zagreb</item>
      <item>VARTOP društvo s ograničenom odgovornošću za održavanje, upravljanje i toplinarstvo, OIB 91016122289, Stanka Vraza 6,42000 Varaždin</item>
    </izvorni_sadrzaj>
    <derivirana_varijabla naziv="DomainObject.Predmet.SudioniciListAdressOIB_1">
      <item>DE-MAR društvo s ograničenom odgovornošću za trgovinu i poslovne usluge, OIB 54694279348, Milkovićeva 3,42000 Varaždin</item>
      <item>Županijsko državno odvjetništvo u Varaždinu</item>
      <item>RH Ministarstvo financija Porezna uprava, Područni ured sjeverna Hrvatska, OIB 18683136487, Graberje 1,42000 Varaždin</item>
      <item>Željko Štrlek, OIB 45213908876, Franca Prešerna 2,42000 Varaždin</item>
      <item>Antun Mišanović, OIB 50827538620, Braće Radića 24,42000 Varaždin</item>
      <item>H-ABDUCO društvo s ograničenom odgovornošću za usluge, OIB 13667298928, Slavonska avenija 6A,10000 Zagreb</item>
      <item>Addiko Bank dioničko društvo, OIB 14036333877, Slavonska avenija 6,10000 Zagreb</item>
      <item>VARTOP društvo s ograničenom odgovornošću za održavanje, upravljanje i toplinarstvo, OIB 91016122289, Stanka Vraza 6,42000 Varaždin</item>
    </derivirana_varijabla>
  </DomainObject.Predmet.SudioniciListAdressOIB>
  <DomainObject.UcesnikSudskeRadnje.NazivFormated>
    <izvorni_sadrzaj>DE-MAR društvo s ograničenom odgovornošću za trgovinu i poslovne usluge, OIB 54694279348, Milkovićeva 3,42000 Varaždin</izvorni_sadrzaj>
    <derivirana_varijabla naziv="DomainObject.UcesnikSudskeRadnje.NazivFormated_1">DE-MAR društvo s ograničenom odgovornošću za trgovinu i poslovne usluge, OIB 54694279348, Milkovićeva 3,42000 Varaždin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54694279348</item>
      <item>, OIB null</item>
      <item>, OIB 18683136487</item>
      <item>, OIB 45213908876</item>
      <item>, OIB 50827538620</item>
      <item>, OIB 13667298928</item>
      <item>, OIB 14036333877</item>
      <item>, OIB 91016122289</item>
    </izvorni_sadrzaj>
    <derivirana_varijabla naziv="DomainObject.Predmet.SudioniciListNazivOIB_1">
      <item>, OIB 54694279348</item>
      <item>, OIB null</item>
      <item>, OIB 18683136487</item>
      <item>, OIB 45213908876</item>
      <item>, OIB 50827538620</item>
      <item>, OIB 13667298928</item>
      <item>, OIB 14036333877</item>
      <item>, OIB 91016122289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1150</properties:Characters>
  <properties:Lines>47</properties:Lines>
  <properties:Paragraphs>21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2016-09-09T11:07:00Z</dcterms:created>
  <dc:creator>Tihana Martinez</dc:creator>
  <cp:lastModifiedBy>Tihana Martinez</cp:lastModifiedBy>
  <cp:lastPrinted>2018-10-26T11:47:00Z</cp:lastPrinted>
  <dcterms:modified xmlns:xsi="http://www.w3.org/2001/XMLSchema-instance" xsi:type="dcterms:W3CDTF">2018-10-26T11:59:00Z</dcterms:modified>
  <cp:revision>22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DE-MAR društvo s ograničenom odgovornošću za trgovinu i poslovne usluge - Ročište za diobu kupovnine (St-480-16-POZIV_NA_ROČIŠTE_ZA_DIOBU_KUPOVNINE_za_14.11.18..docx)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  <prop:property name="eSPIS_CC_ID" pid="6" fmtid="{D5CDD505-2E9C-101B-9397-08002B2CF9AE}">
    <vt:lpwstr>2803869675</vt:lpwstr>
  </prop:property>
</prop:Properties>
</file>