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1283d" w14:paraId="351283d" w:rsidRDefault="00A02BBF" w:rsidP="00F82613" w:rsidR="00F82613" w:rsidRPr="00F82613">
      <w:pPr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166ECD">
        <w:rPr>
          <w:rFonts w:hAnsi="Times New Roman" w:ascii="Times New Roman"/>
          <w:b/>
          <w:sz w:val="28"/>
        </w:rPr>
        <w:t xml:space="preserve">   </w:t>
      </w:r>
      <w:r w:rsidR="00F82613" w:rsidRPr="00F82613">
        <w:rPr>
          <w:rFonts w:hAnsi="Times New Roman" w:ascii="Times New Roman"/>
          <w:b/>
          <w:sz w:val="28"/>
        </w:rPr>
        <w:t xml:space="preserve"> </w:t>
      </w:r>
      <w:r w:rsidR="00067C7D">
        <w:rPr>
          <w:rFonts w:hAnsi="Times New Roman" w:ascii="Times New Roman"/>
          <w:b/>
          <w:noProof/>
          <w:sz w:val="28"/>
          <w:lang w:eastAsia="hr-HR"/>
        </w:rPr>
        <w:drawing>
          <wp:inline distR="0" distL="0" distB="0" distT="0">
            <wp:extent cy="992943" cx="747896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96521" cx="7505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82613" w:rsidP="00F82613" w:rsidR="00F82613">
      <w:pPr>
        <w:rPr>
          <w:rFonts w:hAnsi="Times New Roman" w:ascii="Times New Roman"/>
          <w:b/>
          <w:sz w:val="28"/>
        </w:rPr>
      </w:pPr>
    </w:p>
    <w:p w:rsidRDefault="006852AF" w:rsidP="00F82613" w:rsidR="00F82613" w:rsidRPr="00766750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</w:t>
      </w:r>
      <w:r w:rsidR="00F82613" w:rsidRPr="00766750">
        <w:rPr>
          <w:rFonts w:hAnsi="Times New Roman" w:ascii="Times New Roman"/>
          <w:sz w:val="24"/>
          <w:szCs w:val="24"/>
        </w:rPr>
        <w:t xml:space="preserve"> HRVATSKA </w:t>
      </w:r>
      <w:r w:rsidR="00F82613" w:rsidRPr="00766750">
        <w:rPr>
          <w:rFonts w:hAnsi="Times New Roman" w:ascii="Times New Roman"/>
          <w:sz w:val="24"/>
          <w:szCs w:val="24"/>
        </w:rPr>
        <w:tab/>
      </w:r>
      <w:r w:rsidR="00F82613" w:rsidRPr="00766750">
        <w:rPr>
          <w:rFonts w:hAnsi="Times New Roman" w:ascii="Times New Roman"/>
          <w:sz w:val="24"/>
          <w:szCs w:val="24"/>
        </w:rPr>
        <w:tab/>
      </w:r>
      <w:r w:rsidR="00F82613" w:rsidRPr="00766750">
        <w:rPr>
          <w:rFonts w:hAnsi="Times New Roman" w:ascii="Times New Roman"/>
          <w:sz w:val="24"/>
          <w:szCs w:val="24"/>
        </w:rPr>
        <w:tab/>
      </w:r>
      <w:r w:rsidR="00F82613" w:rsidRPr="00766750">
        <w:rPr>
          <w:rFonts w:hAnsi="Times New Roman" w:ascii="Times New Roman"/>
          <w:sz w:val="24"/>
          <w:szCs w:val="24"/>
        </w:rPr>
        <w:tab/>
      </w:r>
      <w:r w:rsidR="00F82613" w:rsidRPr="00766750">
        <w:rPr>
          <w:rFonts w:hAnsi="Times New Roman" w:ascii="Times New Roman"/>
          <w:sz w:val="24"/>
          <w:szCs w:val="24"/>
        </w:rPr>
        <w:tab/>
        <w:t xml:space="preserve">  </w:t>
      </w:r>
    </w:p>
    <w:p w:rsidRDefault="00F82613" w:rsidP="00F82613" w:rsidR="00F82613" w:rsidRPr="00766750">
      <w:pPr>
        <w:rPr>
          <w:rFonts w:hAnsi="Times New Roman" w:ascii="Times New Roman"/>
          <w:sz w:val="24"/>
          <w:szCs w:val="24"/>
        </w:rPr>
      </w:pPr>
      <w:r w:rsidRPr="00766750">
        <w:rPr>
          <w:rFonts w:hAnsi="Times New Roman" w:ascii="Times New Roman"/>
          <w:sz w:val="24"/>
          <w:szCs w:val="24"/>
        </w:rPr>
        <w:t>TRGOVAČKI SUD U OSIJEKU</w:t>
      </w:r>
    </w:p>
    <w:p w:rsidRDefault="00F82613" w:rsidP="00F82613" w:rsidR="00F82613" w:rsidRPr="00766750">
      <w:pPr>
        <w:rPr>
          <w:rFonts w:hAnsi="Times New Roman" w:ascii="Times New Roman"/>
          <w:sz w:val="24"/>
          <w:szCs w:val="24"/>
        </w:rPr>
      </w:pPr>
      <w:r w:rsidRPr="00766750">
        <w:rPr>
          <w:rFonts w:hAnsi="Times New Roman" w:ascii="Times New Roman"/>
          <w:sz w:val="24"/>
          <w:szCs w:val="24"/>
        </w:rPr>
        <w:t>STALNA SLUŽBA U SLAVONSKOM BRODU</w:t>
      </w:r>
    </w:p>
    <w:p w:rsidRDefault="00F82613" w:rsidP="00F82613" w:rsidR="00F82613" w:rsidRPr="00766750">
      <w:pPr>
        <w:rPr>
          <w:rFonts w:hAnsi="Times New Roman" w:ascii="Times New Roman"/>
          <w:sz w:val="24"/>
          <w:szCs w:val="24"/>
        </w:rPr>
      </w:pPr>
      <w:r w:rsidRPr="00766750">
        <w:rPr>
          <w:rFonts w:hAnsi="Times New Roman" w:ascii="Times New Roman"/>
          <w:sz w:val="24"/>
          <w:szCs w:val="24"/>
        </w:rPr>
        <w:t>Trg pobjede 13</w:t>
      </w:r>
    </w:p>
    <w:p w:rsidRDefault="00F82613" w:rsidP="00F82613" w:rsidR="00F82613" w:rsidRPr="00766750">
      <w:pPr>
        <w:rPr>
          <w:rFonts w:hAnsi="Times New Roman" w:ascii="Times New Roman"/>
          <w:sz w:val="24"/>
          <w:szCs w:val="24"/>
        </w:rPr>
      </w:pPr>
      <w:r w:rsidRPr="00766750">
        <w:rPr>
          <w:rFonts w:hAnsi="Times New Roman" w:ascii="Times New Roman"/>
          <w:sz w:val="24"/>
          <w:szCs w:val="24"/>
        </w:rPr>
        <w:t>35</w:t>
      </w:r>
      <w:r w:rsidR="00766750" w:rsidRPr="00766750">
        <w:rPr>
          <w:rFonts w:hAnsi="Times New Roman" w:ascii="Times New Roman"/>
          <w:sz w:val="24"/>
          <w:szCs w:val="24"/>
        </w:rPr>
        <w:t xml:space="preserve"> </w:t>
      </w:r>
      <w:r w:rsidRPr="00766750">
        <w:rPr>
          <w:rFonts w:hAnsi="Times New Roman" w:ascii="Times New Roman"/>
          <w:sz w:val="24"/>
          <w:szCs w:val="24"/>
        </w:rPr>
        <w:t xml:space="preserve">000 SLAVONSKI BROD                                             </w:t>
      </w:r>
      <w:r w:rsidR="00766750" w:rsidRPr="00766750">
        <w:rPr>
          <w:rFonts w:hAnsi="Times New Roman" w:ascii="Times New Roman"/>
          <w:sz w:val="24"/>
          <w:szCs w:val="24"/>
        </w:rPr>
        <w:t xml:space="preserve">    </w:t>
      </w:r>
      <w:r w:rsidRPr="00766750">
        <w:rPr>
          <w:rFonts w:hAnsi="Times New Roman" w:ascii="Times New Roman"/>
          <w:sz w:val="24"/>
          <w:szCs w:val="24"/>
        </w:rPr>
        <w:t xml:space="preserve">  </w:t>
      </w:r>
      <w:r w:rsidR="00067C7D">
        <w:rPr>
          <w:rFonts w:hAnsi="Times New Roman" w:ascii="Times New Roman"/>
          <w:sz w:val="24"/>
          <w:szCs w:val="24"/>
        </w:rPr>
        <w:tab/>
      </w:r>
      <w:r w:rsidR="00067C7D">
        <w:rPr>
          <w:rFonts w:hAnsi="Times New Roman" w:ascii="Times New Roman"/>
          <w:sz w:val="24"/>
          <w:szCs w:val="24"/>
        </w:rPr>
        <w:tab/>
      </w:r>
      <w:r w:rsidR="00C76F92">
        <w:rPr>
          <w:rFonts w:hAnsi="Times New Roman" w:ascii="Times New Roman"/>
          <w:sz w:val="24"/>
          <w:szCs w:val="24"/>
        </w:rPr>
        <w:t xml:space="preserve">  </w:t>
      </w:r>
      <w:r w:rsidR="00067C7D">
        <w:rPr>
          <w:rFonts w:hAnsi="Times New Roman" w:ascii="Times New Roman"/>
          <w:sz w:val="24"/>
          <w:szCs w:val="24"/>
        </w:rPr>
        <w:t xml:space="preserve"> </w:t>
      </w:r>
      <w:r w:rsidRPr="00766750">
        <w:rPr>
          <w:rFonts w:hAnsi="Times New Roman" w:ascii="Times New Roman"/>
          <w:sz w:val="24"/>
          <w:szCs w:val="24"/>
        </w:rPr>
        <w:t xml:space="preserve"> 2/St-</w:t>
      </w:r>
      <w:r w:rsidR="002A38C6">
        <w:rPr>
          <w:rFonts w:hAnsi="Times New Roman" w:ascii="Times New Roman"/>
          <w:sz w:val="24"/>
          <w:szCs w:val="24"/>
        </w:rPr>
        <w:t>516/2011-</w:t>
      </w:r>
      <w:r w:rsidR="00C76F92">
        <w:rPr>
          <w:rFonts w:hAnsi="Times New Roman" w:ascii="Times New Roman"/>
          <w:sz w:val="24"/>
          <w:szCs w:val="24"/>
        </w:rPr>
        <w:t>70</w:t>
      </w:r>
      <w:r w:rsidRPr="00766750">
        <w:rPr>
          <w:rFonts w:hAnsi="Times New Roman" w:ascii="Times New Roman"/>
          <w:sz w:val="24"/>
          <w:szCs w:val="24"/>
        </w:rPr>
        <w:t xml:space="preserve">  </w:t>
      </w:r>
    </w:p>
    <w:p w:rsidRDefault="00F82613" w:rsidP="00F82613" w:rsidR="00F82613">
      <w:pPr>
        <w:rPr>
          <w:rFonts w:hAnsi="Times New Roman" w:ascii="Times New Roman"/>
          <w:b/>
          <w:sz w:val="24"/>
          <w:szCs w:val="24"/>
        </w:rPr>
      </w:pPr>
    </w:p>
    <w:p w:rsidRDefault="00067C7D" w:rsidP="00F82613" w:rsidR="00067C7D" w:rsidRPr="00766750">
      <w:pPr>
        <w:rPr>
          <w:rFonts w:hAnsi="Times New Roman" w:ascii="Times New Roman"/>
          <w:b/>
          <w:sz w:val="24"/>
          <w:szCs w:val="24"/>
        </w:rPr>
      </w:pPr>
    </w:p>
    <w:p w:rsidRDefault="00F82613" w:rsidP="00766750" w:rsidR="00F82613" w:rsidRPr="00766750">
      <w:pPr>
        <w:jc w:val="center"/>
        <w:rPr>
          <w:rFonts w:hAnsi="Times New Roman" w:ascii="Times New Roman"/>
          <w:b/>
          <w:sz w:val="24"/>
          <w:szCs w:val="24"/>
        </w:rPr>
      </w:pPr>
      <w:r w:rsidRPr="00766750">
        <w:rPr>
          <w:rFonts w:hAnsi="Times New Roman" w:ascii="Times New Roman"/>
          <w:b/>
          <w:sz w:val="24"/>
          <w:szCs w:val="24"/>
        </w:rPr>
        <w:t>R E P U B L I K A   H R V A T S K A</w:t>
      </w:r>
    </w:p>
    <w:p w:rsidRDefault="00067C7D" w:rsidP="00766750" w:rsidR="00067C7D" w:rsidRPr="00766750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F82613" w:rsidP="00766750" w:rsidR="00F82613" w:rsidRPr="00766750">
      <w:pPr>
        <w:jc w:val="center"/>
        <w:rPr>
          <w:rFonts w:hAnsi="Times New Roman" w:ascii="Times New Roman"/>
          <w:b/>
          <w:sz w:val="24"/>
          <w:szCs w:val="24"/>
        </w:rPr>
      </w:pPr>
      <w:r w:rsidRPr="00766750">
        <w:rPr>
          <w:rFonts w:hAnsi="Times New Roman" w:ascii="Times New Roman"/>
          <w:b/>
          <w:sz w:val="24"/>
          <w:szCs w:val="24"/>
        </w:rPr>
        <w:t>R  J  E  Š  E  N  J  E</w:t>
      </w:r>
    </w:p>
    <w:p w:rsidRDefault="00F82613" w:rsidP="00F82613" w:rsidR="00F82613">
      <w:pPr>
        <w:rPr>
          <w:rFonts w:hAnsi="Times New Roman" w:ascii="Times New Roman"/>
          <w:b/>
          <w:sz w:val="24"/>
          <w:szCs w:val="24"/>
        </w:rPr>
      </w:pPr>
    </w:p>
    <w:p w:rsidRDefault="00067C7D" w:rsidP="00F82613" w:rsidR="00067C7D" w:rsidRPr="00766750">
      <w:pPr>
        <w:rPr>
          <w:rFonts w:hAnsi="Times New Roman" w:ascii="Times New Roman"/>
          <w:b/>
          <w:sz w:val="24"/>
          <w:szCs w:val="24"/>
        </w:rPr>
      </w:pPr>
    </w:p>
    <w:p w:rsidRDefault="00F82613" w:rsidP="0082710D" w:rsidR="00067C7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766750">
        <w:rPr>
          <w:rFonts w:hAnsi="Times New Roman" w:ascii="Times New Roman"/>
          <w:sz w:val="24"/>
          <w:szCs w:val="24"/>
        </w:rPr>
        <w:t>TRGOVAČKI SUD U OSIJEKU, STALNA S</w:t>
      </w:r>
      <w:r w:rsidR="0082710D">
        <w:rPr>
          <w:rFonts w:hAnsi="Times New Roman" w:ascii="Times New Roman"/>
          <w:sz w:val="24"/>
          <w:szCs w:val="24"/>
        </w:rPr>
        <w:t xml:space="preserve">LUŽBA U  SLAVONSKOM BRODU – po </w:t>
      </w:r>
      <w:r w:rsidRPr="00766750">
        <w:rPr>
          <w:rFonts w:hAnsi="Times New Roman" w:ascii="Times New Roman"/>
          <w:sz w:val="24"/>
          <w:szCs w:val="24"/>
        </w:rPr>
        <w:t>stečajn</w:t>
      </w:r>
      <w:r w:rsidR="00766750" w:rsidRPr="00766750">
        <w:rPr>
          <w:rFonts w:hAnsi="Times New Roman" w:ascii="Times New Roman"/>
          <w:sz w:val="24"/>
          <w:szCs w:val="24"/>
        </w:rPr>
        <w:t xml:space="preserve">om sucu Davorinu  Pavičić, </w:t>
      </w:r>
      <w:r w:rsidRPr="00766750">
        <w:rPr>
          <w:rFonts w:hAnsi="Times New Roman" w:ascii="Times New Roman"/>
          <w:sz w:val="24"/>
          <w:szCs w:val="24"/>
        </w:rPr>
        <w:t xml:space="preserve">nad stečajnim dužnikom </w:t>
      </w:r>
      <w:r w:rsidR="00127F93" w:rsidRPr="00127F93">
        <w:rPr>
          <w:rFonts w:hAnsi="Times New Roman" w:ascii="Times New Roman"/>
          <w:sz w:val="24"/>
          <w:szCs w:val="24"/>
        </w:rPr>
        <w:t>STARČEVIĆ d.o.o. SLAVONSKI BROD, Juraja Dobrile b.b., OIB: 06989595644</w:t>
      </w:r>
      <w:r w:rsidRPr="00766750">
        <w:rPr>
          <w:rFonts w:hAnsi="Times New Roman" w:ascii="Times New Roman"/>
          <w:sz w:val="24"/>
          <w:szCs w:val="24"/>
        </w:rPr>
        <w:t xml:space="preserve">, </w:t>
      </w:r>
      <w:r w:rsidRPr="006852AF">
        <w:rPr>
          <w:rFonts w:hAnsi="Times New Roman" w:ascii="Times New Roman"/>
          <w:sz w:val="24"/>
          <w:szCs w:val="24"/>
        </w:rPr>
        <w:t xml:space="preserve">na ispitnom ročištu dana </w:t>
      </w:r>
      <w:r w:rsidR="00704255">
        <w:rPr>
          <w:rFonts w:hAnsi="Times New Roman" w:ascii="Times New Roman"/>
          <w:sz w:val="24"/>
          <w:szCs w:val="24"/>
        </w:rPr>
        <w:t>12</w:t>
      </w:r>
      <w:r w:rsidRPr="006852AF">
        <w:rPr>
          <w:rFonts w:hAnsi="Times New Roman" w:ascii="Times New Roman"/>
          <w:sz w:val="24"/>
          <w:szCs w:val="24"/>
        </w:rPr>
        <w:t xml:space="preserve">. </w:t>
      </w:r>
      <w:r w:rsidR="00481ABD" w:rsidRPr="006852AF">
        <w:rPr>
          <w:rFonts w:hAnsi="Times New Roman" w:ascii="Times New Roman"/>
          <w:sz w:val="24"/>
          <w:szCs w:val="24"/>
        </w:rPr>
        <w:t>siječnja 2018</w:t>
      </w:r>
      <w:r w:rsidRPr="006852AF">
        <w:rPr>
          <w:rFonts w:hAnsi="Times New Roman" w:ascii="Times New Roman"/>
          <w:sz w:val="24"/>
          <w:szCs w:val="24"/>
        </w:rPr>
        <w:t>.</w:t>
      </w:r>
      <w:r w:rsidR="00766750" w:rsidRPr="006852AF">
        <w:rPr>
          <w:rFonts w:hAnsi="Times New Roman" w:ascii="Times New Roman"/>
          <w:sz w:val="24"/>
          <w:szCs w:val="24"/>
        </w:rPr>
        <w:t xml:space="preserve"> </w:t>
      </w:r>
    </w:p>
    <w:p w:rsidRDefault="00F82613" w:rsidP="0082710D" w:rsidR="00067C7D">
      <w:pPr>
        <w:jc w:val="center"/>
        <w:rPr>
          <w:rFonts w:hAnsi="Times New Roman" w:ascii="Times New Roman"/>
          <w:sz w:val="24"/>
          <w:szCs w:val="24"/>
        </w:rPr>
      </w:pPr>
      <w:r w:rsidRPr="00766750">
        <w:rPr>
          <w:rFonts w:hAnsi="Times New Roman" w:ascii="Times New Roman"/>
          <w:sz w:val="24"/>
          <w:szCs w:val="24"/>
        </w:rPr>
        <w:t>r i j e š i o   j e</w:t>
      </w:r>
    </w:p>
    <w:p w:rsidRDefault="00067C7D" w:rsidP="00766750" w:rsidR="00067C7D" w:rsidRPr="00766750">
      <w:pPr>
        <w:jc w:val="center"/>
        <w:rPr>
          <w:rFonts w:hAnsi="Times New Roman" w:ascii="Times New Roman"/>
          <w:sz w:val="24"/>
          <w:szCs w:val="24"/>
        </w:rPr>
      </w:pPr>
    </w:p>
    <w:p w:rsidRDefault="00766750" w:rsidP="00766750" w:rsidR="00766750" w:rsidRPr="00766750">
      <w:pPr>
        <w:pStyle w:val="Bezproreda"/>
        <w:rPr>
          <w:rFonts w:hAnsi="Times New Roman" w:ascii="Times New Roman"/>
          <w:sz w:val="24"/>
          <w:szCs w:val="24"/>
        </w:rPr>
      </w:pPr>
      <w:r w:rsidRPr="00766750">
        <w:rPr>
          <w:rFonts w:hAnsi="Times New Roman" w:ascii="Times New Roman"/>
          <w:sz w:val="24"/>
          <w:szCs w:val="24"/>
        </w:rPr>
        <w:t>I Utvrđuju se slijedeće tražbine prvog višeg isplatnog reda:</w:t>
      </w:r>
    </w:p>
    <w:p w:rsidRDefault="00067C7D" w:rsidP="00766750" w:rsidR="00067C7D" w:rsidRPr="00766750">
      <w:pPr>
        <w:pStyle w:val="Bezproreda"/>
        <w:rPr>
          <w:rFonts w:hAnsi="Times New Roman" w:ascii="Times New Roman"/>
          <w:sz w:val="24"/>
          <w:szCs w:val="24"/>
        </w:rPr>
      </w:pPr>
    </w:p>
    <w:p w:rsidRDefault="00766750" w:rsidP="00766750" w:rsidR="0082710D" w:rsidRPr="00766750">
      <w:pPr>
        <w:pStyle w:val="Bezproreda"/>
        <w:rPr>
          <w:rFonts w:hAnsi="Times New Roman" w:ascii="Times New Roman"/>
          <w:sz w:val="24"/>
          <w:szCs w:val="24"/>
        </w:rPr>
      </w:pPr>
      <w:r w:rsidRPr="00766750">
        <w:rPr>
          <w:rFonts w:hAnsi="Times New Roman" w:ascii="Times New Roman"/>
          <w:sz w:val="24"/>
          <w:szCs w:val="24"/>
        </w:rPr>
        <w:t>Prvi viši isplatni red</w:t>
      </w:r>
    </w:p>
    <w:tbl>
      <w:tblPr>
        <w:tblpPr w:tblpY="350" w:horzAnchor="margin" w:vertAnchor="text" w:rightFromText="180" w:leftFromText="180"/>
        <w:tblOverlap w:val="never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39"/>
        <w:gridCol w:w="2368"/>
        <w:gridCol w:w="1389"/>
        <w:gridCol w:w="1874"/>
        <w:gridCol w:w="2718"/>
      </w:tblGrid>
      <w:tr w:rsidTr="006B6473" w:rsidR="00EC6BF2" w:rsidRPr="00B40BEB">
        <w:trPr>
          <w:trHeight w:val="806"/>
        </w:trPr>
        <w:tc>
          <w:tcPr>
            <w:tcW w:type="pct" w:w="505"/>
            <w:vAlign w:val="center"/>
          </w:tcPr>
          <w:p w:rsidRDefault="0082710D" w:rsidP="0082710D" w:rsidR="0082710D" w:rsidRPr="00EC6BF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C6BF2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</w:tc>
        <w:tc>
          <w:tcPr>
            <w:tcW w:type="pct" w:w="1275"/>
            <w:vAlign w:val="center"/>
          </w:tcPr>
          <w:p w:rsidRDefault="0082710D" w:rsidP="0082710D" w:rsidR="0082710D" w:rsidRPr="00EC6BF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C6BF2"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748"/>
            <w:vAlign w:val="center"/>
          </w:tcPr>
          <w:p w:rsidRDefault="0082710D" w:rsidP="0082710D" w:rsidR="0082710D" w:rsidRPr="00EC6BF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C6BF2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  <w:r w:rsidRPr="00EC6BF2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1009"/>
            <w:vAlign w:val="center"/>
          </w:tcPr>
          <w:p w:rsidRDefault="0082710D" w:rsidP="0082710D" w:rsidR="0082710D" w:rsidRPr="00EC6BF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C6BF2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82710D" w:rsidP="0082710D" w:rsidR="0082710D" w:rsidRPr="00EC6BF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C6BF2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1463"/>
            <w:vAlign w:val="center"/>
          </w:tcPr>
          <w:p w:rsidRDefault="0082710D" w:rsidP="0082710D" w:rsidR="0082710D" w:rsidRPr="00EC6BF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C6BF2">
              <w:rPr>
                <w:rFonts w:hAnsi="Times New Roman" w:ascii="Times New Roman"/>
                <w:sz w:val="24"/>
                <w:szCs w:val="24"/>
              </w:rPr>
              <w:t>Osporeno</w:t>
            </w:r>
          </w:p>
        </w:tc>
      </w:tr>
      <w:tr w:rsidTr="006B6473" w:rsidR="00EC6BF2" w:rsidRPr="00B40BEB">
        <w:trPr>
          <w:trHeight w:val="1510"/>
        </w:trPr>
        <w:tc>
          <w:tcPr>
            <w:tcW w:type="pct" w:w="505"/>
          </w:tcPr>
          <w:p w:rsidRDefault="0082710D" w:rsidP="0082710D" w:rsidR="0082710D" w:rsidRPr="00EC6BF2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EC6BF2">
              <w:rPr>
                <w:rFonts w:hAnsi="Times New Roman" w:ascii="Times New Roman"/>
                <w:b/>
                <w:sz w:val="24"/>
                <w:szCs w:val="24"/>
              </w:rPr>
              <w:t>1.</w:t>
            </w:r>
          </w:p>
          <w:p w:rsidRDefault="0082710D" w:rsidP="0082710D" w:rsidR="0082710D" w:rsidRPr="00EC6BF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275"/>
          </w:tcPr>
          <w:p w:rsidRDefault="0082710D" w:rsidP="0082710D" w:rsidR="0082710D" w:rsidRPr="00EC6BF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C6BF2">
              <w:rPr>
                <w:rFonts w:hAnsi="Times New Roman" w:ascii="Times New Roman"/>
                <w:sz w:val="24"/>
                <w:szCs w:val="24"/>
                <w:lang w:eastAsia="zh-CN"/>
              </w:rPr>
              <w:t xml:space="preserve">Ivica Aračić, Slavonski Brod, Osječka 63 zastupan po OD RAČKI I KOLEGE, Zagreb, Lička 35, Pisarnica Sl. Brod, Gajeva 27 </w:t>
            </w:r>
          </w:p>
        </w:tc>
        <w:tc>
          <w:tcPr>
            <w:tcW w:type="pct" w:w="748"/>
          </w:tcPr>
          <w:p w:rsidRDefault="0082710D" w:rsidP="00EC6BF2" w:rsidR="0082710D" w:rsidRPr="00EC6BF2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C6BF2">
              <w:rPr>
                <w:rFonts w:hAnsi="Times New Roman" w:ascii="Times New Roman"/>
                <w:sz w:val="24"/>
                <w:szCs w:val="24"/>
                <w:lang w:eastAsia="zh-CN"/>
              </w:rPr>
              <w:t>3.667,84</w:t>
            </w:r>
          </w:p>
        </w:tc>
        <w:tc>
          <w:tcPr>
            <w:tcW w:type="pct" w:w="1009"/>
          </w:tcPr>
          <w:p w:rsidRDefault="0082710D" w:rsidP="00EC6BF2" w:rsidR="0082710D" w:rsidRPr="00EC6BF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C6BF2">
              <w:rPr>
                <w:rFonts w:hAnsi="Times New Roman" w:ascii="Times New Roman"/>
                <w:sz w:val="24"/>
                <w:szCs w:val="24"/>
                <w:lang w:eastAsia="zh-CN"/>
              </w:rPr>
              <w:t>2.493,19</w:t>
            </w:r>
          </w:p>
        </w:tc>
        <w:tc>
          <w:tcPr>
            <w:tcW w:type="pct" w:w="1463"/>
          </w:tcPr>
          <w:p w:rsidRDefault="0082710D" w:rsidP="00EC6BF2" w:rsidR="0082710D" w:rsidRPr="00EC6BF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C6BF2">
              <w:rPr>
                <w:rFonts w:hAnsi="Times New Roman" w:ascii="Times New Roman"/>
                <w:sz w:val="24"/>
                <w:szCs w:val="24"/>
                <w:lang w:eastAsia="zh-CN"/>
              </w:rPr>
              <w:t>1.174,65</w:t>
            </w:r>
          </w:p>
        </w:tc>
      </w:tr>
      <w:tr w:rsidTr="006B6473" w:rsidR="0082710D" w:rsidRPr="00B40BEB">
        <w:trPr>
          <w:trHeight w:val="1510"/>
        </w:trPr>
        <w:tc>
          <w:tcPr>
            <w:tcW w:type="pct" w:w="505"/>
          </w:tcPr>
          <w:p w:rsidRDefault="0082710D" w:rsidP="0082710D" w:rsidR="0082710D" w:rsidRPr="00EC6BF2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82710D" w:rsidP="0082710D" w:rsidR="0082710D" w:rsidRPr="00EC6BF2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EC6BF2">
              <w:rPr>
                <w:rFonts w:hAnsi="Times New Roman" w:ascii="Times New Roman"/>
                <w:b/>
                <w:sz w:val="24"/>
                <w:szCs w:val="24"/>
              </w:rPr>
              <w:t>2.</w:t>
            </w:r>
          </w:p>
          <w:p w:rsidRDefault="0082710D" w:rsidP="0082710D" w:rsidR="0082710D" w:rsidRPr="00EC6BF2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82710D" w:rsidP="0082710D" w:rsidR="0082710D" w:rsidRPr="00EC6BF2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82710D" w:rsidP="0082710D" w:rsidR="0082710D" w:rsidRPr="00EC6BF2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1275"/>
          </w:tcPr>
          <w:p w:rsidRDefault="005508C3" w:rsidP="005508C3" w:rsidR="0082710D" w:rsidRPr="00EC6BF2">
            <w:pPr>
              <w:pStyle w:val="Bezproreda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EC6BF2">
              <w:rPr>
                <w:rFonts w:hAnsi="Times New Roman" w:ascii="Times New Roman"/>
                <w:sz w:val="24"/>
                <w:szCs w:val="24"/>
                <w:lang w:eastAsia="zh-CN"/>
              </w:rPr>
              <w:t>Igor Janković, Oriovčić 18, zastupan po OD RAČKI I KOLEGE, Zagreb, Lička 35, Pisarnica Sl. Brod, Gajeva 27</w:t>
            </w:r>
          </w:p>
        </w:tc>
        <w:tc>
          <w:tcPr>
            <w:tcW w:type="pct" w:w="748"/>
          </w:tcPr>
          <w:p w:rsidRDefault="005508C3" w:rsidP="00EC6BF2" w:rsidR="0082710D" w:rsidRPr="00EC6BF2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EC6BF2">
              <w:rPr>
                <w:rFonts w:hAnsi="Times New Roman" w:ascii="Times New Roman"/>
                <w:sz w:val="24"/>
                <w:szCs w:val="24"/>
                <w:lang w:eastAsia="zh-CN"/>
              </w:rPr>
              <w:t>4.865,88</w:t>
            </w:r>
          </w:p>
        </w:tc>
        <w:tc>
          <w:tcPr>
            <w:tcW w:type="pct" w:w="1009"/>
          </w:tcPr>
          <w:p w:rsidRDefault="005508C3" w:rsidP="00EC6BF2" w:rsidR="0082710D" w:rsidRPr="00EC6BF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EC6BF2">
              <w:rPr>
                <w:rFonts w:hAnsi="Times New Roman" w:ascii="Times New Roman"/>
                <w:sz w:val="24"/>
                <w:szCs w:val="24"/>
                <w:lang w:eastAsia="zh-CN"/>
              </w:rPr>
              <w:t>3.303,21</w:t>
            </w:r>
          </w:p>
        </w:tc>
        <w:tc>
          <w:tcPr>
            <w:tcW w:type="pct" w:w="1463"/>
          </w:tcPr>
          <w:p w:rsidRDefault="005508C3" w:rsidP="00EC6BF2" w:rsidR="0082710D" w:rsidRPr="00EC6BF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EC6BF2">
              <w:rPr>
                <w:rFonts w:hAnsi="Times New Roman" w:ascii="Times New Roman"/>
                <w:sz w:val="24"/>
                <w:szCs w:val="24"/>
                <w:lang w:eastAsia="zh-CN"/>
              </w:rPr>
              <w:t>1.562,67</w:t>
            </w:r>
          </w:p>
        </w:tc>
      </w:tr>
      <w:tr w:rsidTr="006B6473" w:rsidR="0082710D" w:rsidRPr="00B40BEB">
        <w:trPr>
          <w:trHeight w:val="1510"/>
        </w:trPr>
        <w:tc>
          <w:tcPr>
            <w:tcW w:type="pct" w:w="505"/>
          </w:tcPr>
          <w:p w:rsidRDefault="0082710D" w:rsidP="0082710D" w:rsidR="0082710D" w:rsidRPr="00EC6BF2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EC6BF2">
              <w:rPr>
                <w:rFonts w:hAnsi="Times New Roman" w:ascii="Times New Roman"/>
                <w:b/>
                <w:sz w:val="24"/>
                <w:szCs w:val="24"/>
              </w:rPr>
              <w:t>3.</w:t>
            </w:r>
          </w:p>
        </w:tc>
        <w:tc>
          <w:tcPr>
            <w:tcW w:type="pct" w:w="1275"/>
          </w:tcPr>
          <w:p w:rsidRDefault="007D7169" w:rsidP="0082710D" w:rsidR="0082710D" w:rsidRPr="00EC6BF2">
            <w:pPr>
              <w:pStyle w:val="Bezproreda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EC6BF2">
              <w:rPr>
                <w:rFonts w:hAnsi="Times New Roman" w:ascii="Times New Roman"/>
                <w:sz w:val="24"/>
                <w:szCs w:val="24"/>
                <w:lang w:eastAsia="zh-CN"/>
              </w:rPr>
              <w:t>Robert Čiš, Bartolovci, Hrvatskih branitelja 128,</w:t>
            </w:r>
            <w:r w:rsidR="004A0F7D" w:rsidRPr="00EC6BF2">
              <w:rPr>
                <w:rFonts w:hAnsi="Times New Roman" w:ascii="Times New Roman"/>
                <w:sz w:val="24"/>
                <w:szCs w:val="24"/>
                <w:lang w:eastAsia="zh-CN"/>
              </w:rPr>
              <w:t xml:space="preserve"> zastupan po OD RAČKI I KOLEGE, Zagreb, Lička 35, Pisarnica Sl. Brod, Gajeva 27</w:t>
            </w:r>
          </w:p>
        </w:tc>
        <w:tc>
          <w:tcPr>
            <w:tcW w:type="pct" w:w="748"/>
          </w:tcPr>
          <w:p w:rsidRDefault="007D7169" w:rsidP="00EC6BF2" w:rsidR="0082710D" w:rsidRPr="00EC6BF2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EC6BF2">
              <w:rPr>
                <w:rFonts w:hAnsi="Times New Roman" w:ascii="Times New Roman"/>
                <w:sz w:val="24"/>
                <w:szCs w:val="24"/>
                <w:lang w:eastAsia="zh-CN"/>
              </w:rPr>
              <w:t>7.304,51</w:t>
            </w:r>
          </w:p>
        </w:tc>
        <w:tc>
          <w:tcPr>
            <w:tcW w:type="pct" w:w="1009"/>
          </w:tcPr>
          <w:p w:rsidRDefault="007D7169" w:rsidP="00EC6BF2" w:rsidR="0082710D" w:rsidRPr="00EC6BF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EC6BF2">
              <w:rPr>
                <w:rFonts w:hAnsi="Times New Roman" w:ascii="Times New Roman"/>
                <w:sz w:val="24"/>
                <w:szCs w:val="24"/>
                <w:lang w:eastAsia="zh-CN"/>
              </w:rPr>
              <w:t>4.958,12</w:t>
            </w:r>
          </w:p>
        </w:tc>
        <w:tc>
          <w:tcPr>
            <w:tcW w:type="pct" w:w="1463"/>
          </w:tcPr>
          <w:p w:rsidRDefault="007D7169" w:rsidP="00EC6BF2" w:rsidR="0082710D" w:rsidRPr="00EC6BF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EC6BF2">
              <w:rPr>
                <w:rFonts w:hAnsi="Times New Roman" w:ascii="Times New Roman"/>
                <w:sz w:val="24"/>
                <w:szCs w:val="24"/>
                <w:lang w:eastAsia="zh-CN"/>
              </w:rPr>
              <w:t>2.346,39</w:t>
            </w:r>
          </w:p>
        </w:tc>
      </w:tr>
      <w:tr w:rsidTr="006B6473" w:rsidR="0082710D" w:rsidRPr="00B40BEB">
        <w:trPr>
          <w:trHeight w:val="1510"/>
        </w:trPr>
        <w:tc>
          <w:tcPr>
            <w:tcW w:type="pct" w:w="505"/>
          </w:tcPr>
          <w:p w:rsidRDefault="0082710D" w:rsidP="0082710D" w:rsidR="0082710D" w:rsidRPr="00EC6BF2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EC6BF2">
              <w:rPr>
                <w:rFonts w:hAnsi="Times New Roman" w:ascii="Times New Roman"/>
                <w:b/>
                <w:sz w:val="24"/>
                <w:szCs w:val="24"/>
              </w:rPr>
              <w:t>4.</w:t>
            </w:r>
          </w:p>
        </w:tc>
        <w:tc>
          <w:tcPr>
            <w:tcW w:type="pct" w:w="1275"/>
          </w:tcPr>
          <w:p w:rsidRDefault="007D7169" w:rsidP="0082710D" w:rsidR="0082710D" w:rsidRPr="00EC6BF2">
            <w:pPr>
              <w:pStyle w:val="Bezproreda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EC6BF2">
              <w:rPr>
                <w:rFonts w:hAnsi="Times New Roman" w:ascii="Times New Roman"/>
                <w:sz w:val="24"/>
                <w:szCs w:val="24"/>
                <w:lang w:eastAsia="zh-CN"/>
              </w:rPr>
              <w:t xml:space="preserve">Nada Sedlo, Slavonski Brod, Stjepana Radića 118, </w:t>
            </w:r>
            <w:r w:rsidRPr="00EC6BF2">
              <w:rPr>
                <w:sz w:val="24"/>
                <w:szCs w:val="24"/>
              </w:rPr>
              <w:t xml:space="preserve"> </w:t>
            </w:r>
            <w:r w:rsidRPr="00EC6BF2">
              <w:rPr>
                <w:rFonts w:hAnsi="Times New Roman" w:ascii="Times New Roman"/>
                <w:sz w:val="24"/>
                <w:szCs w:val="24"/>
                <w:lang w:eastAsia="zh-CN"/>
              </w:rPr>
              <w:t>zastupan po OD RAČKI I KOLEGE, Zagreb, Lička 35, Pisarnica Sl. Brod, Gajeva 27</w:t>
            </w:r>
          </w:p>
        </w:tc>
        <w:tc>
          <w:tcPr>
            <w:tcW w:type="pct" w:w="748"/>
          </w:tcPr>
          <w:p w:rsidRDefault="007D7169" w:rsidP="00EC6BF2" w:rsidR="0082710D" w:rsidRPr="00EC6BF2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EC6BF2">
              <w:rPr>
                <w:rFonts w:hAnsi="Times New Roman" w:ascii="Times New Roman"/>
                <w:sz w:val="24"/>
                <w:szCs w:val="24"/>
                <w:lang w:eastAsia="zh-CN"/>
              </w:rPr>
              <w:t>4.880,00</w:t>
            </w:r>
          </w:p>
        </w:tc>
        <w:tc>
          <w:tcPr>
            <w:tcW w:type="pct" w:w="1009"/>
          </w:tcPr>
          <w:p w:rsidRDefault="007D7169" w:rsidP="00EC6BF2" w:rsidR="0082710D" w:rsidRPr="00EC6BF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EC6BF2">
              <w:rPr>
                <w:rFonts w:hAnsi="Times New Roman" w:ascii="Times New Roman"/>
                <w:sz w:val="24"/>
                <w:szCs w:val="24"/>
                <w:lang w:eastAsia="zh-CN"/>
              </w:rPr>
              <w:t>4.880,00</w:t>
            </w:r>
          </w:p>
        </w:tc>
        <w:tc>
          <w:tcPr>
            <w:tcW w:type="pct" w:w="1463"/>
          </w:tcPr>
          <w:p w:rsidRDefault="007D7169" w:rsidP="00EC6BF2" w:rsidR="0082710D" w:rsidRPr="00EC6BF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EC6BF2">
              <w:rPr>
                <w:rFonts w:hAnsi="Times New Roman" w:ascii="Times New Roman"/>
                <w:sz w:val="24"/>
                <w:szCs w:val="24"/>
                <w:lang w:eastAsia="zh-CN"/>
              </w:rPr>
              <w:t>0</w:t>
            </w:r>
          </w:p>
        </w:tc>
      </w:tr>
      <w:tr w:rsidTr="006B6473" w:rsidR="0082710D" w:rsidRPr="00B40BEB">
        <w:trPr>
          <w:trHeight w:val="1510"/>
        </w:trPr>
        <w:tc>
          <w:tcPr>
            <w:tcW w:type="pct" w:w="505"/>
          </w:tcPr>
          <w:p w:rsidRDefault="0082710D" w:rsidP="0082710D" w:rsidR="0082710D" w:rsidRPr="00EC6BF2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EC6BF2">
              <w:rPr>
                <w:rFonts w:hAnsi="Times New Roman" w:ascii="Times New Roman"/>
                <w:b/>
                <w:sz w:val="24"/>
                <w:szCs w:val="24"/>
              </w:rPr>
              <w:t>5.</w:t>
            </w:r>
          </w:p>
        </w:tc>
        <w:tc>
          <w:tcPr>
            <w:tcW w:type="pct" w:w="1275"/>
          </w:tcPr>
          <w:p w:rsidRDefault="007D7169" w:rsidP="0082710D" w:rsidR="0082710D" w:rsidRPr="00EC6BF2">
            <w:pPr>
              <w:pStyle w:val="Bezproreda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EC6BF2">
              <w:rPr>
                <w:rFonts w:hAnsi="Times New Roman" w:ascii="Times New Roman"/>
                <w:sz w:val="24"/>
                <w:szCs w:val="24"/>
                <w:lang w:eastAsia="zh-CN"/>
              </w:rPr>
              <w:t xml:space="preserve">Tomislav Suričević, Gornja Bebirna 55, </w:t>
            </w:r>
            <w:r w:rsidRPr="00EC6BF2">
              <w:rPr>
                <w:sz w:val="24"/>
                <w:szCs w:val="24"/>
              </w:rPr>
              <w:t xml:space="preserve"> </w:t>
            </w:r>
            <w:r w:rsidRPr="00EC6BF2">
              <w:rPr>
                <w:rFonts w:hAnsi="Times New Roman" w:ascii="Times New Roman"/>
                <w:sz w:val="24"/>
                <w:szCs w:val="24"/>
                <w:lang w:eastAsia="zh-CN"/>
              </w:rPr>
              <w:t>zastupan po OD RAČKI I KOLEGE, Zagreb, Lička 35, Pisarnica Sl. Brod, Gajeva 27</w:t>
            </w:r>
          </w:p>
        </w:tc>
        <w:tc>
          <w:tcPr>
            <w:tcW w:type="pct" w:w="748"/>
          </w:tcPr>
          <w:p w:rsidRDefault="007D7169" w:rsidP="00EC6BF2" w:rsidR="0082710D" w:rsidRPr="00EC6BF2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EC6BF2">
              <w:rPr>
                <w:rFonts w:hAnsi="Times New Roman" w:ascii="Times New Roman"/>
                <w:sz w:val="24"/>
                <w:szCs w:val="24"/>
                <w:lang w:eastAsia="zh-CN"/>
              </w:rPr>
              <w:t>4.865,88</w:t>
            </w:r>
          </w:p>
        </w:tc>
        <w:tc>
          <w:tcPr>
            <w:tcW w:type="pct" w:w="1009"/>
          </w:tcPr>
          <w:p w:rsidRDefault="007D7169" w:rsidP="00EC6BF2" w:rsidR="0082710D" w:rsidRPr="00EC6BF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EC6BF2">
              <w:rPr>
                <w:rFonts w:hAnsi="Times New Roman" w:ascii="Times New Roman"/>
                <w:sz w:val="24"/>
                <w:szCs w:val="24"/>
                <w:lang w:eastAsia="zh-CN"/>
              </w:rPr>
              <w:t>3.303,21</w:t>
            </w:r>
          </w:p>
        </w:tc>
        <w:tc>
          <w:tcPr>
            <w:tcW w:type="pct" w:w="1463"/>
          </w:tcPr>
          <w:p w:rsidRDefault="007D7169" w:rsidP="00EC6BF2" w:rsidR="0082710D" w:rsidRPr="00EC6BF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EC6BF2">
              <w:rPr>
                <w:rFonts w:hAnsi="Times New Roman" w:ascii="Times New Roman"/>
                <w:sz w:val="24"/>
                <w:szCs w:val="24"/>
                <w:lang w:eastAsia="zh-CN"/>
              </w:rPr>
              <w:t>1.562,67</w:t>
            </w:r>
          </w:p>
        </w:tc>
      </w:tr>
      <w:tr w:rsidTr="006B6473" w:rsidR="0082710D" w:rsidRPr="00B40BEB">
        <w:trPr>
          <w:trHeight w:val="1510"/>
        </w:trPr>
        <w:tc>
          <w:tcPr>
            <w:tcW w:type="pct" w:w="505"/>
          </w:tcPr>
          <w:p w:rsidRDefault="0082710D" w:rsidP="0082710D" w:rsidR="0082710D" w:rsidRPr="00EC6BF2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EC6BF2">
              <w:rPr>
                <w:rFonts w:hAnsi="Times New Roman" w:ascii="Times New Roman"/>
                <w:b/>
                <w:sz w:val="24"/>
                <w:szCs w:val="24"/>
              </w:rPr>
              <w:t>6.</w:t>
            </w:r>
          </w:p>
        </w:tc>
        <w:tc>
          <w:tcPr>
            <w:tcW w:type="pct" w:w="1275"/>
          </w:tcPr>
          <w:p w:rsidRDefault="00185D13" w:rsidP="0082710D" w:rsidR="0082710D" w:rsidRPr="00EC6BF2">
            <w:pPr>
              <w:pStyle w:val="Bezproreda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EC6BF2">
              <w:rPr>
                <w:rFonts w:hAnsi="Times New Roman" w:ascii="Times New Roman"/>
                <w:sz w:val="24"/>
                <w:szCs w:val="24"/>
                <w:lang w:eastAsia="zh-CN"/>
              </w:rPr>
              <w:t xml:space="preserve">Zoran Klarić, Slavonski Brod, Jagićeva 21, </w:t>
            </w:r>
            <w:r w:rsidRPr="00EC6BF2">
              <w:rPr>
                <w:sz w:val="24"/>
                <w:szCs w:val="24"/>
              </w:rPr>
              <w:t xml:space="preserve"> </w:t>
            </w:r>
            <w:r w:rsidRPr="00EC6BF2">
              <w:rPr>
                <w:rFonts w:hAnsi="Times New Roman" w:ascii="Times New Roman"/>
                <w:sz w:val="24"/>
                <w:szCs w:val="24"/>
                <w:lang w:eastAsia="zh-CN"/>
              </w:rPr>
              <w:t>zastupan po OD RAČKI I KOLEGE, Zagreb, Lička 35, Pisarnica Sl. Brod, Gajeva 27</w:t>
            </w:r>
          </w:p>
        </w:tc>
        <w:tc>
          <w:tcPr>
            <w:tcW w:type="pct" w:w="748"/>
          </w:tcPr>
          <w:p w:rsidRDefault="00185D13" w:rsidP="00EC6BF2" w:rsidR="0082710D" w:rsidRPr="00EC6BF2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EC6BF2">
              <w:rPr>
                <w:rFonts w:hAnsi="Times New Roman" w:ascii="Times New Roman"/>
                <w:sz w:val="24"/>
                <w:szCs w:val="24"/>
                <w:lang w:eastAsia="zh-CN"/>
              </w:rPr>
              <w:t>7.304,51</w:t>
            </w:r>
          </w:p>
        </w:tc>
        <w:tc>
          <w:tcPr>
            <w:tcW w:type="pct" w:w="1009"/>
          </w:tcPr>
          <w:p w:rsidRDefault="00185D13" w:rsidP="00EC6BF2" w:rsidR="0082710D" w:rsidRPr="00EC6BF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EC6BF2">
              <w:rPr>
                <w:rFonts w:hAnsi="Times New Roman" w:ascii="Times New Roman"/>
                <w:sz w:val="24"/>
                <w:szCs w:val="24"/>
                <w:lang w:eastAsia="zh-CN"/>
              </w:rPr>
              <w:t>4.955,88</w:t>
            </w:r>
          </w:p>
        </w:tc>
        <w:tc>
          <w:tcPr>
            <w:tcW w:type="pct" w:w="1463"/>
          </w:tcPr>
          <w:p w:rsidRDefault="00185D13" w:rsidP="00EC6BF2" w:rsidR="0082710D" w:rsidRPr="00EC6BF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EC6BF2">
              <w:rPr>
                <w:rFonts w:hAnsi="Times New Roman" w:ascii="Times New Roman"/>
                <w:sz w:val="24"/>
                <w:szCs w:val="24"/>
                <w:lang w:eastAsia="zh-CN"/>
              </w:rPr>
              <w:t>2.348,63</w:t>
            </w:r>
          </w:p>
        </w:tc>
      </w:tr>
      <w:tr w:rsidTr="006B6473" w:rsidR="0082710D" w:rsidRPr="00B40BEB">
        <w:trPr>
          <w:trHeight w:val="1510"/>
        </w:trPr>
        <w:tc>
          <w:tcPr>
            <w:tcW w:type="pct" w:w="505"/>
          </w:tcPr>
          <w:p w:rsidRDefault="0082710D" w:rsidP="0082710D" w:rsidR="0082710D" w:rsidRPr="00EC6BF2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EC6BF2">
              <w:rPr>
                <w:rFonts w:hAnsi="Times New Roman" w:ascii="Times New Roman"/>
                <w:b/>
                <w:sz w:val="24"/>
                <w:szCs w:val="24"/>
              </w:rPr>
              <w:t>7.</w:t>
            </w:r>
          </w:p>
        </w:tc>
        <w:tc>
          <w:tcPr>
            <w:tcW w:type="pct" w:w="1275"/>
          </w:tcPr>
          <w:p w:rsidRDefault="00185D13" w:rsidP="0082710D" w:rsidR="0082710D" w:rsidRPr="00EC6BF2">
            <w:pPr>
              <w:pStyle w:val="Bezproreda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EC6BF2">
              <w:rPr>
                <w:rFonts w:hAnsi="Times New Roman" w:ascii="Times New Roman"/>
                <w:sz w:val="24"/>
                <w:szCs w:val="24"/>
                <w:lang w:eastAsia="zh-CN"/>
              </w:rPr>
              <w:t>Mario Pavić, Gornja Vrba, Braće Radića 5</w:t>
            </w:r>
          </w:p>
        </w:tc>
        <w:tc>
          <w:tcPr>
            <w:tcW w:type="pct" w:w="748"/>
          </w:tcPr>
          <w:p w:rsidRDefault="00185D13" w:rsidP="00EC6BF2" w:rsidR="0082710D" w:rsidRPr="00EC6BF2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EC6BF2">
              <w:rPr>
                <w:rFonts w:hAnsi="Times New Roman" w:ascii="Times New Roman"/>
                <w:sz w:val="24"/>
                <w:szCs w:val="24"/>
                <w:lang w:eastAsia="zh-CN"/>
              </w:rPr>
              <w:t>7.000,00</w:t>
            </w:r>
          </w:p>
        </w:tc>
        <w:tc>
          <w:tcPr>
            <w:tcW w:type="pct" w:w="1009"/>
          </w:tcPr>
          <w:p w:rsidRDefault="00185D13" w:rsidP="00EC6BF2" w:rsidR="0082710D" w:rsidRPr="00EC6BF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EC6BF2">
              <w:rPr>
                <w:rFonts w:hAnsi="Times New Roman" w:ascii="Times New Roman"/>
                <w:sz w:val="24"/>
                <w:szCs w:val="24"/>
                <w:lang w:eastAsia="zh-CN"/>
              </w:rPr>
              <w:t>7.000,00</w:t>
            </w:r>
          </w:p>
        </w:tc>
        <w:tc>
          <w:tcPr>
            <w:tcW w:type="pct" w:w="1463"/>
          </w:tcPr>
          <w:p w:rsidRDefault="00185D13" w:rsidP="00EC6BF2" w:rsidR="0082710D" w:rsidRPr="00EC6BF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EC6BF2">
              <w:rPr>
                <w:rFonts w:hAnsi="Times New Roman" w:ascii="Times New Roman"/>
                <w:sz w:val="24"/>
                <w:szCs w:val="24"/>
                <w:lang w:eastAsia="zh-CN"/>
              </w:rPr>
              <w:t>0</w:t>
            </w:r>
          </w:p>
        </w:tc>
      </w:tr>
      <w:tr w:rsidTr="006B6473" w:rsidR="00185D13" w:rsidRPr="00B40BEB">
        <w:trPr>
          <w:trHeight w:val="1510"/>
        </w:trPr>
        <w:tc>
          <w:tcPr>
            <w:tcW w:type="pct" w:w="505"/>
          </w:tcPr>
          <w:p w:rsidRDefault="00185D13" w:rsidP="0082710D" w:rsidR="00185D13" w:rsidRPr="00EC6BF2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EC6BF2">
              <w:rPr>
                <w:rFonts w:hAnsi="Times New Roman" w:ascii="Times New Roman"/>
                <w:b/>
                <w:sz w:val="24"/>
                <w:szCs w:val="24"/>
              </w:rPr>
              <w:t>8.</w:t>
            </w:r>
          </w:p>
        </w:tc>
        <w:tc>
          <w:tcPr>
            <w:tcW w:type="pct" w:w="1275"/>
          </w:tcPr>
          <w:p w:rsidRDefault="00185D13" w:rsidP="00185D13" w:rsidR="00185D13" w:rsidRPr="00EC6BF2">
            <w:pPr>
              <w:pStyle w:val="Bezproreda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EC6BF2">
              <w:rPr>
                <w:rFonts w:hAnsi="Times New Roman" w:ascii="Times New Roman"/>
                <w:sz w:val="24"/>
                <w:szCs w:val="24"/>
                <w:lang w:eastAsia="zh-CN"/>
              </w:rPr>
              <w:t>Republika Hrvatska-Ministarstvo financija, Porezna uprava- Područni ured Slavonski Brod, zastupana po ŽDO Slavonski Brod</w:t>
            </w:r>
          </w:p>
        </w:tc>
        <w:tc>
          <w:tcPr>
            <w:tcW w:type="pct" w:w="748"/>
          </w:tcPr>
          <w:p w:rsidRDefault="00EC6BF2" w:rsidP="00EC6BF2" w:rsidR="00185D13" w:rsidRPr="00EC6BF2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EC6BF2">
              <w:rPr>
                <w:rFonts w:hAnsi="Times New Roman" w:ascii="Times New Roman"/>
                <w:sz w:val="24"/>
                <w:szCs w:val="24"/>
                <w:lang w:eastAsia="zh-CN"/>
              </w:rPr>
              <w:t>695.916,26</w:t>
            </w:r>
          </w:p>
        </w:tc>
        <w:tc>
          <w:tcPr>
            <w:tcW w:type="pct" w:w="1009"/>
          </w:tcPr>
          <w:p w:rsidRDefault="00EC6BF2" w:rsidP="00EC6BF2" w:rsidR="00185D13" w:rsidRPr="00EC6BF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EC6BF2">
              <w:rPr>
                <w:rFonts w:hAnsi="Times New Roman" w:ascii="Times New Roman"/>
                <w:sz w:val="24"/>
                <w:szCs w:val="24"/>
                <w:lang w:eastAsia="zh-CN"/>
              </w:rPr>
              <w:t>695.916,26</w:t>
            </w:r>
          </w:p>
        </w:tc>
        <w:tc>
          <w:tcPr>
            <w:tcW w:type="pct" w:w="1463"/>
          </w:tcPr>
          <w:p w:rsidRDefault="00EC6BF2" w:rsidP="00EC6BF2" w:rsidR="00185D13" w:rsidRPr="00EC6BF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EC6BF2">
              <w:rPr>
                <w:rFonts w:hAnsi="Times New Roman" w:ascii="Times New Roman"/>
                <w:sz w:val="24"/>
                <w:szCs w:val="24"/>
                <w:lang w:eastAsia="zh-CN"/>
              </w:rPr>
              <w:t>0</w:t>
            </w:r>
          </w:p>
        </w:tc>
      </w:tr>
    </w:tbl>
    <w:p w:rsidRDefault="00067C7D" w:rsidP="00915E36" w:rsidR="00067C7D">
      <w:pPr>
        <w:pStyle w:val="Bezproreda"/>
        <w:rPr>
          <w:rFonts w:hAnsi="Times New Roman" w:ascii="Times New Roman"/>
          <w:sz w:val="24"/>
        </w:rPr>
      </w:pPr>
    </w:p>
    <w:p w:rsidRDefault="00766750" w:rsidP="00915E36" w:rsidR="00915E36" w:rsidRPr="0076675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766750">
        <w:rPr>
          <w:rFonts w:hAnsi="Times New Roman" w:ascii="Times New Roman"/>
          <w:b/>
          <w:sz w:val="24"/>
          <w:szCs w:val="24"/>
        </w:rPr>
        <w:t>II Utvrđuju se slijedeće tražbine drugog višeg isplatnog reda:</w:t>
      </w:r>
    </w:p>
    <w:tbl>
      <w:tblPr>
        <w:tblpPr w:tblpY="302" w:horzAnchor="margin" w:vertAnchor="text" w:bottomFromText="200" w:rightFromText="180" w:leftFromText="180"/>
        <w:tblOverlap w:val="never"/>
        <w:tblW w:type="pct" w:w="509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370"/>
        <w:gridCol w:w="3057"/>
        <w:gridCol w:w="1777"/>
        <w:gridCol w:w="1702"/>
        <w:gridCol w:w="1558"/>
      </w:tblGrid>
      <w:tr w:rsidTr="00B74191" w:rsidR="00A61E77">
        <w:tc>
          <w:tcPr>
            <w:tcW w:type="pct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1E3A" w:rsidP="000368F9" w:rsidR="00EE1E3A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  <w:p w:rsidRDefault="00EE1E3A" w:rsidP="000368F9" w:rsidR="00EE1E3A" w:rsidRPr="000A230E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</w:t>
            </w:r>
          </w:p>
        </w:tc>
        <w:tc>
          <w:tcPr>
            <w:tcW w:type="pct" w:w="1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1E3A" w:rsidP="000368F9" w:rsidR="00EE1E3A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  <w:p w:rsidRDefault="00EE1E3A" w:rsidP="000368F9" w:rsidR="00EE1E3A">
            <w:pPr>
              <w:pStyle w:val="Bezproreda"/>
              <w:spacing w:lineRule="auto" w:line="276"/>
              <w:rPr>
                <w:rFonts w:hAnsi="Times New Roman" w:ascii="Times New Roman"/>
                <w:lang w:eastAsia="zh-CN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9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1E3A" w:rsidP="000368F9" w:rsidR="00EE1E3A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  <w:p w:rsidRDefault="00EE1E3A" w:rsidP="000368F9" w:rsidR="00EE1E3A" w:rsidRPr="00965840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  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1E3A" w:rsidP="000368F9" w:rsidR="00EE1E3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EE1E3A" w:rsidP="000368F9" w:rsidR="00EE1E3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EE1E3A" w:rsidP="000368F9" w:rsidR="00EE1E3A">
            <w:pPr>
              <w:pStyle w:val="Bezproreda"/>
              <w:spacing w:lineRule="auto" w:line="276"/>
              <w:rPr>
                <w:rFonts w:hAnsi="Times New Roman" w:ascii="Times New Roman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1E3A" w:rsidP="000368F9" w:rsidR="00EE1E3A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  <w:p w:rsidRDefault="00EE1E3A" w:rsidP="000368F9" w:rsidR="00EE1E3A">
            <w:pPr>
              <w:pStyle w:val="Bezproreda"/>
              <w:spacing w:lineRule="auto" w:line="276"/>
              <w:rPr>
                <w:rFonts w:hAnsi="Times New Roman" w:ascii="Times New Roman"/>
                <w:sz w:val="20"/>
                <w:szCs w:val="20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Osporeno</w:t>
            </w:r>
          </w:p>
        </w:tc>
      </w:tr>
      <w:tr w:rsidTr="00B74191" w:rsidR="00A61E77">
        <w:tc>
          <w:tcPr>
            <w:tcW w:type="pct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1E3A" w:rsidP="000368F9" w:rsidR="00EE1E3A" w:rsidRPr="000A230E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1.</w:t>
            </w:r>
          </w:p>
        </w:tc>
        <w:tc>
          <w:tcPr>
            <w:tcW w:type="pct" w:w="1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1E3A" w:rsidP="000368F9" w:rsidR="00EE1E3A" w:rsidRPr="003D2245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Ivica Aračić, Slavonski Brod, Osječka 63 zastupan po OD RAČKI I KOLEGE, Zagreb, Lička 35, Pisarnica Sl. Brod, Gajeva 27</w:t>
            </w:r>
          </w:p>
        </w:tc>
        <w:tc>
          <w:tcPr>
            <w:tcW w:type="pct" w:w="9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1E3A" w:rsidP="003D2245" w:rsidR="00EE1E3A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3.701,81</w:t>
            </w:r>
          </w:p>
        </w:tc>
        <w:tc>
          <w:tcPr>
            <w:tcW w:type="pct" w:w="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1E3A" w:rsidP="003D2245" w:rsidR="00EE1E3A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3.701,81</w:t>
            </w:r>
          </w:p>
        </w:tc>
        <w:tc>
          <w:tcPr>
            <w:tcW w:type="pct" w:w="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1E3A" w:rsidP="003D2245" w:rsidR="00EE1E3A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0</w:t>
            </w:r>
          </w:p>
        </w:tc>
      </w:tr>
      <w:tr w:rsidTr="00B74191" w:rsidR="00A61E77">
        <w:tc>
          <w:tcPr>
            <w:tcW w:type="pct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1E3A" w:rsidP="000368F9" w:rsidR="00EE1E3A" w:rsidRPr="000A230E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2</w:t>
            </w:r>
            <w:r w:rsidRPr="000A230E">
              <w:rPr>
                <w:rFonts w:hAnsi="Times New Roman" w:ascii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type="pct" w:w="1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1E3A" w:rsidP="000368F9" w:rsidR="00EE1E3A" w:rsidRPr="003D2245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Igor Janković, Oriovčić 18, zastupan po OD RAČKI I KOLEGE, Zagreb, Lička 35, Pisarnica Sl. Brod, Gajeva 27</w:t>
            </w:r>
          </w:p>
        </w:tc>
        <w:tc>
          <w:tcPr>
            <w:tcW w:type="pct" w:w="9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1E3A" w:rsidP="003D2245" w:rsidR="00EE1E3A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4.900,83</w:t>
            </w:r>
          </w:p>
        </w:tc>
        <w:tc>
          <w:tcPr>
            <w:tcW w:type="pct" w:w="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1E3A" w:rsidP="003D2245" w:rsidR="00EE1E3A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4.900,83</w:t>
            </w:r>
          </w:p>
        </w:tc>
        <w:tc>
          <w:tcPr>
            <w:tcW w:type="pct" w:w="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1E3A" w:rsidP="003D2245" w:rsidR="00EE1E3A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0</w:t>
            </w:r>
          </w:p>
        </w:tc>
      </w:tr>
      <w:tr w:rsidTr="00B74191" w:rsidR="00A61E77">
        <w:tc>
          <w:tcPr>
            <w:tcW w:type="pct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1E3A" w:rsidP="000368F9" w:rsidR="00EE1E3A" w:rsidRPr="000A230E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3</w:t>
            </w:r>
            <w:r w:rsidRPr="000A230E">
              <w:rPr>
                <w:rFonts w:hAnsi="Times New Roman" w:ascii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type="pct" w:w="1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1E3A" w:rsidP="000368F9" w:rsidR="00EE1E3A" w:rsidRPr="003D2245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Robert Čiš, Bartolovci, Hrvatskih branitelja 128, zastupan po OD RAČKI I KOLEGE, Zagreb, Lička 35, Pisarnica Sl. Brod, Gajeva 27</w:t>
            </w:r>
          </w:p>
        </w:tc>
        <w:tc>
          <w:tcPr>
            <w:tcW w:type="pct" w:w="9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1E3A" w:rsidP="003D2245" w:rsidR="00EE1E3A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6.204,51</w:t>
            </w:r>
          </w:p>
        </w:tc>
        <w:tc>
          <w:tcPr>
            <w:tcW w:type="pct" w:w="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1E3A" w:rsidP="003D2245" w:rsidR="00EE1E3A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6.204,51</w:t>
            </w:r>
          </w:p>
        </w:tc>
        <w:tc>
          <w:tcPr>
            <w:tcW w:type="pct" w:w="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1E3A" w:rsidP="003D2245" w:rsidR="00EE1E3A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0</w:t>
            </w:r>
          </w:p>
        </w:tc>
      </w:tr>
      <w:tr w:rsidTr="00B74191" w:rsidR="00A61E77">
        <w:tc>
          <w:tcPr>
            <w:tcW w:type="pct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1E3A" w:rsidP="000368F9" w:rsidR="00EE1E3A" w:rsidRPr="000A230E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4.</w:t>
            </w:r>
          </w:p>
        </w:tc>
        <w:tc>
          <w:tcPr>
            <w:tcW w:type="pct" w:w="1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1E3A" w:rsidP="000368F9" w:rsidR="00EE1E3A" w:rsidRPr="003D2245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 xml:space="preserve">Ivica Aračić, Slavonski Brod, Osječka 63,                               Igor Janković, Oriovčić 18, </w:t>
            </w: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br/>
              <w:t xml:space="preserve">Rober Čiš, Bartolovci, Hrvatskih branitelja 128 </w:t>
            </w:r>
            <w:r w:rsidRPr="003D2245">
              <w:rPr>
                <w:sz w:val="24"/>
                <w:szCs w:val="24"/>
              </w:rPr>
              <w:t xml:space="preserve"> </w:t>
            </w: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zastupani po OD RAČKI I KOLEGE, Zagreb, Lička 35, Pisarnica Sl. Brod, Gajeva 27</w:t>
            </w:r>
          </w:p>
        </w:tc>
        <w:tc>
          <w:tcPr>
            <w:tcW w:type="pct" w:w="9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1E3A" w:rsidP="003D2245" w:rsidR="00EE1E3A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15.849,00</w:t>
            </w:r>
          </w:p>
        </w:tc>
        <w:tc>
          <w:tcPr>
            <w:tcW w:type="pct" w:w="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1E3A" w:rsidP="003D2245" w:rsidR="00EE1E3A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15.849,00</w:t>
            </w:r>
          </w:p>
        </w:tc>
        <w:tc>
          <w:tcPr>
            <w:tcW w:type="pct" w:w="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1E3A" w:rsidP="003D2245" w:rsidR="00EE1E3A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0</w:t>
            </w:r>
          </w:p>
        </w:tc>
      </w:tr>
      <w:tr w:rsidTr="00B74191" w:rsidR="00A61E77">
        <w:tc>
          <w:tcPr>
            <w:tcW w:type="pct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1E3A" w:rsidP="000368F9" w:rsidR="00EE1E3A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5.</w:t>
            </w:r>
          </w:p>
        </w:tc>
        <w:tc>
          <w:tcPr>
            <w:tcW w:type="pct" w:w="1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1E3A" w:rsidP="000368F9" w:rsidR="00EE1E3A" w:rsidRPr="003D2245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Nada Sedlo, Slavonski Brod, Stjepana Radića 118</w:t>
            </w:r>
          </w:p>
        </w:tc>
        <w:tc>
          <w:tcPr>
            <w:tcW w:type="pct" w:w="9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1E3A" w:rsidP="003D2245" w:rsidR="00EE1E3A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7.708,54</w:t>
            </w:r>
          </w:p>
        </w:tc>
        <w:tc>
          <w:tcPr>
            <w:tcW w:type="pct" w:w="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1E3A" w:rsidP="003D2245" w:rsidR="00EE1E3A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7.708,54</w:t>
            </w:r>
          </w:p>
        </w:tc>
        <w:tc>
          <w:tcPr>
            <w:tcW w:type="pct" w:w="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1E3A" w:rsidP="003D2245" w:rsidR="00EE1E3A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0</w:t>
            </w:r>
          </w:p>
        </w:tc>
      </w:tr>
      <w:tr w:rsidTr="00B74191" w:rsidR="00A61E77">
        <w:tc>
          <w:tcPr>
            <w:tcW w:type="pct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1E3A" w:rsidP="000368F9" w:rsidR="00EE1E3A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6.</w:t>
            </w:r>
          </w:p>
        </w:tc>
        <w:tc>
          <w:tcPr>
            <w:tcW w:type="pct" w:w="1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1E3A" w:rsidP="000368F9" w:rsidR="00EE1E3A" w:rsidRPr="003D2245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 xml:space="preserve">Tomislav Suričević, Gornja Bebrina 55, </w:t>
            </w:r>
            <w:r w:rsidRPr="003D2245">
              <w:rPr>
                <w:sz w:val="24"/>
                <w:szCs w:val="24"/>
              </w:rPr>
              <w:t xml:space="preserve"> </w:t>
            </w: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 xml:space="preserve">zastupan po OD RAČKI I KOLEGE, Zagreb, Lička 35, Pisarnica Sl. Brod, Gajeva 27 </w:t>
            </w:r>
          </w:p>
        </w:tc>
        <w:tc>
          <w:tcPr>
            <w:tcW w:type="pct" w:w="9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1E3A" w:rsidP="003D2245" w:rsidR="00EE1E3A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4.898,83</w:t>
            </w:r>
          </w:p>
        </w:tc>
        <w:tc>
          <w:tcPr>
            <w:tcW w:type="pct" w:w="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1E3A" w:rsidP="003D2245" w:rsidR="00EE1E3A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4.898,83</w:t>
            </w:r>
          </w:p>
        </w:tc>
        <w:tc>
          <w:tcPr>
            <w:tcW w:type="pct" w:w="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1E3A" w:rsidP="003D2245" w:rsidR="00EE1E3A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0</w:t>
            </w:r>
          </w:p>
        </w:tc>
      </w:tr>
      <w:tr w:rsidTr="00B74191" w:rsidR="007641E1">
        <w:tc>
          <w:tcPr>
            <w:tcW w:type="pct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1E3A" w:rsidP="000368F9" w:rsidR="00EE1E3A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7.</w:t>
            </w:r>
          </w:p>
        </w:tc>
        <w:tc>
          <w:tcPr>
            <w:tcW w:type="pct" w:w="1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1E3A" w:rsidP="000368F9" w:rsidR="00EE1E3A" w:rsidRPr="003D2245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 xml:space="preserve">Zoran Klarić, Slavonski Brod, Jagićeva 21, </w:t>
            </w:r>
            <w:r w:rsidRPr="003D2245">
              <w:rPr>
                <w:sz w:val="24"/>
                <w:szCs w:val="24"/>
              </w:rPr>
              <w:t xml:space="preserve"> </w:t>
            </w: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 xml:space="preserve">zastupan po OD RAČKI I KOLEGE, Zagreb, Lička 35, Pisarnica Sl. Brod, Gajeva 27 </w:t>
            </w:r>
          </w:p>
        </w:tc>
        <w:tc>
          <w:tcPr>
            <w:tcW w:type="pct" w:w="9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1E3A" w:rsidP="003D2245" w:rsidR="00EE1E3A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7.400,52</w:t>
            </w:r>
          </w:p>
        </w:tc>
        <w:tc>
          <w:tcPr>
            <w:tcW w:type="pct" w:w="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1E3A" w:rsidP="003D2245" w:rsidR="00EE1E3A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7.400,52</w:t>
            </w:r>
          </w:p>
        </w:tc>
        <w:tc>
          <w:tcPr>
            <w:tcW w:type="pct" w:w="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1E3A" w:rsidP="003D2245" w:rsidR="00EE1E3A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0</w:t>
            </w:r>
          </w:p>
          <w:p w:rsidRDefault="00EE1E3A" w:rsidP="003D2245" w:rsidR="00EE1E3A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  <w:p w:rsidRDefault="00EE1E3A" w:rsidP="003D2245" w:rsidR="00EE1E3A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  <w:p w:rsidRDefault="00EE1E3A" w:rsidP="003D2245" w:rsidR="00EE1E3A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  <w:p w:rsidRDefault="00EE1E3A" w:rsidP="003D2245" w:rsidR="00EE1E3A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  <w:p w:rsidRDefault="00121081" w:rsidP="003D2245" w:rsidR="00121081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</w:tr>
      <w:tr w:rsidTr="00B74191" w:rsidR="007641E1">
        <w:tc>
          <w:tcPr>
            <w:tcW w:type="pct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1E3A" w:rsidP="000368F9" w:rsidR="00EE1E3A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lastRenderedPageBreak/>
              <w:t xml:space="preserve">8. </w:t>
            </w:r>
          </w:p>
        </w:tc>
        <w:tc>
          <w:tcPr>
            <w:tcW w:type="pct" w:w="1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1E3A" w:rsidP="000368F9" w:rsidR="00EE1E3A" w:rsidRPr="003D2245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 xml:space="preserve">Tomislav Suričević, Gornja Bebrina 55 i Zoran Klarić, Slavonski Brod, Jagićeva 21, </w:t>
            </w:r>
            <w:r w:rsidRPr="003D2245">
              <w:rPr>
                <w:sz w:val="24"/>
                <w:szCs w:val="24"/>
              </w:rPr>
              <w:t xml:space="preserve"> </w:t>
            </w: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zastupan po OD RAČKI I KOLEGE, Zagreb, Lička 35, Pisarnica Sl. Brod, Gajeva 27</w:t>
            </w:r>
          </w:p>
        </w:tc>
        <w:tc>
          <w:tcPr>
            <w:tcW w:type="pct" w:w="9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1E3A" w:rsidP="003D2245" w:rsidR="00EE1E3A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14.792,74</w:t>
            </w:r>
          </w:p>
        </w:tc>
        <w:tc>
          <w:tcPr>
            <w:tcW w:type="pct" w:w="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1E3A" w:rsidP="003D2245" w:rsidR="00EE1E3A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14.792,74</w:t>
            </w:r>
          </w:p>
        </w:tc>
        <w:tc>
          <w:tcPr>
            <w:tcW w:type="pct" w:w="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1E3A" w:rsidP="003D2245" w:rsidR="00EE1E3A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0</w:t>
            </w:r>
          </w:p>
        </w:tc>
      </w:tr>
      <w:tr w:rsidTr="00B74191" w:rsidR="007641E1">
        <w:tc>
          <w:tcPr>
            <w:tcW w:type="pct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1E3A" w:rsidP="000368F9" w:rsidR="00EE1E3A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9.</w:t>
            </w:r>
          </w:p>
        </w:tc>
        <w:tc>
          <w:tcPr>
            <w:tcW w:type="pct" w:w="1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1E3A" w:rsidP="000368F9" w:rsidR="00EE1E3A" w:rsidRPr="003D2245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GRAD SLAVONSKI BROD, Vukovarska 1, Slavonski Brod</w:t>
            </w:r>
          </w:p>
        </w:tc>
        <w:tc>
          <w:tcPr>
            <w:tcW w:type="pct" w:w="9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1E3A" w:rsidP="003D2245" w:rsidR="00EE1E3A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41.244,53</w:t>
            </w:r>
          </w:p>
        </w:tc>
        <w:tc>
          <w:tcPr>
            <w:tcW w:type="pct" w:w="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1E3A" w:rsidP="003D2245" w:rsidR="00EE1E3A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41.244,53</w:t>
            </w:r>
          </w:p>
        </w:tc>
        <w:tc>
          <w:tcPr>
            <w:tcW w:type="pct" w:w="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1E3A" w:rsidP="003D2245" w:rsidR="00EE1E3A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0</w:t>
            </w:r>
          </w:p>
        </w:tc>
      </w:tr>
      <w:tr w:rsidTr="00B74191" w:rsidR="007641E1">
        <w:tc>
          <w:tcPr>
            <w:tcW w:type="pct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1E3A" w:rsidP="000368F9" w:rsidR="00EE1E3A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10.</w:t>
            </w:r>
          </w:p>
        </w:tc>
        <w:tc>
          <w:tcPr>
            <w:tcW w:type="pct" w:w="1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21081" w:rsidP="000368F9" w:rsidR="00EE1E3A" w:rsidRPr="003D2245">
            <w:pPr>
              <w:pStyle w:val="Bezproreda"/>
              <w:spacing w:lineRule="auto" w:line="276"/>
              <w:jc w:val="both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PRIVREDNA BANKA ZAGREB</w:t>
            </w:r>
            <w:r w:rsidR="007641E1"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 xml:space="preserve"> d.d. zastupana po punomoćniku Zoranu Puljis, odvjetnik iz Zagreba</w:t>
            </w:r>
          </w:p>
        </w:tc>
        <w:tc>
          <w:tcPr>
            <w:tcW w:type="pct" w:w="9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641E1" w:rsidP="003D2245" w:rsidR="00EE1E3A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3.874.373,47</w:t>
            </w:r>
          </w:p>
        </w:tc>
        <w:tc>
          <w:tcPr>
            <w:tcW w:type="pct" w:w="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61E77" w:rsidP="003D2245" w:rsidR="00EE1E3A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3.874.373,47</w:t>
            </w:r>
          </w:p>
        </w:tc>
        <w:tc>
          <w:tcPr>
            <w:tcW w:type="pct" w:w="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61E77" w:rsidP="003D2245" w:rsidR="00EE1E3A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0</w:t>
            </w:r>
          </w:p>
        </w:tc>
      </w:tr>
      <w:tr w:rsidTr="00B74191" w:rsidR="007641E1">
        <w:tc>
          <w:tcPr>
            <w:tcW w:type="pct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1E3A" w:rsidP="000368F9" w:rsidR="00EE1E3A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11.</w:t>
            </w:r>
          </w:p>
        </w:tc>
        <w:tc>
          <w:tcPr>
            <w:tcW w:type="pct" w:w="1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61E77" w:rsidP="000368F9" w:rsidR="00EE1E3A" w:rsidRPr="003D2245">
            <w:pPr>
              <w:pStyle w:val="Bezproreda"/>
              <w:spacing w:lineRule="auto" w:line="276"/>
              <w:jc w:val="both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WURTH – HRVATSKA d.o.o. Zagreb, Franje Lučića 32, zastupan po OU Ž. Dumančić, Ž. Rajković, S. Martić i D. Dumančić, Zagreb, Drenovačka 3</w:t>
            </w:r>
          </w:p>
        </w:tc>
        <w:tc>
          <w:tcPr>
            <w:tcW w:type="pct" w:w="9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61E77" w:rsidP="003D2245" w:rsidR="00EE1E3A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8.396,68</w:t>
            </w:r>
          </w:p>
        </w:tc>
        <w:tc>
          <w:tcPr>
            <w:tcW w:type="pct" w:w="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61E77" w:rsidP="003D2245" w:rsidR="00EE1E3A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7.711,30</w:t>
            </w:r>
          </w:p>
        </w:tc>
        <w:tc>
          <w:tcPr>
            <w:tcW w:type="pct" w:w="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61E77" w:rsidP="003D2245" w:rsidR="00EE1E3A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685,38</w:t>
            </w:r>
          </w:p>
        </w:tc>
      </w:tr>
      <w:tr w:rsidTr="00B74191" w:rsidR="007641E1">
        <w:tc>
          <w:tcPr>
            <w:tcW w:type="pct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1E3A" w:rsidP="000368F9" w:rsidR="00EE1E3A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12.</w:t>
            </w:r>
          </w:p>
        </w:tc>
        <w:tc>
          <w:tcPr>
            <w:tcW w:type="pct" w:w="1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61E77" w:rsidP="000368F9" w:rsidR="00EE1E3A" w:rsidRPr="003D2245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Damir Ocvirek vlasnik METALOPLAST Batrina, S. Radića 162, zastupan po OD ŽELJKO RAČKI I KOLEGE</w:t>
            </w:r>
          </w:p>
        </w:tc>
        <w:tc>
          <w:tcPr>
            <w:tcW w:type="pct" w:w="9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61E77" w:rsidP="003D2245" w:rsidR="00EE1E3A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63.324,86</w:t>
            </w:r>
          </w:p>
        </w:tc>
        <w:tc>
          <w:tcPr>
            <w:tcW w:type="pct" w:w="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61E77" w:rsidP="003D2245" w:rsidR="00EE1E3A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63.324,86</w:t>
            </w:r>
          </w:p>
        </w:tc>
        <w:tc>
          <w:tcPr>
            <w:tcW w:type="pct" w:w="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61E77" w:rsidP="003D2245" w:rsidR="00EE1E3A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0</w:t>
            </w:r>
          </w:p>
        </w:tc>
      </w:tr>
      <w:tr w:rsidTr="00B74191" w:rsidR="00A61E77">
        <w:tc>
          <w:tcPr>
            <w:tcW w:type="pct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B1DB9" w:rsidP="000368F9" w:rsidR="00A61E7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13.</w:t>
            </w:r>
          </w:p>
        </w:tc>
        <w:tc>
          <w:tcPr>
            <w:tcW w:type="pct" w:w="1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B1DB9" w:rsidP="000368F9" w:rsidR="00A61E77" w:rsidRPr="003D2245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VODOVOD d.o.o., Slavonski Brod, Nikole Zrinskog 25</w:t>
            </w:r>
          </w:p>
        </w:tc>
        <w:tc>
          <w:tcPr>
            <w:tcW w:type="pct" w:w="9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B1DB9" w:rsidP="003D2245" w:rsidR="00A61E77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7.068,20</w:t>
            </w:r>
          </w:p>
        </w:tc>
        <w:tc>
          <w:tcPr>
            <w:tcW w:type="pct" w:w="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B1DB9" w:rsidP="003D2245" w:rsidR="00A61E77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7.068,20</w:t>
            </w:r>
          </w:p>
        </w:tc>
        <w:tc>
          <w:tcPr>
            <w:tcW w:type="pct" w:w="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B1DB9" w:rsidP="003D2245" w:rsidR="00A61E77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0</w:t>
            </w:r>
          </w:p>
        </w:tc>
      </w:tr>
      <w:tr w:rsidTr="00B74191" w:rsidR="00A61E77">
        <w:tc>
          <w:tcPr>
            <w:tcW w:type="pct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B1DB9" w:rsidP="000368F9" w:rsidR="00A61E7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14.</w:t>
            </w:r>
          </w:p>
        </w:tc>
        <w:tc>
          <w:tcPr>
            <w:tcW w:type="pct" w:w="1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B1DB9" w:rsidP="000368F9" w:rsidR="00A61E77" w:rsidRPr="003D2245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HRVATSKI  TELEKOM d.d. Zagreb, Savska cesta 32</w:t>
            </w:r>
          </w:p>
        </w:tc>
        <w:tc>
          <w:tcPr>
            <w:tcW w:type="pct" w:w="9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B1DB9" w:rsidP="003D2245" w:rsidR="00A61E77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41.165,47</w:t>
            </w:r>
          </w:p>
        </w:tc>
        <w:tc>
          <w:tcPr>
            <w:tcW w:type="pct" w:w="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B1DB9" w:rsidP="003D2245" w:rsidR="00A61E77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41.165,47</w:t>
            </w:r>
          </w:p>
        </w:tc>
        <w:tc>
          <w:tcPr>
            <w:tcW w:type="pct" w:w="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B1DB9" w:rsidP="003D2245" w:rsidR="00A61E77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0</w:t>
            </w:r>
          </w:p>
        </w:tc>
      </w:tr>
      <w:tr w:rsidTr="00B74191" w:rsidR="001B1DB9">
        <w:tc>
          <w:tcPr>
            <w:tcW w:type="pct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B1DB9" w:rsidP="000368F9" w:rsidR="001B1DB9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15.</w:t>
            </w:r>
          </w:p>
        </w:tc>
        <w:tc>
          <w:tcPr>
            <w:tcW w:type="pct" w:w="1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F2278" w:rsidP="000368F9" w:rsidR="001B1DB9" w:rsidRPr="003D2245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HRVATSKA RADIO TELEVIZIJA, Javna ustanova, Prisavlje 3, Zagreb</w:t>
            </w:r>
          </w:p>
        </w:tc>
        <w:tc>
          <w:tcPr>
            <w:tcW w:type="pct" w:w="9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F2278" w:rsidP="003D2245" w:rsidR="001B1DB9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2.478,42</w:t>
            </w:r>
          </w:p>
        </w:tc>
        <w:tc>
          <w:tcPr>
            <w:tcW w:type="pct" w:w="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F2278" w:rsidP="003D2245" w:rsidR="001B1DB9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2.478,42</w:t>
            </w:r>
          </w:p>
        </w:tc>
        <w:tc>
          <w:tcPr>
            <w:tcW w:type="pct" w:w="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F2278" w:rsidP="003D2245" w:rsidR="001B1DB9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0</w:t>
            </w:r>
          </w:p>
        </w:tc>
      </w:tr>
      <w:tr w:rsidTr="00B74191" w:rsidR="004B588F">
        <w:trPr>
          <w:trHeight w:val="1690"/>
        </w:trPr>
        <w:tc>
          <w:tcPr>
            <w:tcW w:type="pct" w:w="724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</w:tcPr>
          <w:p w:rsidRDefault="004B588F" w:rsidP="000368F9" w:rsidR="004B588F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16.</w:t>
            </w:r>
          </w:p>
        </w:tc>
        <w:tc>
          <w:tcPr>
            <w:tcW w:type="pct" w:w="1615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</w:tcPr>
          <w:p w:rsidRDefault="004B588F" w:rsidP="000368F9" w:rsidR="004B588F" w:rsidRPr="003D2245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Vladimir Starčević, Velik</w:t>
            </w:r>
            <w:r w:rsidR="001D397C"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e</w:t>
            </w: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 xml:space="preserve"> Gosp</w:t>
            </w:r>
            <w:r w:rsidR="001D397C"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e</w:t>
            </w: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 xml:space="preserve"> 22, Slavonski Brod</w:t>
            </w:r>
          </w:p>
        </w:tc>
        <w:tc>
          <w:tcPr>
            <w:tcW w:type="pct" w:w="9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B588F" w:rsidP="003D2245" w:rsidR="004B588F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1.109.059,36</w:t>
            </w:r>
          </w:p>
          <w:p w:rsidRDefault="004B588F" w:rsidP="003D2245" w:rsidR="004B588F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Ugovor o zajmu 01. 10. 2005. – glavnica</w:t>
            </w:r>
          </w:p>
        </w:tc>
        <w:tc>
          <w:tcPr>
            <w:tcW w:type="pct" w:w="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B588F" w:rsidP="003D2245" w:rsidR="004B588F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894.469,36</w:t>
            </w:r>
          </w:p>
          <w:p w:rsidRDefault="004B588F" w:rsidP="003D2245" w:rsidR="004B588F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  <w:p w:rsidRDefault="004B588F" w:rsidP="003D2245" w:rsidR="004B588F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  <w:p w:rsidRDefault="004B588F" w:rsidP="003D2245" w:rsidR="004B588F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  <w:p w:rsidRDefault="004B588F" w:rsidP="003D2245" w:rsidR="004B588F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pct" w:w="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B588F" w:rsidP="003D2245" w:rsidR="004B588F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214.590,00</w:t>
            </w:r>
          </w:p>
        </w:tc>
      </w:tr>
      <w:tr w:rsidTr="00B74191" w:rsidR="004B588F">
        <w:trPr>
          <w:trHeight w:val="1965"/>
        </w:trPr>
        <w:tc>
          <w:tcPr>
            <w:tcW w:type="pct" w:w="724"/>
            <w:vMerge/>
            <w:tcBorders>
              <w:left w:space="0" w:sz="4" w:color="auto" w:val="single"/>
              <w:right w:space="0" w:sz="4" w:color="auto" w:val="single"/>
            </w:tcBorders>
          </w:tcPr>
          <w:p w:rsidRDefault="004B588F" w:rsidP="000368F9" w:rsidR="004B588F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pct" w:w="1615"/>
            <w:vMerge/>
            <w:tcBorders>
              <w:left w:space="0" w:sz="4" w:color="auto" w:val="single"/>
              <w:right w:space="0" w:sz="4" w:color="auto" w:val="single"/>
            </w:tcBorders>
          </w:tcPr>
          <w:p w:rsidRDefault="004B588F" w:rsidP="000368F9" w:rsidR="004B588F" w:rsidRPr="003D2245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pct" w:w="9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B588F" w:rsidP="003D2245" w:rsidR="004B588F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  <w:p w:rsidRDefault="004B588F" w:rsidP="003D2245" w:rsidR="004B588F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1.718.132,32</w:t>
            </w:r>
          </w:p>
          <w:p w:rsidRDefault="004B588F" w:rsidP="003D2245" w:rsidR="004B588F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Ugovor o zajmu 01. 10. 2005. – kamata</w:t>
            </w:r>
          </w:p>
        </w:tc>
        <w:tc>
          <w:tcPr>
            <w:tcW w:type="pct" w:w="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B588F" w:rsidP="003D2245" w:rsidR="004B588F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  <w:p w:rsidRDefault="004B588F" w:rsidP="003D2245" w:rsidR="004B588F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1.433.500,14</w:t>
            </w:r>
          </w:p>
          <w:p w:rsidRDefault="004B588F" w:rsidP="003D2245" w:rsidR="004B588F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pct" w:w="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B588F" w:rsidP="003D2245" w:rsidR="004B588F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  <w:p w:rsidRDefault="004B588F" w:rsidP="003D2245" w:rsidR="004B588F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284.632,18</w:t>
            </w:r>
          </w:p>
        </w:tc>
      </w:tr>
      <w:tr w:rsidTr="00B74191" w:rsidR="004B588F">
        <w:trPr>
          <w:trHeight w:val="2354"/>
        </w:trPr>
        <w:tc>
          <w:tcPr>
            <w:tcW w:type="pct" w:w="724"/>
            <w:vMerge/>
            <w:tcBorders>
              <w:left w:space="0" w:sz="4" w:color="auto" w:val="single"/>
              <w:right w:space="0" w:sz="4" w:color="auto" w:val="single"/>
            </w:tcBorders>
          </w:tcPr>
          <w:p w:rsidRDefault="004B588F" w:rsidP="000368F9" w:rsidR="004B588F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pct" w:w="1615"/>
            <w:vMerge/>
            <w:tcBorders>
              <w:left w:space="0" w:sz="4" w:color="auto" w:val="single"/>
              <w:right w:space="0" w:sz="4" w:color="auto" w:val="single"/>
            </w:tcBorders>
          </w:tcPr>
          <w:p w:rsidRDefault="004B588F" w:rsidP="000368F9" w:rsidR="004B588F" w:rsidRPr="003D2245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pct" w:w="9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B588F" w:rsidP="003D2245" w:rsidR="004B588F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  <w:p w:rsidRDefault="004B588F" w:rsidP="003D2245" w:rsidR="004B588F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  <w:p w:rsidRDefault="004B588F" w:rsidP="003D2245" w:rsidR="004B588F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604.482,27</w:t>
            </w:r>
          </w:p>
          <w:p w:rsidRDefault="004B588F" w:rsidP="003D2245" w:rsidR="004B588F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Ugovor o zajmu od 20. 10. 2007. - glavnica</w:t>
            </w:r>
          </w:p>
        </w:tc>
        <w:tc>
          <w:tcPr>
            <w:tcW w:type="pct" w:w="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B588F" w:rsidP="003D2245" w:rsidR="004B588F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  <w:p w:rsidRDefault="004B588F" w:rsidP="003D2245" w:rsidR="004B588F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  <w:p w:rsidRDefault="004B588F" w:rsidP="003D2245" w:rsidR="004B588F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489.758,07</w:t>
            </w:r>
          </w:p>
        </w:tc>
        <w:tc>
          <w:tcPr>
            <w:tcW w:type="pct" w:w="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B588F" w:rsidP="003D2245" w:rsidR="004B588F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  <w:p w:rsidRDefault="004B588F" w:rsidP="003D2245" w:rsidR="004B588F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  <w:p w:rsidRDefault="004B588F" w:rsidP="003D2245" w:rsidR="004B588F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114.724,20</w:t>
            </w:r>
          </w:p>
          <w:p w:rsidRDefault="004B588F" w:rsidP="003D2245" w:rsidR="004B588F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  <w:p w:rsidRDefault="004B588F" w:rsidP="003D2245" w:rsidR="004B588F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  <w:p w:rsidRDefault="004B588F" w:rsidP="003D2245" w:rsidR="004B588F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  <w:p w:rsidRDefault="004B588F" w:rsidP="003D2245" w:rsidR="004B588F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</w:tr>
      <w:tr w:rsidTr="00B74191" w:rsidR="004B588F">
        <w:trPr>
          <w:trHeight w:val="1078"/>
        </w:trPr>
        <w:tc>
          <w:tcPr>
            <w:tcW w:type="pct" w:w="724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B588F" w:rsidP="000368F9" w:rsidR="004B588F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pct" w:w="1615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B588F" w:rsidP="000368F9" w:rsidR="004B588F" w:rsidRPr="003D2245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pct" w:w="9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B588F" w:rsidP="003D2245" w:rsidR="004B588F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  <w:p w:rsidRDefault="00DB6B04" w:rsidP="003D2245" w:rsidR="00DB6B04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730.216,63</w:t>
            </w:r>
          </w:p>
          <w:p w:rsidRDefault="00DB6B04" w:rsidP="003D2245" w:rsidR="00DB6B04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Ugovor o zajmu od 20. 10. 2007. – kamata</w:t>
            </w:r>
          </w:p>
        </w:tc>
        <w:tc>
          <w:tcPr>
            <w:tcW w:type="pct" w:w="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B588F" w:rsidP="003D2245" w:rsidR="004B588F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  <w:p w:rsidRDefault="00DB6B04" w:rsidP="003D2245" w:rsidR="00DB6B04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567.112,91</w:t>
            </w:r>
          </w:p>
        </w:tc>
        <w:tc>
          <w:tcPr>
            <w:tcW w:type="pct" w:w="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B588F" w:rsidP="003D2245" w:rsidR="004B588F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  <w:p w:rsidRDefault="00DB6B04" w:rsidP="003D2245" w:rsidR="004B588F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163.103,72</w:t>
            </w:r>
          </w:p>
          <w:p w:rsidRDefault="004B588F" w:rsidP="003D2245" w:rsidR="004B588F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</w:tr>
      <w:tr w:rsidTr="00B74191" w:rsidR="000368F9">
        <w:trPr>
          <w:trHeight w:val="2104"/>
        </w:trPr>
        <w:tc>
          <w:tcPr>
            <w:tcW w:type="pct" w:w="724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</w:tcPr>
          <w:p w:rsidRDefault="000368F9" w:rsidP="000368F9" w:rsidR="000368F9" w:rsidRPr="000368F9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68F9">
              <w:rPr>
                <w:rFonts w:hAnsi="Times New Roman" w:ascii="Times New Roman"/>
                <w:sz w:val="24"/>
                <w:szCs w:val="24"/>
                <w:lang w:eastAsia="zh-CN"/>
              </w:rPr>
              <w:t>17.</w:t>
            </w:r>
          </w:p>
        </w:tc>
        <w:tc>
          <w:tcPr>
            <w:tcW w:type="pct" w:w="1615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</w:tcPr>
          <w:p w:rsidRDefault="000368F9" w:rsidP="000368F9" w:rsidR="000368F9" w:rsidRPr="003D2245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Marija Markovinović Starčević, Velike Gospe 22, Slavonski Brod</w:t>
            </w:r>
          </w:p>
        </w:tc>
        <w:tc>
          <w:tcPr>
            <w:tcW w:type="pct" w:w="9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368F9" w:rsidP="003D2245" w:rsidR="000368F9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86.798,14</w:t>
            </w:r>
          </w:p>
          <w:p w:rsidRDefault="000368F9" w:rsidP="003D2245" w:rsidR="000368F9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Ugovor o nenamjenskom kreditu 01. 10. 2005.- kamata</w:t>
            </w:r>
          </w:p>
          <w:p w:rsidRDefault="000368F9" w:rsidP="003D2245" w:rsidR="000368F9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pct" w:w="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368F9" w:rsidP="003D2245" w:rsidR="000368F9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0</w:t>
            </w:r>
          </w:p>
        </w:tc>
        <w:tc>
          <w:tcPr>
            <w:tcW w:type="pct" w:w="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368F9" w:rsidP="003D2245" w:rsidR="000368F9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86.798,14</w:t>
            </w:r>
          </w:p>
        </w:tc>
      </w:tr>
      <w:tr w:rsidTr="00B74191" w:rsidR="000368F9">
        <w:trPr>
          <w:trHeight w:val="2153"/>
        </w:trPr>
        <w:tc>
          <w:tcPr>
            <w:tcW w:type="pct" w:w="724"/>
            <w:vMerge/>
            <w:tcBorders>
              <w:left w:space="0" w:sz="4" w:color="auto" w:val="single"/>
              <w:right w:space="0" w:sz="4" w:color="auto" w:val="single"/>
            </w:tcBorders>
          </w:tcPr>
          <w:p w:rsidRDefault="000368F9" w:rsidP="000368F9" w:rsidR="000368F9" w:rsidRPr="000368F9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pct" w:w="1615"/>
            <w:vMerge/>
            <w:tcBorders>
              <w:left w:space="0" w:sz="4" w:color="auto" w:val="single"/>
              <w:right w:space="0" w:sz="4" w:color="auto" w:val="single"/>
            </w:tcBorders>
          </w:tcPr>
          <w:p w:rsidRDefault="000368F9" w:rsidP="000368F9" w:rsidR="000368F9" w:rsidRPr="003D2245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pct" w:w="9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368F9" w:rsidP="003D2245" w:rsidR="000368F9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114.724,20</w:t>
            </w:r>
          </w:p>
          <w:p w:rsidRDefault="000368F9" w:rsidP="003D2245" w:rsidR="000368F9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Ugovor o nenamjenskom kreditu od 20. 10. 2007. – glavnica</w:t>
            </w:r>
          </w:p>
          <w:p w:rsidRDefault="000368F9" w:rsidP="003D2245" w:rsidR="000368F9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pct" w:w="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368F9" w:rsidP="003D2245" w:rsidR="000368F9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0</w:t>
            </w:r>
          </w:p>
        </w:tc>
        <w:tc>
          <w:tcPr>
            <w:tcW w:type="pct" w:w="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368F9" w:rsidP="003D2245" w:rsidR="000368F9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114.724,20</w:t>
            </w:r>
          </w:p>
          <w:p w:rsidRDefault="000368F9" w:rsidP="003D2245" w:rsidR="000368F9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</w:tr>
      <w:tr w:rsidTr="00B74191" w:rsidR="000368F9">
        <w:trPr>
          <w:trHeight w:val="481"/>
        </w:trPr>
        <w:tc>
          <w:tcPr>
            <w:tcW w:type="pct" w:w="724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368F9" w:rsidP="000368F9" w:rsidR="000368F9" w:rsidRPr="000368F9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pct" w:w="1615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368F9" w:rsidP="000368F9" w:rsidR="000368F9" w:rsidRPr="003D2245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pct" w:w="9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368F9" w:rsidP="003D2245" w:rsidR="000368F9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249.901,91</w:t>
            </w:r>
          </w:p>
          <w:p w:rsidRDefault="000368F9" w:rsidP="003D2245" w:rsidR="000368F9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Ugovor o nenamjenskom kreditu od 20. 10. 2007. – kamata</w:t>
            </w:r>
          </w:p>
          <w:p w:rsidRDefault="00325929" w:rsidP="003D2245" w:rsidR="00325929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pct" w:w="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368F9" w:rsidP="003D2245" w:rsidR="000368F9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0</w:t>
            </w:r>
          </w:p>
        </w:tc>
        <w:tc>
          <w:tcPr>
            <w:tcW w:type="pct" w:w="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368F9" w:rsidP="00325929" w:rsidR="000368F9" w:rsidRPr="003D2245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249.901,91</w:t>
            </w:r>
          </w:p>
        </w:tc>
      </w:tr>
      <w:tr w:rsidTr="00B74191" w:rsidR="000368F9">
        <w:tc>
          <w:tcPr>
            <w:tcW w:type="pct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368F9" w:rsidP="000368F9" w:rsidR="000368F9" w:rsidRPr="000368F9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68F9">
              <w:rPr>
                <w:rFonts w:hAnsi="Times New Roman" w:ascii="Times New Roman"/>
                <w:sz w:val="24"/>
                <w:szCs w:val="24"/>
                <w:lang w:eastAsia="zh-CN"/>
              </w:rPr>
              <w:lastRenderedPageBreak/>
              <w:t>18.</w:t>
            </w:r>
          </w:p>
        </w:tc>
        <w:tc>
          <w:tcPr>
            <w:tcW w:type="pct" w:w="1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368F9" w:rsidP="000368F9" w:rsidR="000368F9" w:rsidRPr="003D2245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HRVATSKE VODE, Ul. grada Vukovara 220, Zagreb</w:t>
            </w:r>
          </w:p>
        </w:tc>
        <w:tc>
          <w:tcPr>
            <w:tcW w:type="pct" w:w="9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368F9" w:rsidP="003D2245" w:rsidR="000368F9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63.368,61</w:t>
            </w:r>
          </w:p>
        </w:tc>
        <w:tc>
          <w:tcPr>
            <w:tcW w:type="pct" w:w="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368F9" w:rsidP="003D2245" w:rsidR="000368F9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63.368,61</w:t>
            </w:r>
          </w:p>
        </w:tc>
        <w:tc>
          <w:tcPr>
            <w:tcW w:type="pct" w:w="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368F9" w:rsidP="003D2245" w:rsidR="000368F9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0</w:t>
            </w:r>
          </w:p>
        </w:tc>
      </w:tr>
      <w:tr w:rsidTr="00B74191" w:rsidR="000368F9">
        <w:tc>
          <w:tcPr>
            <w:tcW w:type="pct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368F9" w:rsidP="000368F9" w:rsidR="000368F9" w:rsidRPr="000368F9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19.</w:t>
            </w:r>
          </w:p>
        </w:tc>
        <w:tc>
          <w:tcPr>
            <w:tcW w:type="pct" w:w="1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368F9" w:rsidP="000368F9" w:rsidR="000368F9" w:rsidRPr="003D2245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PANOEX – MARKETING vl. Srećko Muminović, Dr. Ivana Novaka 46, Čakovec</w:t>
            </w:r>
          </w:p>
          <w:p w:rsidRDefault="008B4D23" w:rsidP="000368F9" w:rsidR="008B4D23" w:rsidRPr="003D2245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pct" w:w="9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368F9" w:rsidP="003D2245" w:rsidR="000368F9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11.915,01</w:t>
            </w:r>
          </w:p>
        </w:tc>
        <w:tc>
          <w:tcPr>
            <w:tcW w:type="pct" w:w="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368F9" w:rsidP="003D2245" w:rsidR="000368F9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4.212,12</w:t>
            </w:r>
          </w:p>
        </w:tc>
        <w:tc>
          <w:tcPr>
            <w:tcW w:type="pct" w:w="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368F9" w:rsidP="003D2245" w:rsidR="000368F9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7.702,89</w:t>
            </w:r>
          </w:p>
        </w:tc>
      </w:tr>
      <w:tr w:rsidTr="00B74191" w:rsidR="000368F9">
        <w:tc>
          <w:tcPr>
            <w:tcW w:type="pct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4D23" w:rsidP="000368F9" w:rsidR="000368F9" w:rsidRPr="008B4D23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20.</w:t>
            </w:r>
          </w:p>
        </w:tc>
        <w:tc>
          <w:tcPr>
            <w:tcW w:type="pct" w:w="1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4D23" w:rsidP="000368F9" w:rsidR="000368F9" w:rsidRPr="003D2245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Republika Hrvatska-Ministarstvo financija, Porezna uprava- Područni ured Slavonski Brod, zastupana po ŽDO Slavonski Brod</w:t>
            </w:r>
          </w:p>
        </w:tc>
        <w:tc>
          <w:tcPr>
            <w:tcW w:type="pct" w:w="9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4D23" w:rsidP="003D2245" w:rsidR="000368F9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2.071.958,69</w:t>
            </w:r>
          </w:p>
        </w:tc>
        <w:tc>
          <w:tcPr>
            <w:tcW w:type="pct" w:w="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4D23" w:rsidP="003D2245" w:rsidR="000368F9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2.071.958,69</w:t>
            </w:r>
          </w:p>
        </w:tc>
        <w:tc>
          <w:tcPr>
            <w:tcW w:type="pct" w:w="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4D23" w:rsidP="003D2245" w:rsidR="000368F9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0</w:t>
            </w:r>
          </w:p>
        </w:tc>
      </w:tr>
      <w:tr w:rsidTr="00B74191" w:rsidR="008B4D23">
        <w:tc>
          <w:tcPr>
            <w:tcW w:type="pct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4D23" w:rsidP="000368F9" w:rsidR="008B4D23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21.</w:t>
            </w:r>
          </w:p>
        </w:tc>
        <w:tc>
          <w:tcPr>
            <w:tcW w:type="pct" w:w="1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52274" w:rsidP="000368F9" w:rsidR="008B4D23" w:rsidRPr="003D2245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HYPO LEASING KROATIEN d.o.o., Koranska 16, Zagreb</w:t>
            </w:r>
          </w:p>
        </w:tc>
        <w:tc>
          <w:tcPr>
            <w:tcW w:type="pct" w:w="9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52274" w:rsidP="003D2245" w:rsidR="008B4D23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5.459,96</w:t>
            </w:r>
          </w:p>
        </w:tc>
        <w:tc>
          <w:tcPr>
            <w:tcW w:type="pct" w:w="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52274" w:rsidP="003D2245" w:rsidR="008B4D23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5.459,96</w:t>
            </w:r>
          </w:p>
        </w:tc>
        <w:tc>
          <w:tcPr>
            <w:tcW w:type="pct" w:w="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52274" w:rsidP="003D2245" w:rsidR="008B4D23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0</w:t>
            </w:r>
          </w:p>
        </w:tc>
      </w:tr>
      <w:tr w:rsidTr="00B74191" w:rsidR="008B4D23">
        <w:tc>
          <w:tcPr>
            <w:tcW w:type="pct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52274" w:rsidP="000368F9" w:rsidR="008B4D23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22.</w:t>
            </w:r>
          </w:p>
        </w:tc>
        <w:tc>
          <w:tcPr>
            <w:tcW w:type="pct" w:w="1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52274" w:rsidP="000368F9" w:rsidR="008B4D23" w:rsidRPr="003D2245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GAJ – ZAGREB d.o.o., Zagreb, Draškovićeva ulica 97</w:t>
            </w:r>
          </w:p>
        </w:tc>
        <w:tc>
          <w:tcPr>
            <w:tcW w:type="pct" w:w="9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52274" w:rsidP="003D2245" w:rsidR="008B4D23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87.716,65</w:t>
            </w:r>
          </w:p>
        </w:tc>
        <w:tc>
          <w:tcPr>
            <w:tcW w:type="pct" w:w="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52274" w:rsidP="003D2245" w:rsidR="008B4D23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87.716,65</w:t>
            </w:r>
          </w:p>
        </w:tc>
        <w:tc>
          <w:tcPr>
            <w:tcW w:type="pct" w:w="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52274" w:rsidP="003D2245" w:rsidR="008B4D23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0</w:t>
            </w:r>
          </w:p>
        </w:tc>
      </w:tr>
      <w:tr w:rsidTr="00B74191" w:rsidR="008B4D23">
        <w:tc>
          <w:tcPr>
            <w:tcW w:type="pct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52274" w:rsidP="000368F9" w:rsidR="008B4D23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23.</w:t>
            </w:r>
          </w:p>
        </w:tc>
        <w:tc>
          <w:tcPr>
            <w:tcW w:type="pct" w:w="1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A1406" w:rsidP="000368F9" w:rsidR="008B4D23" w:rsidRPr="003D2245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CROATIA BANKA d.d., Kvaternikov trg 9, Zagreb</w:t>
            </w:r>
          </w:p>
        </w:tc>
        <w:tc>
          <w:tcPr>
            <w:tcW w:type="pct" w:w="9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A1406" w:rsidP="003D2245" w:rsidR="008B4D23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4.718,44</w:t>
            </w:r>
          </w:p>
        </w:tc>
        <w:tc>
          <w:tcPr>
            <w:tcW w:type="pct" w:w="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A1406" w:rsidP="003D2245" w:rsidR="008B4D23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4.718,44</w:t>
            </w:r>
          </w:p>
        </w:tc>
        <w:tc>
          <w:tcPr>
            <w:tcW w:type="pct" w:w="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A1406" w:rsidP="003D2245" w:rsidR="008B4D23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0</w:t>
            </w:r>
          </w:p>
        </w:tc>
      </w:tr>
      <w:tr w:rsidTr="00B74191" w:rsidR="008B4D23">
        <w:tc>
          <w:tcPr>
            <w:tcW w:type="pct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A1406" w:rsidP="000368F9" w:rsidR="008B4D23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 xml:space="preserve">24. </w:t>
            </w:r>
          </w:p>
        </w:tc>
        <w:tc>
          <w:tcPr>
            <w:tcW w:type="pct" w:w="1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A1406" w:rsidP="000368F9" w:rsidR="008B4D23" w:rsidRPr="003D2245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CROATIA OSIGURANJE d.d.</w:t>
            </w:r>
            <w:r w:rsidR="00B11B52"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, Miramarska 22, Zagreb</w:t>
            </w:r>
          </w:p>
        </w:tc>
        <w:tc>
          <w:tcPr>
            <w:tcW w:type="pct" w:w="9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11B52" w:rsidP="003D2245" w:rsidR="008B4D23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480.551,81</w:t>
            </w:r>
          </w:p>
        </w:tc>
        <w:tc>
          <w:tcPr>
            <w:tcW w:type="pct" w:w="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11B52" w:rsidP="003D2245" w:rsidR="008B4D23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480.551,81</w:t>
            </w:r>
          </w:p>
        </w:tc>
        <w:tc>
          <w:tcPr>
            <w:tcW w:type="pct" w:w="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11B52" w:rsidP="003D2245" w:rsidR="008B4D23" w:rsidRPr="003D224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3D2245">
              <w:rPr>
                <w:rFonts w:hAnsi="Times New Roman" w:ascii="Times New Roman"/>
                <w:sz w:val="24"/>
                <w:szCs w:val="24"/>
                <w:lang w:eastAsia="zh-CN"/>
              </w:rPr>
              <w:t>0</w:t>
            </w:r>
          </w:p>
        </w:tc>
      </w:tr>
    </w:tbl>
    <w:p w:rsidRDefault="00067C7D" w:rsidP="0075503C" w:rsidR="00067C7D">
      <w:pPr>
        <w:rPr>
          <w:rFonts w:hAnsi="Times New Roman" w:ascii="Times New Roman"/>
          <w:b/>
          <w:sz w:val="24"/>
        </w:rPr>
      </w:pPr>
    </w:p>
    <w:p w:rsidRDefault="000C2296" w:rsidP="000C2296" w:rsidR="000C2296" w:rsidRPr="000C2296">
      <w:pPr>
        <w:rPr>
          <w:rFonts w:hAnsi="Times New Roman" w:ascii="Times New Roman"/>
          <w:b/>
          <w:sz w:val="24"/>
        </w:rPr>
      </w:pPr>
      <w:r w:rsidRPr="000C2296">
        <w:rPr>
          <w:rFonts w:hAnsi="Times New Roman" w:ascii="Times New Roman"/>
          <w:b/>
          <w:sz w:val="24"/>
        </w:rPr>
        <w:t xml:space="preserve">III </w:t>
      </w:r>
    </w:p>
    <w:p w:rsidRDefault="00067C7D" w:rsidP="000C2296" w:rsidR="00067C7D" w:rsidRPr="000C2296">
      <w:pPr>
        <w:rPr>
          <w:rFonts w:hAnsi="Times New Roman" w:ascii="Times New Roman"/>
          <w:b/>
          <w:sz w:val="24"/>
        </w:rPr>
      </w:pPr>
    </w:p>
    <w:p w:rsidRDefault="000C2296" w:rsidP="000C2296" w:rsidR="008E0E90">
      <w:pPr>
        <w:jc w:val="both"/>
        <w:rPr>
          <w:rFonts w:hAnsi="Times New Roman" w:ascii="Times New Roman"/>
          <w:sz w:val="24"/>
        </w:rPr>
      </w:pPr>
      <w:r w:rsidRPr="000C2296">
        <w:rPr>
          <w:rFonts w:hAnsi="Times New Roman" w:ascii="Times New Roman"/>
          <w:sz w:val="24"/>
        </w:rPr>
        <w:t>Upućuj</w:t>
      </w:r>
      <w:r w:rsidR="0075503C">
        <w:rPr>
          <w:rFonts w:hAnsi="Times New Roman" w:ascii="Times New Roman"/>
          <w:sz w:val="24"/>
        </w:rPr>
        <w:t>u</w:t>
      </w:r>
      <w:r w:rsidRPr="000C2296">
        <w:rPr>
          <w:rFonts w:hAnsi="Times New Roman" w:ascii="Times New Roman"/>
          <w:sz w:val="24"/>
        </w:rPr>
        <w:t xml:space="preserve"> se </w:t>
      </w:r>
      <w:r w:rsidR="0075503C">
        <w:rPr>
          <w:rFonts w:hAnsi="Times New Roman" w:ascii="Times New Roman"/>
          <w:sz w:val="24"/>
        </w:rPr>
        <w:t>vjerovnici</w:t>
      </w:r>
      <w:r w:rsidRPr="008F135D">
        <w:rPr>
          <w:rFonts w:hAnsi="Times New Roman" w:ascii="Times New Roman"/>
          <w:color w:themeColor="text1" w:val="000000"/>
          <w:sz w:val="24"/>
        </w:rPr>
        <w:t xml:space="preserve"> </w:t>
      </w:r>
      <w:r w:rsidRPr="000C2296">
        <w:rPr>
          <w:rFonts w:hAnsi="Times New Roman" w:ascii="Times New Roman"/>
          <w:sz w:val="24"/>
        </w:rPr>
        <w:t>da pokren</w:t>
      </w:r>
      <w:r w:rsidR="0075503C">
        <w:rPr>
          <w:rFonts w:hAnsi="Times New Roman" w:ascii="Times New Roman"/>
          <w:sz w:val="24"/>
        </w:rPr>
        <w:t>u</w:t>
      </w:r>
      <w:r w:rsidRPr="000C2296">
        <w:rPr>
          <w:rFonts w:hAnsi="Times New Roman" w:ascii="Times New Roman"/>
          <w:sz w:val="24"/>
        </w:rPr>
        <w:t xml:space="preserve"> parnicu protiv stečajnog dužnika radi utvrđivanja osporene tražbine u roku od 8 dana od dana pravomoćnosti </w:t>
      </w:r>
      <w:r w:rsidR="002559AF">
        <w:rPr>
          <w:rFonts w:hAnsi="Times New Roman" w:ascii="Times New Roman"/>
          <w:sz w:val="24"/>
        </w:rPr>
        <w:t xml:space="preserve">ovog </w:t>
      </w:r>
      <w:r w:rsidRPr="000C2296">
        <w:rPr>
          <w:rFonts w:hAnsi="Times New Roman" w:ascii="Times New Roman"/>
          <w:sz w:val="24"/>
        </w:rPr>
        <w:t>rješenja o upućivanja u parnicu, odnosno primitka drugostupanjske odluke (ukoliko protiv ovoga rješenja bude uložena žalba). Ako vjerovnik ne pokrene parnicu u roku gore navedenog smatrat će se da je odustao od prava na vođenje parnice.</w:t>
      </w:r>
      <w:r w:rsidR="00EC1CFA">
        <w:rPr>
          <w:rFonts w:hAnsi="Times New Roman" w:ascii="Times New Roman"/>
          <w:sz w:val="24"/>
        </w:rPr>
        <w:t xml:space="preserve"> </w:t>
      </w:r>
    </w:p>
    <w:p w:rsidRDefault="00616754" w:rsidP="000C2296" w:rsidR="00616754">
      <w:pPr>
        <w:jc w:val="both"/>
        <w:rPr>
          <w:rFonts w:hAnsi="Times New Roman" w:ascii="Times New Roman"/>
          <w:sz w:val="24"/>
        </w:rPr>
      </w:pPr>
    </w:p>
    <w:p w:rsidRDefault="000C2296" w:rsidP="000C2296" w:rsidR="000C2296" w:rsidRPr="000C2296">
      <w:pPr>
        <w:jc w:val="center"/>
        <w:rPr>
          <w:rFonts w:hAnsi="Times New Roman" w:ascii="Times New Roman"/>
          <w:sz w:val="24"/>
        </w:rPr>
      </w:pPr>
      <w:r w:rsidRPr="000C2296">
        <w:rPr>
          <w:rFonts w:hAnsi="Times New Roman" w:ascii="Times New Roman"/>
          <w:sz w:val="24"/>
        </w:rPr>
        <w:t>O b r a z l o ž e n j e</w:t>
      </w:r>
    </w:p>
    <w:p w:rsidRDefault="00067C7D" w:rsidP="000C2296" w:rsidR="00067C7D">
      <w:pPr>
        <w:jc w:val="both"/>
        <w:rPr>
          <w:rFonts w:hAnsi="Times New Roman" w:ascii="Times New Roman"/>
          <w:sz w:val="24"/>
        </w:rPr>
      </w:pPr>
    </w:p>
    <w:p w:rsidRDefault="00616754" w:rsidP="000C2296" w:rsidR="00616754" w:rsidRPr="000C2296">
      <w:pPr>
        <w:jc w:val="both"/>
        <w:rPr>
          <w:rFonts w:hAnsi="Times New Roman" w:ascii="Times New Roman"/>
          <w:sz w:val="24"/>
        </w:rPr>
      </w:pPr>
    </w:p>
    <w:p w:rsidRDefault="000C2296" w:rsidP="000C2296" w:rsidR="000C2296" w:rsidRPr="000C2296">
      <w:pPr>
        <w:jc w:val="both"/>
        <w:rPr>
          <w:rFonts w:hAnsi="Times New Roman" w:ascii="Times New Roman"/>
          <w:sz w:val="24"/>
        </w:rPr>
      </w:pPr>
      <w:r w:rsidRPr="000C2296">
        <w:rPr>
          <w:rFonts w:hAnsi="Times New Roman" w:ascii="Times New Roman"/>
          <w:sz w:val="24"/>
        </w:rPr>
        <w:t xml:space="preserve">Na ispitnom ročištu koji je održan dana  </w:t>
      </w:r>
      <w:r w:rsidR="00A647A8">
        <w:rPr>
          <w:rFonts w:hAnsi="Times New Roman" w:ascii="Times New Roman"/>
          <w:sz w:val="24"/>
        </w:rPr>
        <w:t>12</w:t>
      </w:r>
      <w:r w:rsidRPr="000C2296">
        <w:rPr>
          <w:rFonts w:hAnsi="Times New Roman" w:ascii="Times New Roman"/>
          <w:sz w:val="24"/>
        </w:rPr>
        <w:t xml:space="preserve">. </w:t>
      </w:r>
      <w:r w:rsidR="00EC1CFA">
        <w:rPr>
          <w:rFonts w:hAnsi="Times New Roman" w:ascii="Times New Roman"/>
          <w:sz w:val="24"/>
        </w:rPr>
        <w:t>siječnja 2018</w:t>
      </w:r>
      <w:r w:rsidRPr="000C2296">
        <w:rPr>
          <w:rFonts w:hAnsi="Times New Roman" w:ascii="Times New Roman"/>
          <w:sz w:val="24"/>
        </w:rPr>
        <w:t xml:space="preserve">.  ispitane su tražbine prvog višeg isplatnog reda pod točkom I. te drugog višeg isplatnog reda pod točkom II. </w:t>
      </w:r>
    </w:p>
    <w:p w:rsidRDefault="00772478" w:rsidP="000C2296" w:rsidR="00772478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Tražbina pod rednim brojem 1. Ivica Aračić, 2. Igor Janković, 3. Robert Čiš, 5. Tomislav Suričević, 6. Zoran Klarić osporene su u iznosima kako je to navedeno u tablici jer su isti iznosi priznati u doprinosima kod Porezne uprave, a radi se o potraživanjima starijim od tri godine. </w:t>
      </w:r>
      <w:r w:rsidR="005E2902">
        <w:rPr>
          <w:rFonts w:hAnsi="Times New Roman" w:ascii="Times New Roman"/>
          <w:sz w:val="24"/>
        </w:rPr>
        <w:t xml:space="preserve">Tražbine istih vjerovnika u iznosima u kojima su priznate smatraju se utvrđenima jer nitko od prisutnih nije osporio priznati iznos, a niti je otklonio osporavanje. </w:t>
      </w:r>
    </w:p>
    <w:p w:rsidRDefault="00616754" w:rsidP="000C2296" w:rsidR="00616754">
      <w:pPr>
        <w:jc w:val="both"/>
        <w:rPr>
          <w:rFonts w:hAnsi="Times New Roman" w:ascii="Times New Roman"/>
          <w:sz w:val="24"/>
        </w:rPr>
      </w:pPr>
    </w:p>
    <w:p w:rsidRDefault="00772478" w:rsidP="000C2296" w:rsidR="00772478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Potraživanja pod rednim brojem 4., 7. i 8. priznata su kako su i prijavljena te se ista imaju smatrati utvrđenima u iznosima kako su i prijavljena jer nitko od prisutnih nije osporavao priznanje od strane stečajne upraviteljice. </w:t>
      </w:r>
    </w:p>
    <w:p w:rsidRDefault="005E2902" w:rsidP="000C2296" w:rsidR="005E2902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Tražbine </w:t>
      </w:r>
      <w:r w:rsidR="00A80064">
        <w:rPr>
          <w:rFonts w:hAnsi="Times New Roman" w:ascii="Times New Roman"/>
          <w:sz w:val="24"/>
        </w:rPr>
        <w:t xml:space="preserve">drugog višeg isplatnog reda </w:t>
      </w:r>
      <w:r w:rsidR="00BE4C73">
        <w:rPr>
          <w:rFonts w:hAnsi="Times New Roman" w:ascii="Times New Roman"/>
          <w:sz w:val="24"/>
        </w:rPr>
        <w:t xml:space="preserve">od rednog broja 1-10, zatim tražbine od rednog broja 12-16, zatim redni broj 18., 20-24 su priznate u cijelosti od strane stečajnog upravitelja kako su i prijavljene, a nitko od prisutnih nije osporio navedeno priznanje te se ima smatrati da su iste utvrđene u iznosu i redu kako su i prijavljene. </w:t>
      </w:r>
    </w:p>
    <w:p w:rsidRDefault="00C81C7E" w:rsidP="000C2296" w:rsidR="00C81C7E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Tražbina redni broj 11. WURTH HRVATSKA d.o.o., Zagreb, osporeni iznos 685,38 odnosi se na trošak prijave pa je stoga isti osporen jer se radi o tražbini nižeg isplatnog reda.</w:t>
      </w:r>
    </w:p>
    <w:p w:rsidRDefault="00C81C7E" w:rsidP="000C2296" w:rsidR="00C81C7E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Navedena tražbina ima se smatrati utvrđenom u priznatom iznosu od 7.711,30 kn jer nitko od prisutnih nije osporio priznati iznos od stran stečajnog upravitelja, a niti je osporavanje otklonjeno za osporeni dio. </w:t>
      </w:r>
    </w:p>
    <w:p w:rsidRDefault="00E873E9" w:rsidP="000C2296" w:rsidR="00E873E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Tražbina redni broj 16. Vladimir Starčević</w:t>
      </w:r>
      <w:r w:rsidR="008F0096">
        <w:rPr>
          <w:rFonts w:hAnsi="Times New Roman" w:ascii="Times New Roman"/>
          <w:sz w:val="24"/>
        </w:rPr>
        <w:t xml:space="preserve"> </w:t>
      </w:r>
      <w:r w:rsidR="009878A0">
        <w:rPr>
          <w:rFonts w:hAnsi="Times New Roman" w:ascii="Times New Roman"/>
          <w:sz w:val="24"/>
        </w:rPr>
        <w:t>prijavljena po ugovoru o zajmu od 01. 10. 2005. – glavnica 1.109.059,36 kn, a priznati iznos 894.469,36 kn, na ime glavnice, a osporeni iznos 214.590,00 kn koji se iznos odnosi na ugovor Ov-4210/06, priznati iznos glavnice proizlazi iz izvadaka žiro računa, temeljnica, priznanica i glavne knjige, a nema dokaza za iznos 214.590,00 kn koji iznos je osporen jer se radi o uplati utrška, a ne o uplati pozajmice po ugovoru. Također po istom ugovoru prijavljena je i tražbina po osnovi kamata 1.718.132,32 kn, a priznati iznos 1.433.500,14 kn, a osporeni iznos 284.632,18 kn iz razloga što je obračun kamata vršen na manju glavnicu tj obračun je vršen na priznati iznos glavnice od 894.469,36 kn.</w:t>
      </w:r>
    </w:p>
    <w:p w:rsidRDefault="009878A0" w:rsidP="000C2296" w:rsidR="009878A0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Tražbina po ugovoru o zajmu od 20. listopada 2007. Ov-984/08 prijavljeni iznos tražbine na ime glavnice 604.482,27 kn, priznat 489.758,07 kn, a osporeni iznos 114.724,20 kn. Priznati iznos za koje postoje dokazi što je vidljivo iz žiro računa, temeljnica, priznanica i glavne knjige, a nema dokaza za osporeni iznos jer se također radi o uplati utrška, a ne o uplati pozajmice po ugovoru.</w:t>
      </w:r>
    </w:p>
    <w:p w:rsidRDefault="009878A0" w:rsidP="000C2296" w:rsidR="009878A0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Iznos od 730.216,63 kn također je prijavljen po ugovoru o zajmu od 20. listopada 2007. Ov-984/08, a odnosi se na kamatu te je priznati iznos od 567.112,91 kn, a osporeni iznos koji se također odnosi na kamatu je 163.103,72 kn. </w:t>
      </w:r>
      <w:r w:rsidR="00921705">
        <w:rPr>
          <w:rFonts w:hAnsi="Times New Roman" w:ascii="Times New Roman"/>
          <w:sz w:val="24"/>
        </w:rPr>
        <w:t>Osporeni iznos se odnosi na obračun kamate koji je vršen na glavnicu koja je priznata tj 489.758,07 kn, a ne na iznos 604.482,27</w:t>
      </w:r>
      <w:r w:rsidR="00932842">
        <w:rPr>
          <w:rFonts w:hAnsi="Times New Roman" w:ascii="Times New Roman"/>
          <w:sz w:val="24"/>
        </w:rPr>
        <w:t xml:space="preserve"> kn koliko je bilo prijavljeno, te je stoga tražbina pod rednim brojem 16. priznata i utvrđena u iznosu 3.</w:t>
      </w:r>
      <w:r w:rsidR="003C1747">
        <w:rPr>
          <w:rFonts w:hAnsi="Times New Roman" w:ascii="Times New Roman"/>
          <w:sz w:val="24"/>
        </w:rPr>
        <w:t>384.840,48 kn, a osporena u iznosu 777.050,10 kn, jer nitko od prisutnih nije osporio priznati iznos, a niti je otklonio osporavanje za osporeni iznos podnijevši ovršnu ispravu.</w:t>
      </w:r>
    </w:p>
    <w:p w:rsidRDefault="00B216BC" w:rsidP="000C2296" w:rsidR="00B216BC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Tražbina redni broj 17. Marija Markovinović Starčević</w:t>
      </w:r>
      <w:r w:rsidR="004D2DA3">
        <w:rPr>
          <w:rFonts w:hAnsi="Times New Roman" w:ascii="Times New Roman"/>
          <w:sz w:val="24"/>
        </w:rPr>
        <w:t xml:space="preserve"> u cijelosti je osporena tražbina prema ugovoru o nenamjenskom kreditu od 01. listopada 2005. i to glavnica prema ugovoru Ov-4209/06 u iznosu od 65.078,71 kn, kao i iznos kamate 86.789,14 kn, a također je u cijelosti osporena tražbina po ugovoru Ov-983/08 o nenamjenskom kreditu od 20. listopada 2007. u prijavljenom iznosu 114.724,20 kn, također osporen iznos po ugovoru Ov-983/08 u iznosu 249.901,91 kn koji se odnosi na kamatu jer nema dokaza da je izvršena uplata kreditnih sredstava stečajnom dužniku. Postoje priznanice i izvadci sa žiro računa s kojih je vidljiva uplata pologa ili dnevnog utrška, a ne kreditnih sredstava. </w:t>
      </w:r>
    </w:p>
    <w:p w:rsidRDefault="004D2DA3" w:rsidP="000C2296" w:rsidR="00772478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Tražbina pod rednim brojem 17. osporena je u cijelom iznosu 516.502,96 kn, jer nitko od prisutnih nije otklonio osporavanje.</w:t>
      </w:r>
    </w:p>
    <w:p w:rsidRDefault="001F461A" w:rsidP="000C2296" w:rsidR="001F461A">
      <w:pPr>
        <w:jc w:val="both"/>
        <w:rPr>
          <w:rFonts w:hAnsi="Times New Roman" w:ascii="Times New Roman"/>
          <w:sz w:val="24"/>
        </w:rPr>
      </w:pPr>
    </w:p>
    <w:p w:rsidRDefault="001F461A" w:rsidP="000C2296" w:rsidR="001F461A">
      <w:pPr>
        <w:jc w:val="both"/>
        <w:rPr>
          <w:rFonts w:hAnsi="Times New Roman" w:ascii="Times New Roman"/>
          <w:sz w:val="24"/>
        </w:rPr>
      </w:pPr>
    </w:p>
    <w:p w:rsidRDefault="001F461A" w:rsidP="000C2296" w:rsidR="001F461A">
      <w:pPr>
        <w:jc w:val="both"/>
        <w:rPr>
          <w:rFonts w:hAnsi="Times New Roman" w:ascii="Times New Roman"/>
          <w:sz w:val="24"/>
        </w:rPr>
      </w:pPr>
    </w:p>
    <w:p w:rsidRDefault="00616754" w:rsidP="000C2296" w:rsidR="00616754">
      <w:pPr>
        <w:jc w:val="both"/>
        <w:rPr>
          <w:rFonts w:hAnsi="Times New Roman" w:ascii="Times New Roman"/>
          <w:sz w:val="24"/>
        </w:rPr>
      </w:pPr>
    </w:p>
    <w:p w:rsidRDefault="00182BA8" w:rsidP="000C2296" w:rsidR="00772478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Tražbina pod rednim brojem 19. PANOEX – MARKETING vlasnik Srećko Muminović, Dr. Ivana Novaka 46, Čakovec, prijavljena u iznosu 11.915,01 kn, priznata u iznosu 4.212,12 kn, a osporena u iznosu od 7.702,89 kn zbog nastupa zastare, te kako nitko  od prisutnih nije osporavao priznati iznos, a niti otklonio osporavanje za </w:t>
      </w:r>
      <w:r w:rsidR="006422D2">
        <w:rPr>
          <w:rFonts w:hAnsi="Times New Roman" w:ascii="Times New Roman"/>
          <w:sz w:val="24"/>
        </w:rPr>
        <w:t xml:space="preserve">osporeni iznos to je tražbina pod rednim brojem 19. utvrđena u iznosu 4.212,12 kn. </w:t>
      </w:r>
    </w:p>
    <w:p w:rsidRDefault="008E0E90" w:rsidP="000C2296" w:rsidR="008E0E90">
      <w:pPr>
        <w:jc w:val="both"/>
        <w:rPr>
          <w:rFonts w:hAnsi="Times New Roman" w:ascii="Times New Roman"/>
          <w:sz w:val="24"/>
        </w:rPr>
      </w:pPr>
    </w:p>
    <w:p w:rsidRDefault="00DE691D" w:rsidP="00DE691D" w:rsidR="000C2296" w:rsidRPr="000C2296">
      <w:pPr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sz w:val="24"/>
        </w:rPr>
        <w:t>S obzirom na navedeno odlučeno je kao u izreci.</w:t>
      </w:r>
    </w:p>
    <w:p w:rsidRDefault="000C2296" w:rsidP="000C2296" w:rsidR="000C2296">
      <w:pPr>
        <w:jc w:val="center"/>
        <w:rPr>
          <w:rFonts w:hAnsi="Times New Roman" w:ascii="Times New Roman"/>
          <w:b/>
          <w:sz w:val="24"/>
        </w:rPr>
      </w:pPr>
    </w:p>
    <w:p w:rsidRDefault="00616754" w:rsidP="000C2296" w:rsidR="00616754" w:rsidRPr="000C2296">
      <w:pPr>
        <w:jc w:val="center"/>
        <w:rPr>
          <w:rFonts w:hAnsi="Times New Roman" w:ascii="Times New Roman"/>
          <w:b/>
          <w:sz w:val="24"/>
        </w:rPr>
      </w:pPr>
    </w:p>
    <w:p w:rsidRDefault="000C2296" w:rsidP="000C2296" w:rsidR="000C2296" w:rsidRPr="000C2296">
      <w:pPr>
        <w:jc w:val="center"/>
        <w:rPr>
          <w:rFonts w:hAnsi="Times New Roman" w:ascii="Times New Roman"/>
          <w:sz w:val="24"/>
        </w:rPr>
      </w:pPr>
      <w:r w:rsidRPr="000C2296">
        <w:rPr>
          <w:rFonts w:hAnsi="Times New Roman" w:ascii="Times New Roman"/>
          <w:sz w:val="24"/>
        </w:rPr>
        <w:t xml:space="preserve">U Slavonskom Brodu </w:t>
      </w:r>
      <w:r w:rsidR="00802419">
        <w:rPr>
          <w:rFonts w:hAnsi="Times New Roman" w:ascii="Times New Roman"/>
          <w:sz w:val="24"/>
        </w:rPr>
        <w:t>23</w:t>
      </w:r>
      <w:r w:rsidRPr="000C2296">
        <w:rPr>
          <w:rFonts w:hAnsi="Times New Roman" w:ascii="Times New Roman"/>
          <w:sz w:val="24"/>
        </w:rPr>
        <w:t xml:space="preserve">. </w:t>
      </w:r>
      <w:r w:rsidR="00802419">
        <w:rPr>
          <w:rFonts w:hAnsi="Times New Roman" w:ascii="Times New Roman"/>
          <w:sz w:val="24"/>
        </w:rPr>
        <w:t>siječnja</w:t>
      </w:r>
      <w:r w:rsidRPr="000C2296">
        <w:rPr>
          <w:rFonts w:hAnsi="Times New Roman" w:ascii="Times New Roman"/>
          <w:sz w:val="24"/>
        </w:rPr>
        <w:t xml:space="preserve"> 2018.</w:t>
      </w:r>
    </w:p>
    <w:p w:rsidRDefault="000C2296" w:rsidP="000C2296" w:rsidR="000C2296">
      <w:pPr>
        <w:rPr>
          <w:rFonts w:hAnsi="Times New Roman" w:ascii="Times New Roman"/>
          <w:b/>
          <w:sz w:val="24"/>
        </w:rPr>
      </w:pPr>
    </w:p>
    <w:p w:rsidRDefault="00616754" w:rsidP="000C2296" w:rsidR="00616754" w:rsidRPr="000C2296">
      <w:pPr>
        <w:rPr>
          <w:rFonts w:hAnsi="Times New Roman" w:ascii="Times New Roman"/>
          <w:b/>
          <w:sz w:val="24"/>
        </w:rPr>
      </w:pPr>
    </w:p>
    <w:p w:rsidRDefault="000C2296" w:rsidP="000C2296" w:rsidR="000C2296" w:rsidRPr="00067C7D">
      <w:pPr>
        <w:jc w:val="center"/>
        <w:rPr>
          <w:rFonts w:hAnsi="Times New Roman" w:ascii="Times New Roman"/>
          <w:sz w:val="24"/>
        </w:rPr>
      </w:pPr>
      <w:r w:rsidRPr="000C2296">
        <w:rPr>
          <w:rFonts w:hAnsi="Times New Roman" w:ascii="Times New Roman"/>
          <w:b/>
          <w:sz w:val="24"/>
        </w:rPr>
        <w:t xml:space="preserve">                                                                                               </w:t>
      </w:r>
      <w:r w:rsidRPr="00067C7D">
        <w:rPr>
          <w:rFonts w:hAnsi="Times New Roman" w:ascii="Times New Roman"/>
          <w:sz w:val="24"/>
        </w:rPr>
        <w:t>Stečajni sudac:</w:t>
      </w:r>
    </w:p>
    <w:p w:rsidRDefault="000C2296" w:rsidP="006422D2" w:rsidR="000C2296">
      <w:pPr>
        <w:jc w:val="center"/>
        <w:rPr>
          <w:rFonts w:hAnsi="Times New Roman" w:ascii="Times New Roman"/>
          <w:sz w:val="24"/>
        </w:rPr>
      </w:pPr>
      <w:r w:rsidRPr="00067C7D">
        <w:rPr>
          <w:rFonts w:hAnsi="Times New Roman" w:ascii="Times New Roman"/>
          <w:sz w:val="24"/>
        </w:rPr>
        <w:t xml:space="preserve">                                                                                               Davorin Pavičić</w:t>
      </w:r>
    </w:p>
    <w:p w:rsidRDefault="00170F85" w:rsidP="006422D2" w:rsidR="00170F85">
      <w:pPr>
        <w:jc w:val="center"/>
        <w:rPr>
          <w:rFonts w:hAnsi="Times New Roman" w:ascii="Times New Roman"/>
          <w:sz w:val="24"/>
        </w:rPr>
      </w:pPr>
    </w:p>
    <w:p w:rsidRDefault="00170F85" w:rsidP="006422D2" w:rsidR="00170F85" w:rsidRPr="006422D2">
      <w:pPr>
        <w:jc w:val="center"/>
        <w:rPr>
          <w:rFonts w:hAnsi="Times New Roman" w:ascii="Times New Roman"/>
          <w:sz w:val="24"/>
        </w:rPr>
      </w:pPr>
    </w:p>
    <w:p w:rsidRDefault="000C2296" w:rsidP="000C2296" w:rsidR="000C2296" w:rsidRPr="000C2296">
      <w:pPr>
        <w:rPr>
          <w:rFonts w:hAnsi="Times New Roman" w:ascii="Times New Roman"/>
          <w:b/>
          <w:sz w:val="24"/>
        </w:rPr>
      </w:pPr>
      <w:r w:rsidRPr="000C2296">
        <w:rPr>
          <w:rFonts w:hAnsi="Times New Roman" w:ascii="Times New Roman"/>
          <w:b/>
          <w:sz w:val="24"/>
        </w:rPr>
        <w:t>NAPUTAK O PRAVNOM LIJEKU:</w:t>
      </w:r>
    </w:p>
    <w:p w:rsidRDefault="000C2296" w:rsidP="000C2296" w:rsidR="000C2296" w:rsidRPr="00EF7FE8">
      <w:pPr>
        <w:rPr>
          <w:rFonts w:hAnsi="Times New Roman" w:ascii="Times New Roman"/>
          <w:sz w:val="20"/>
          <w:szCs w:val="20"/>
        </w:rPr>
      </w:pPr>
      <w:r w:rsidRPr="00EF7FE8">
        <w:rPr>
          <w:rFonts w:hAnsi="Times New Roman" w:ascii="Times New Roman"/>
          <w:sz w:val="20"/>
          <w:szCs w:val="20"/>
        </w:rPr>
        <w:t>Protiv ovoga rješenja ima pravo žalbe stečajni</w:t>
      </w:r>
    </w:p>
    <w:p w:rsidRDefault="000C2296" w:rsidP="000C2296" w:rsidR="000C2296" w:rsidRPr="00EF7FE8">
      <w:pPr>
        <w:rPr>
          <w:rFonts w:hAnsi="Times New Roman" w:ascii="Times New Roman"/>
          <w:sz w:val="20"/>
          <w:szCs w:val="20"/>
        </w:rPr>
      </w:pPr>
      <w:r w:rsidRPr="00EF7FE8">
        <w:rPr>
          <w:rFonts w:hAnsi="Times New Roman" w:ascii="Times New Roman"/>
          <w:sz w:val="20"/>
          <w:szCs w:val="20"/>
        </w:rPr>
        <w:t>upravitelj i vjerovnik u dijelu koji se tiče njegove</w:t>
      </w:r>
    </w:p>
    <w:p w:rsidRDefault="000C2296" w:rsidP="000C2296" w:rsidR="000C2296" w:rsidRPr="00EF7FE8">
      <w:pPr>
        <w:rPr>
          <w:rFonts w:hAnsi="Times New Roman" w:ascii="Times New Roman"/>
          <w:sz w:val="20"/>
          <w:szCs w:val="20"/>
        </w:rPr>
      </w:pPr>
      <w:r w:rsidRPr="00EF7FE8">
        <w:rPr>
          <w:rFonts w:hAnsi="Times New Roman" w:ascii="Times New Roman"/>
          <w:sz w:val="20"/>
          <w:szCs w:val="20"/>
        </w:rPr>
        <w:t>prijavljene tražbine,odnosno tražbine koju je osporio.</w:t>
      </w:r>
    </w:p>
    <w:p w:rsidRDefault="000C2296" w:rsidP="000C2296" w:rsidR="000C2296" w:rsidRPr="00EF7FE8">
      <w:pPr>
        <w:rPr>
          <w:rFonts w:hAnsi="Times New Roman" w:ascii="Times New Roman"/>
          <w:sz w:val="20"/>
          <w:szCs w:val="20"/>
        </w:rPr>
      </w:pPr>
      <w:r w:rsidRPr="00EF7FE8">
        <w:rPr>
          <w:rFonts w:hAnsi="Times New Roman" w:ascii="Times New Roman"/>
          <w:sz w:val="20"/>
          <w:szCs w:val="20"/>
        </w:rPr>
        <w:t xml:space="preserve">Rok za žalbu iznosi 8 dana računajući od dana </w:t>
      </w:r>
    </w:p>
    <w:p w:rsidRDefault="000C2296" w:rsidP="000C2296" w:rsidR="000C2296" w:rsidRPr="00EF7FE8">
      <w:pPr>
        <w:rPr>
          <w:rFonts w:hAnsi="Times New Roman" w:ascii="Times New Roman"/>
          <w:sz w:val="20"/>
          <w:szCs w:val="20"/>
        </w:rPr>
      </w:pPr>
      <w:r w:rsidRPr="00EF7FE8">
        <w:rPr>
          <w:rFonts w:hAnsi="Times New Roman" w:ascii="Times New Roman"/>
          <w:sz w:val="20"/>
          <w:szCs w:val="20"/>
        </w:rPr>
        <w:t>dostave pisanog otpravka rješenja. Žalba se podnosi</w:t>
      </w:r>
    </w:p>
    <w:p w:rsidRDefault="000C2296" w:rsidP="006B6473" w:rsidR="000C2296">
      <w:pPr>
        <w:rPr>
          <w:rFonts w:hAnsi="Times New Roman" w:ascii="Times New Roman"/>
          <w:sz w:val="20"/>
          <w:szCs w:val="20"/>
        </w:rPr>
      </w:pPr>
      <w:r w:rsidRPr="00EF7FE8">
        <w:rPr>
          <w:rFonts w:hAnsi="Times New Roman" w:ascii="Times New Roman"/>
          <w:sz w:val="20"/>
          <w:szCs w:val="20"/>
        </w:rPr>
        <w:t>VTS RH Zagreb putem ovoga suda u 3 primjerka.</w:t>
      </w:r>
    </w:p>
    <w:p w:rsidRDefault="001F461A" w:rsidP="006B6473" w:rsidR="001F461A">
      <w:pPr>
        <w:rPr>
          <w:rFonts w:hAnsi="Times New Roman" w:ascii="Times New Roman"/>
          <w:sz w:val="20"/>
          <w:szCs w:val="20"/>
        </w:rPr>
      </w:pPr>
    </w:p>
    <w:p w:rsidRDefault="001F461A" w:rsidP="006B6473" w:rsidR="001F461A">
      <w:pPr>
        <w:rPr>
          <w:rFonts w:hAnsi="Times New Roman" w:ascii="Times New Roman"/>
          <w:sz w:val="20"/>
          <w:szCs w:val="20"/>
        </w:rPr>
      </w:pPr>
    </w:p>
    <w:p w:rsidRDefault="001F461A" w:rsidP="006B6473" w:rsidR="001F461A">
      <w:pPr>
        <w:rPr>
          <w:rFonts w:hAnsi="Times New Roman" w:ascii="Times New Roman"/>
          <w:sz w:val="20"/>
          <w:szCs w:val="20"/>
        </w:rPr>
      </w:pPr>
    </w:p>
    <w:p w:rsidRDefault="001F461A" w:rsidP="006B6473" w:rsidR="001F461A">
      <w:pPr>
        <w:rPr>
          <w:rFonts w:hAnsi="Times New Roman" w:ascii="Times New Roman"/>
          <w:sz w:val="20"/>
          <w:szCs w:val="20"/>
        </w:rPr>
      </w:pPr>
    </w:p>
    <w:p w:rsidRDefault="001F461A" w:rsidP="006B6473" w:rsidR="001F461A">
      <w:pPr>
        <w:rPr>
          <w:rFonts w:hAnsi="Times New Roman" w:ascii="Times New Roman"/>
          <w:sz w:val="20"/>
          <w:szCs w:val="20"/>
        </w:rPr>
      </w:pPr>
    </w:p>
    <w:p w:rsidRDefault="001F461A" w:rsidP="006B6473" w:rsidR="001F461A">
      <w:pPr>
        <w:rPr>
          <w:rFonts w:hAnsi="Times New Roman" w:ascii="Times New Roman"/>
          <w:sz w:val="20"/>
          <w:szCs w:val="20"/>
        </w:rPr>
      </w:pPr>
    </w:p>
    <w:p w:rsidRDefault="001F461A" w:rsidP="006B6473" w:rsidR="001F461A">
      <w:pPr>
        <w:rPr>
          <w:rFonts w:hAnsi="Times New Roman" w:ascii="Times New Roman"/>
          <w:sz w:val="20"/>
          <w:szCs w:val="20"/>
        </w:rPr>
      </w:pPr>
    </w:p>
    <w:p w:rsidRDefault="001F461A" w:rsidP="006B6473" w:rsidR="001F461A">
      <w:pPr>
        <w:rPr>
          <w:rFonts w:hAnsi="Times New Roman" w:ascii="Times New Roman"/>
          <w:sz w:val="20"/>
          <w:szCs w:val="20"/>
        </w:rPr>
      </w:pPr>
    </w:p>
    <w:p w:rsidRDefault="001F461A" w:rsidP="006B6473" w:rsidR="001F461A">
      <w:pPr>
        <w:rPr>
          <w:rFonts w:hAnsi="Times New Roman" w:ascii="Times New Roman"/>
          <w:sz w:val="20"/>
          <w:szCs w:val="20"/>
        </w:rPr>
      </w:pPr>
    </w:p>
    <w:p w:rsidRDefault="001F461A" w:rsidP="006B6473" w:rsidR="001F461A">
      <w:pPr>
        <w:rPr>
          <w:rFonts w:hAnsi="Times New Roman" w:ascii="Times New Roman"/>
          <w:sz w:val="20"/>
          <w:szCs w:val="20"/>
        </w:rPr>
      </w:pPr>
    </w:p>
    <w:p w:rsidRDefault="001F461A" w:rsidP="006B6473" w:rsidR="001F461A">
      <w:pPr>
        <w:rPr>
          <w:rFonts w:hAnsi="Times New Roman" w:ascii="Times New Roman"/>
          <w:sz w:val="20"/>
          <w:szCs w:val="20"/>
        </w:rPr>
      </w:pPr>
    </w:p>
    <w:p w:rsidRDefault="001F461A" w:rsidP="006B6473" w:rsidR="001F461A">
      <w:pPr>
        <w:rPr>
          <w:rFonts w:hAnsi="Times New Roman" w:ascii="Times New Roman"/>
          <w:sz w:val="20"/>
          <w:szCs w:val="20"/>
        </w:rPr>
      </w:pPr>
    </w:p>
    <w:p w:rsidRDefault="001F461A" w:rsidP="006B6473" w:rsidR="001F461A">
      <w:pPr>
        <w:rPr>
          <w:rFonts w:hAnsi="Times New Roman" w:ascii="Times New Roman"/>
          <w:sz w:val="20"/>
          <w:szCs w:val="20"/>
        </w:rPr>
      </w:pPr>
    </w:p>
    <w:p w:rsidRDefault="001F461A" w:rsidP="006B6473" w:rsidR="001F461A">
      <w:pPr>
        <w:rPr>
          <w:rFonts w:hAnsi="Times New Roman" w:ascii="Times New Roman"/>
          <w:sz w:val="20"/>
          <w:szCs w:val="20"/>
        </w:rPr>
      </w:pPr>
    </w:p>
    <w:p w:rsidRDefault="001F461A" w:rsidP="006B6473" w:rsidR="001F461A">
      <w:pPr>
        <w:rPr>
          <w:rFonts w:hAnsi="Times New Roman" w:ascii="Times New Roman"/>
          <w:sz w:val="20"/>
          <w:szCs w:val="20"/>
        </w:rPr>
      </w:pPr>
    </w:p>
    <w:p w:rsidRDefault="001F461A" w:rsidP="006B6473" w:rsidR="001F461A">
      <w:pPr>
        <w:rPr>
          <w:rFonts w:hAnsi="Times New Roman" w:ascii="Times New Roman"/>
          <w:sz w:val="20"/>
          <w:szCs w:val="20"/>
        </w:rPr>
      </w:pPr>
    </w:p>
    <w:p w:rsidRDefault="001F461A" w:rsidP="006B6473" w:rsidR="001F461A">
      <w:pPr>
        <w:rPr>
          <w:rFonts w:hAnsi="Times New Roman" w:ascii="Times New Roman"/>
          <w:sz w:val="20"/>
          <w:szCs w:val="20"/>
        </w:rPr>
      </w:pPr>
    </w:p>
    <w:p w:rsidRDefault="001F461A" w:rsidP="006B6473" w:rsidR="001F461A">
      <w:pPr>
        <w:rPr>
          <w:rFonts w:hAnsi="Times New Roman" w:ascii="Times New Roman"/>
          <w:sz w:val="20"/>
          <w:szCs w:val="20"/>
        </w:rPr>
      </w:pPr>
    </w:p>
    <w:p w:rsidRDefault="001F461A" w:rsidP="006B6473" w:rsidR="001F461A" w:rsidRPr="006B6473">
      <w:pPr>
        <w:rPr>
          <w:rFonts w:hAnsi="Times New Roman" w:ascii="Times New Roman"/>
          <w:sz w:val="20"/>
          <w:szCs w:val="20"/>
        </w:rPr>
      </w:pPr>
    </w:p>
    <w:p w:rsidRDefault="000C2296" w:rsidP="000C2296" w:rsidR="000C2296" w:rsidRPr="00DE691D">
      <w:pPr>
        <w:rPr>
          <w:rFonts w:hAnsi="Times New Roman" w:ascii="Times New Roman"/>
          <w:sz w:val="24"/>
        </w:rPr>
      </w:pPr>
      <w:r w:rsidRPr="00DE691D">
        <w:rPr>
          <w:rFonts w:hAnsi="Times New Roman" w:ascii="Times New Roman"/>
          <w:sz w:val="24"/>
        </w:rPr>
        <w:lastRenderedPageBreak/>
        <w:t>Dostaviti:</w:t>
      </w:r>
    </w:p>
    <w:p w:rsidRDefault="000C2296" w:rsidP="000C2296" w:rsidR="000C2296" w:rsidRPr="00DE691D">
      <w:pPr>
        <w:rPr>
          <w:rFonts w:hAnsi="Times New Roman" w:ascii="Times New Roman"/>
          <w:sz w:val="24"/>
        </w:rPr>
      </w:pPr>
      <w:r w:rsidRPr="00DE691D">
        <w:rPr>
          <w:rFonts w:hAnsi="Times New Roman" w:ascii="Times New Roman"/>
          <w:sz w:val="24"/>
        </w:rPr>
        <w:t>1. e-Oglasna ploča suda</w:t>
      </w:r>
    </w:p>
    <w:p w:rsidRDefault="006B6473" w:rsidP="000C2296" w:rsidR="000C229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</w:t>
      </w:r>
      <w:r w:rsidR="000C2296" w:rsidRPr="00DE691D">
        <w:rPr>
          <w:rFonts w:hAnsi="Times New Roman" w:ascii="Times New Roman"/>
          <w:sz w:val="24"/>
        </w:rPr>
        <w:t>. Stečajni upravitelj</w:t>
      </w:r>
    </w:p>
    <w:p w:rsidRDefault="006B6473" w:rsidP="000C2296" w:rsidR="006B647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3. </w:t>
      </w:r>
      <w:r w:rsidRPr="006B6473">
        <w:rPr>
          <w:rFonts w:hAnsi="Times New Roman" w:ascii="Times New Roman"/>
          <w:sz w:val="24"/>
        </w:rPr>
        <w:t>RAČKI I KOLEGE, Zagreb, Lička 35, Pisarnica Sl. Brod, Gajeva 27</w:t>
      </w:r>
    </w:p>
    <w:p w:rsidRDefault="006B6473" w:rsidP="000C2296" w:rsidR="006B647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4. WURTH – HRVATSKA d.o.o., </w:t>
      </w:r>
      <w:r w:rsidRPr="006B6473">
        <w:rPr>
          <w:rFonts w:hAnsi="Times New Roman" w:ascii="Times New Roman"/>
          <w:sz w:val="24"/>
        </w:rPr>
        <w:t xml:space="preserve">OU Ž. Dumančić, Ž. Rajković, S. Martić i D. Dumančić, </w:t>
      </w:r>
      <w:r w:rsidR="00F362CF">
        <w:rPr>
          <w:rFonts w:hAnsi="Times New Roman" w:ascii="Times New Roman"/>
          <w:sz w:val="24"/>
        </w:rPr>
        <w:t xml:space="preserve">   </w:t>
      </w:r>
      <w:r w:rsidR="00F362CF">
        <w:rPr>
          <w:rFonts w:hAnsi="Times New Roman" w:ascii="Times New Roman"/>
          <w:sz w:val="24"/>
        </w:rPr>
        <w:br/>
        <w:t xml:space="preserve">    </w:t>
      </w:r>
      <w:r w:rsidRPr="006B6473">
        <w:rPr>
          <w:rFonts w:hAnsi="Times New Roman" w:ascii="Times New Roman"/>
          <w:sz w:val="24"/>
        </w:rPr>
        <w:t>Zagreb, Drenovačka 3</w:t>
      </w:r>
      <w:r>
        <w:rPr>
          <w:rFonts w:hAnsi="Times New Roman" w:ascii="Times New Roman"/>
          <w:sz w:val="24"/>
        </w:rPr>
        <w:t xml:space="preserve"> </w:t>
      </w:r>
    </w:p>
    <w:p w:rsidRDefault="006B6473" w:rsidP="000C2296" w:rsidR="006B647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5.</w:t>
      </w:r>
      <w:r w:rsidR="00B74191">
        <w:rPr>
          <w:rFonts w:hAnsi="Times New Roman" w:ascii="Times New Roman"/>
          <w:sz w:val="24"/>
        </w:rPr>
        <w:t xml:space="preserve"> Ivan Žalac</w:t>
      </w:r>
      <w:r w:rsidR="001F461A">
        <w:rPr>
          <w:rFonts w:hAnsi="Times New Roman" w:ascii="Times New Roman"/>
          <w:sz w:val="24"/>
        </w:rPr>
        <w:t xml:space="preserve"> (Vladimir Starčević)</w:t>
      </w:r>
    </w:p>
    <w:p w:rsidRDefault="008162A8" w:rsidP="000C2296" w:rsidR="008162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6. Marija Markovinović Starčević</w:t>
      </w:r>
    </w:p>
    <w:p w:rsidRDefault="008162A8" w:rsidP="000C2296" w:rsidR="008162A8" w:rsidRPr="00DE691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7. PANOEX – MARKETING Srećko Muminović, Dr. Ivana Novaka 46, Čakovec</w:t>
      </w:r>
    </w:p>
    <w:p w:rsidRDefault="000C2296" w:rsidP="000C2296" w:rsidR="000C2296" w:rsidRPr="000C2296">
      <w:pPr>
        <w:jc w:val="center"/>
        <w:rPr>
          <w:rFonts w:hAnsi="Times New Roman" w:ascii="Times New Roman"/>
          <w:b/>
          <w:sz w:val="24"/>
        </w:rPr>
      </w:pPr>
    </w:p>
    <w:p w:rsidRDefault="000C2296" w:rsidP="000C2296" w:rsidR="000C2296" w:rsidRPr="000C2296">
      <w:pPr>
        <w:jc w:val="center"/>
        <w:rPr>
          <w:rFonts w:hAnsi="Times New Roman" w:ascii="Times New Roman"/>
          <w:b/>
          <w:sz w:val="24"/>
        </w:rPr>
      </w:pPr>
    </w:p>
    <w:p w:rsidRDefault="000C2296" w:rsidP="000C2296" w:rsidR="000C2296" w:rsidRPr="000C2296">
      <w:pPr>
        <w:jc w:val="center"/>
        <w:rPr>
          <w:rFonts w:hAnsi="Times New Roman" w:ascii="Times New Roman"/>
          <w:b/>
          <w:sz w:val="24"/>
        </w:rPr>
      </w:pPr>
    </w:p>
    <w:p w:rsidRDefault="000C2296" w:rsidP="000C2296" w:rsidR="000C2296" w:rsidRPr="000C2296">
      <w:pPr>
        <w:jc w:val="center"/>
        <w:rPr>
          <w:rFonts w:hAnsi="Times New Roman" w:ascii="Times New Roman"/>
          <w:b/>
          <w:sz w:val="24"/>
        </w:rPr>
      </w:pPr>
    </w:p>
    <w:p w:rsidRDefault="000C2296" w:rsidP="000C2296" w:rsidR="000C2296" w:rsidRPr="000C2296">
      <w:pPr>
        <w:jc w:val="center"/>
        <w:rPr>
          <w:rFonts w:hAnsi="Times New Roman" w:ascii="Times New Roman"/>
          <w:b/>
          <w:sz w:val="24"/>
        </w:rPr>
      </w:pPr>
    </w:p>
    <w:p w:rsidRDefault="000C2296" w:rsidP="000C2296" w:rsidR="000C2296" w:rsidRPr="000C2296">
      <w:pPr>
        <w:jc w:val="center"/>
        <w:rPr>
          <w:rFonts w:hAnsi="Times New Roman" w:ascii="Times New Roman"/>
          <w:b/>
          <w:sz w:val="24"/>
        </w:rPr>
      </w:pPr>
    </w:p>
    <w:p w:rsidRDefault="000C2296" w:rsidP="000C2296" w:rsidR="000C2296" w:rsidRPr="000C2296">
      <w:pPr>
        <w:jc w:val="center"/>
        <w:rPr>
          <w:rFonts w:hAnsi="Times New Roman" w:ascii="Times New Roman"/>
          <w:b/>
          <w:sz w:val="24"/>
        </w:rPr>
      </w:pPr>
    </w:p>
    <w:p w:rsidRDefault="000C2296" w:rsidP="000C2296" w:rsidR="000C2296" w:rsidRPr="000C2296">
      <w:pPr>
        <w:jc w:val="center"/>
        <w:rPr>
          <w:rFonts w:hAnsi="Times New Roman" w:ascii="Times New Roman"/>
          <w:b/>
          <w:sz w:val="24"/>
        </w:rPr>
      </w:pPr>
    </w:p>
    <w:p w:rsidRDefault="000C2296" w:rsidP="000C2296" w:rsidR="000C2296" w:rsidRPr="000C2296">
      <w:pPr>
        <w:jc w:val="center"/>
        <w:rPr>
          <w:rFonts w:hAnsi="Times New Roman" w:ascii="Times New Roman"/>
          <w:b/>
          <w:sz w:val="24"/>
        </w:rPr>
      </w:pPr>
    </w:p>
    <w:p w:rsidRDefault="000C2296" w:rsidP="000C2296" w:rsidR="000C2296" w:rsidRPr="000C2296">
      <w:pPr>
        <w:jc w:val="center"/>
        <w:rPr>
          <w:rFonts w:hAnsi="Times New Roman" w:ascii="Times New Roman"/>
          <w:b/>
          <w:sz w:val="24"/>
        </w:rPr>
      </w:pPr>
    </w:p>
    <w:p w:rsidRDefault="000C2296" w:rsidP="000C2296" w:rsidR="000C2296" w:rsidRPr="000C2296">
      <w:pPr>
        <w:jc w:val="center"/>
        <w:rPr>
          <w:rFonts w:hAnsi="Times New Roman" w:ascii="Times New Roman"/>
          <w:b/>
          <w:sz w:val="24"/>
        </w:rPr>
      </w:pPr>
    </w:p>
    <w:p w:rsidRDefault="000C2296" w:rsidP="000C2296" w:rsidR="000C2296" w:rsidRPr="000C2296">
      <w:pPr>
        <w:jc w:val="center"/>
        <w:rPr>
          <w:rFonts w:hAnsi="Times New Roman" w:ascii="Times New Roman"/>
          <w:b/>
          <w:sz w:val="24"/>
        </w:rPr>
      </w:pPr>
    </w:p>
    <w:p w:rsidRDefault="000C2296" w:rsidP="000C2296" w:rsidR="000C2296" w:rsidRPr="000C2296">
      <w:pPr>
        <w:jc w:val="center"/>
        <w:rPr>
          <w:rFonts w:hAnsi="Times New Roman" w:ascii="Times New Roman"/>
          <w:b/>
          <w:sz w:val="24"/>
        </w:rPr>
      </w:pPr>
    </w:p>
    <w:p w:rsidRDefault="00CC3CD1" w:rsidP="00702487" w:rsidR="00CC3CD1">
      <w:pPr>
        <w:jc w:val="center"/>
        <w:rPr>
          <w:rFonts w:hAnsi="Times New Roman" w:ascii="Times New Roman"/>
          <w:b/>
          <w:sz w:val="24"/>
        </w:rPr>
      </w:pPr>
    </w:p>
    <w:p w:rsidRDefault="00CC3CD1" w:rsidP="00702487" w:rsidR="00CC3CD1">
      <w:pPr>
        <w:jc w:val="center"/>
        <w:rPr>
          <w:rFonts w:hAnsi="Times New Roman" w:ascii="Times New Roman"/>
          <w:b/>
          <w:sz w:val="24"/>
        </w:rPr>
      </w:pPr>
    </w:p>
    <w:p w:rsidRDefault="00CC3CD1" w:rsidP="00702487" w:rsidR="00CC3CD1">
      <w:pPr>
        <w:jc w:val="center"/>
        <w:rPr>
          <w:rFonts w:hAnsi="Times New Roman" w:ascii="Times New Roman"/>
          <w:b/>
          <w:sz w:val="24"/>
        </w:rPr>
      </w:pPr>
    </w:p>
    <w:sectPr w:rsidR="00CC3CD1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2E3C" w:rsidP="00702487" w:rsidR="00832E3C">
      <w:pPr>
        <w:spacing w:after="0"/>
      </w:pPr>
      <w:r>
        <w:separator/>
      </w:r>
    </w:p>
  </w:endnote>
  <w:endnote w:id="0" w:type="continuationSeparator">
    <w:p w:rsidRDefault="00832E3C" w:rsidP="00702487" w:rsidR="00832E3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4349730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73702A" w:rsidR="0073702A" w:rsidRPr="0073702A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73702A">
          <w:rPr>
            <w:rFonts w:hAnsi="Times New Roman" w:ascii="Times New Roman"/>
            <w:sz w:val="24"/>
            <w:szCs w:val="24"/>
          </w:rPr>
          <w:fldChar w:fldCharType="begin"/>
        </w:r>
        <w:r w:rsidRPr="0073702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73702A">
          <w:rPr>
            <w:rFonts w:hAnsi="Times New Roman" w:ascii="Times New Roman"/>
            <w:sz w:val="24"/>
            <w:szCs w:val="24"/>
          </w:rPr>
          <w:fldChar w:fldCharType="separate"/>
        </w:r>
        <w:r w:rsidR="00AE0D0F">
          <w:rPr>
            <w:rFonts w:hAnsi="Times New Roman" w:ascii="Times New Roman"/>
            <w:noProof/>
            <w:sz w:val="24"/>
            <w:szCs w:val="24"/>
          </w:rPr>
          <w:t>1</w:t>
        </w:r>
        <w:r w:rsidRPr="0073702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73702A" w:rsidR="0073702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2E3C" w:rsidP="00702487" w:rsidR="00832E3C">
      <w:pPr>
        <w:spacing w:after="0"/>
      </w:pPr>
      <w:r>
        <w:separator/>
      </w:r>
    </w:p>
  </w:footnote>
  <w:footnote w:id="0" w:type="continuationSeparator">
    <w:p w:rsidRDefault="00832E3C" w:rsidP="00702487" w:rsidR="00832E3C">
      <w:pPr>
        <w:spacing w:after="0"/>
      </w:pPr>
      <w:r>
        <w:continuationSeparator/>
      </w:r>
    </w:p>
  </w:footnote>
  <w:footnote w:id="1">
    <w:p w:rsidRDefault="0082710D" w:rsidP="0082710D" w:rsidR="0082710D" w:rsidRPr="00915E36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000B8"/>
    <w:rsid w:val="00010380"/>
    <w:rsid w:val="000368F9"/>
    <w:rsid w:val="000413F8"/>
    <w:rsid w:val="00041CED"/>
    <w:rsid w:val="00042E27"/>
    <w:rsid w:val="00045395"/>
    <w:rsid w:val="00057730"/>
    <w:rsid w:val="00057818"/>
    <w:rsid w:val="00060CC5"/>
    <w:rsid w:val="00063544"/>
    <w:rsid w:val="00067C7D"/>
    <w:rsid w:val="00072F7F"/>
    <w:rsid w:val="00074DCA"/>
    <w:rsid w:val="00080B20"/>
    <w:rsid w:val="000914E4"/>
    <w:rsid w:val="000A230E"/>
    <w:rsid w:val="000A37AD"/>
    <w:rsid w:val="000A4F23"/>
    <w:rsid w:val="000B7CFE"/>
    <w:rsid w:val="000C2296"/>
    <w:rsid w:val="000C34DF"/>
    <w:rsid w:val="000D52E4"/>
    <w:rsid w:val="000D5582"/>
    <w:rsid w:val="000D5606"/>
    <w:rsid w:val="000E2EFE"/>
    <w:rsid w:val="000E6D4D"/>
    <w:rsid w:val="000F1271"/>
    <w:rsid w:val="000F169F"/>
    <w:rsid w:val="00121081"/>
    <w:rsid w:val="001238B0"/>
    <w:rsid w:val="00127F93"/>
    <w:rsid w:val="00142CBF"/>
    <w:rsid w:val="00150A05"/>
    <w:rsid w:val="00160B2B"/>
    <w:rsid w:val="00164AAD"/>
    <w:rsid w:val="00164ADD"/>
    <w:rsid w:val="00165FAA"/>
    <w:rsid w:val="00166ECD"/>
    <w:rsid w:val="00170F85"/>
    <w:rsid w:val="00182BA8"/>
    <w:rsid w:val="00183D41"/>
    <w:rsid w:val="00183D59"/>
    <w:rsid w:val="00185D13"/>
    <w:rsid w:val="00192C7D"/>
    <w:rsid w:val="001A750D"/>
    <w:rsid w:val="001B1DB9"/>
    <w:rsid w:val="001B2D7D"/>
    <w:rsid w:val="001C58DF"/>
    <w:rsid w:val="001D2788"/>
    <w:rsid w:val="001D397C"/>
    <w:rsid w:val="001F34D8"/>
    <w:rsid w:val="001F461A"/>
    <w:rsid w:val="001F5CE4"/>
    <w:rsid w:val="00203F78"/>
    <w:rsid w:val="002042F1"/>
    <w:rsid w:val="00211A93"/>
    <w:rsid w:val="00221473"/>
    <w:rsid w:val="00251109"/>
    <w:rsid w:val="002559AF"/>
    <w:rsid w:val="00263E45"/>
    <w:rsid w:val="00265185"/>
    <w:rsid w:val="002801DE"/>
    <w:rsid w:val="002865AF"/>
    <w:rsid w:val="002A38C6"/>
    <w:rsid w:val="002A7383"/>
    <w:rsid w:val="002B58C4"/>
    <w:rsid w:val="002B6E55"/>
    <w:rsid w:val="002C189F"/>
    <w:rsid w:val="002C51C7"/>
    <w:rsid w:val="002D13D3"/>
    <w:rsid w:val="002D3E3B"/>
    <w:rsid w:val="002D42E8"/>
    <w:rsid w:val="002F4EFF"/>
    <w:rsid w:val="0030655E"/>
    <w:rsid w:val="00325929"/>
    <w:rsid w:val="00335373"/>
    <w:rsid w:val="003503FC"/>
    <w:rsid w:val="00356DD4"/>
    <w:rsid w:val="00360D64"/>
    <w:rsid w:val="00375207"/>
    <w:rsid w:val="003822C1"/>
    <w:rsid w:val="003A1E45"/>
    <w:rsid w:val="003B3FB2"/>
    <w:rsid w:val="003C1747"/>
    <w:rsid w:val="003C40DB"/>
    <w:rsid w:val="003C719F"/>
    <w:rsid w:val="003D0DEA"/>
    <w:rsid w:val="003D1E06"/>
    <w:rsid w:val="003D2245"/>
    <w:rsid w:val="003E157F"/>
    <w:rsid w:val="003E7FC7"/>
    <w:rsid w:val="003F41EE"/>
    <w:rsid w:val="00401B35"/>
    <w:rsid w:val="00411AC7"/>
    <w:rsid w:val="0041759F"/>
    <w:rsid w:val="00420351"/>
    <w:rsid w:val="004270F6"/>
    <w:rsid w:val="00427E94"/>
    <w:rsid w:val="004300C0"/>
    <w:rsid w:val="00452274"/>
    <w:rsid w:val="00455B47"/>
    <w:rsid w:val="00466004"/>
    <w:rsid w:val="00472E58"/>
    <w:rsid w:val="004745CC"/>
    <w:rsid w:val="00481ABD"/>
    <w:rsid w:val="00483BB0"/>
    <w:rsid w:val="00485D81"/>
    <w:rsid w:val="004A0F7D"/>
    <w:rsid w:val="004A2264"/>
    <w:rsid w:val="004A28FA"/>
    <w:rsid w:val="004A7477"/>
    <w:rsid w:val="004B243E"/>
    <w:rsid w:val="004B588F"/>
    <w:rsid w:val="004B6B95"/>
    <w:rsid w:val="004C2419"/>
    <w:rsid w:val="004D0988"/>
    <w:rsid w:val="004D2DA3"/>
    <w:rsid w:val="004D7702"/>
    <w:rsid w:val="004F4A63"/>
    <w:rsid w:val="00503EF6"/>
    <w:rsid w:val="00513539"/>
    <w:rsid w:val="00537291"/>
    <w:rsid w:val="00543F9A"/>
    <w:rsid w:val="00544F2B"/>
    <w:rsid w:val="00546701"/>
    <w:rsid w:val="00547F16"/>
    <w:rsid w:val="005508C3"/>
    <w:rsid w:val="00563881"/>
    <w:rsid w:val="00565708"/>
    <w:rsid w:val="005818BD"/>
    <w:rsid w:val="005C0BA0"/>
    <w:rsid w:val="005D15D5"/>
    <w:rsid w:val="005D3FBD"/>
    <w:rsid w:val="005D759E"/>
    <w:rsid w:val="005E064E"/>
    <w:rsid w:val="005E2902"/>
    <w:rsid w:val="005E6259"/>
    <w:rsid w:val="005F3B87"/>
    <w:rsid w:val="005F500D"/>
    <w:rsid w:val="00616754"/>
    <w:rsid w:val="00616924"/>
    <w:rsid w:val="00622BF1"/>
    <w:rsid w:val="00623108"/>
    <w:rsid w:val="00636DAB"/>
    <w:rsid w:val="00637D8C"/>
    <w:rsid w:val="006422D2"/>
    <w:rsid w:val="00643C36"/>
    <w:rsid w:val="006776B3"/>
    <w:rsid w:val="00682D84"/>
    <w:rsid w:val="006852AF"/>
    <w:rsid w:val="006852F3"/>
    <w:rsid w:val="006A7CF1"/>
    <w:rsid w:val="006B1B24"/>
    <w:rsid w:val="006B4DE1"/>
    <w:rsid w:val="006B6473"/>
    <w:rsid w:val="006B7EA8"/>
    <w:rsid w:val="006C05B3"/>
    <w:rsid w:val="006C3EA7"/>
    <w:rsid w:val="006C4E1D"/>
    <w:rsid w:val="006E463F"/>
    <w:rsid w:val="006F1280"/>
    <w:rsid w:val="006F2F3F"/>
    <w:rsid w:val="00702487"/>
    <w:rsid w:val="00704255"/>
    <w:rsid w:val="00704A8B"/>
    <w:rsid w:val="00712416"/>
    <w:rsid w:val="00722A47"/>
    <w:rsid w:val="007330A3"/>
    <w:rsid w:val="0073702A"/>
    <w:rsid w:val="00737101"/>
    <w:rsid w:val="00754077"/>
    <w:rsid w:val="0075503C"/>
    <w:rsid w:val="007641E1"/>
    <w:rsid w:val="00766750"/>
    <w:rsid w:val="00772478"/>
    <w:rsid w:val="007761A7"/>
    <w:rsid w:val="007873FD"/>
    <w:rsid w:val="007B0DAF"/>
    <w:rsid w:val="007B679D"/>
    <w:rsid w:val="007C07FB"/>
    <w:rsid w:val="007C223E"/>
    <w:rsid w:val="007C6234"/>
    <w:rsid w:val="007D2872"/>
    <w:rsid w:val="007D46BC"/>
    <w:rsid w:val="007D7169"/>
    <w:rsid w:val="007E22B7"/>
    <w:rsid w:val="007E2F1A"/>
    <w:rsid w:val="007F02C6"/>
    <w:rsid w:val="007F068C"/>
    <w:rsid w:val="00802419"/>
    <w:rsid w:val="00803262"/>
    <w:rsid w:val="008162A8"/>
    <w:rsid w:val="00822FC3"/>
    <w:rsid w:val="0082710D"/>
    <w:rsid w:val="00832E3C"/>
    <w:rsid w:val="00833A00"/>
    <w:rsid w:val="008512FB"/>
    <w:rsid w:val="00852A9E"/>
    <w:rsid w:val="00862C3C"/>
    <w:rsid w:val="008754F1"/>
    <w:rsid w:val="00875551"/>
    <w:rsid w:val="00887175"/>
    <w:rsid w:val="00895793"/>
    <w:rsid w:val="00896DCD"/>
    <w:rsid w:val="008B4D23"/>
    <w:rsid w:val="008B669F"/>
    <w:rsid w:val="008D269F"/>
    <w:rsid w:val="008D336B"/>
    <w:rsid w:val="008E0E90"/>
    <w:rsid w:val="008F0096"/>
    <w:rsid w:val="008F135D"/>
    <w:rsid w:val="00902589"/>
    <w:rsid w:val="00910796"/>
    <w:rsid w:val="00915E36"/>
    <w:rsid w:val="00917F36"/>
    <w:rsid w:val="00921705"/>
    <w:rsid w:val="00922B7A"/>
    <w:rsid w:val="0093123D"/>
    <w:rsid w:val="00932842"/>
    <w:rsid w:val="00941DBD"/>
    <w:rsid w:val="00952592"/>
    <w:rsid w:val="009608D2"/>
    <w:rsid w:val="00965840"/>
    <w:rsid w:val="00976CF0"/>
    <w:rsid w:val="009803C6"/>
    <w:rsid w:val="00983172"/>
    <w:rsid w:val="009878A0"/>
    <w:rsid w:val="009B515A"/>
    <w:rsid w:val="009B6F68"/>
    <w:rsid w:val="009C1B65"/>
    <w:rsid w:val="009C6F54"/>
    <w:rsid w:val="009E7E56"/>
    <w:rsid w:val="009F681E"/>
    <w:rsid w:val="009F6FBC"/>
    <w:rsid w:val="00A02BBF"/>
    <w:rsid w:val="00A10636"/>
    <w:rsid w:val="00A107FB"/>
    <w:rsid w:val="00A427E7"/>
    <w:rsid w:val="00A539AC"/>
    <w:rsid w:val="00A6178F"/>
    <w:rsid w:val="00A61E77"/>
    <w:rsid w:val="00A647A8"/>
    <w:rsid w:val="00A6764C"/>
    <w:rsid w:val="00A80064"/>
    <w:rsid w:val="00A95558"/>
    <w:rsid w:val="00AB1211"/>
    <w:rsid w:val="00AB1815"/>
    <w:rsid w:val="00AD3A4E"/>
    <w:rsid w:val="00AE0D0F"/>
    <w:rsid w:val="00AE5281"/>
    <w:rsid w:val="00AE57F3"/>
    <w:rsid w:val="00AF1405"/>
    <w:rsid w:val="00AF7C6B"/>
    <w:rsid w:val="00B11B52"/>
    <w:rsid w:val="00B15EB4"/>
    <w:rsid w:val="00B216BC"/>
    <w:rsid w:val="00B24FA6"/>
    <w:rsid w:val="00B34FF7"/>
    <w:rsid w:val="00B356D5"/>
    <w:rsid w:val="00B36B7C"/>
    <w:rsid w:val="00B42C41"/>
    <w:rsid w:val="00B44C46"/>
    <w:rsid w:val="00B5398A"/>
    <w:rsid w:val="00B642BC"/>
    <w:rsid w:val="00B67EFC"/>
    <w:rsid w:val="00B74191"/>
    <w:rsid w:val="00B77EE5"/>
    <w:rsid w:val="00B8242A"/>
    <w:rsid w:val="00B8255B"/>
    <w:rsid w:val="00B830C2"/>
    <w:rsid w:val="00B9162A"/>
    <w:rsid w:val="00B9724A"/>
    <w:rsid w:val="00BA5CE4"/>
    <w:rsid w:val="00BB73DC"/>
    <w:rsid w:val="00BB7CA3"/>
    <w:rsid w:val="00BC514B"/>
    <w:rsid w:val="00BD0B42"/>
    <w:rsid w:val="00BD4AB0"/>
    <w:rsid w:val="00BD54CD"/>
    <w:rsid w:val="00BD5BD4"/>
    <w:rsid w:val="00BE4C73"/>
    <w:rsid w:val="00BF2278"/>
    <w:rsid w:val="00BF2782"/>
    <w:rsid w:val="00BF7CF2"/>
    <w:rsid w:val="00C0078C"/>
    <w:rsid w:val="00C03D8E"/>
    <w:rsid w:val="00C04157"/>
    <w:rsid w:val="00C056F7"/>
    <w:rsid w:val="00C06AC2"/>
    <w:rsid w:val="00C26B8B"/>
    <w:rsid w:val="00C44410"/>
    <w:rsid w:val="00C5492B"/>
    <w:rsid w:val="00C61F72"/>
    <w:rsid w:val="00C622FC"/>
    <w:rsid w:val="00C65D3E"/>
    <w:rsid w:val="00C71C5D"/>
    <w:rsid w:val="00C73154"/>
    <w:rsid w:val="00C75A9A"/>
    <w:rsid w:val="00C76F92"/>
    <w:rsid w:val="00C81C7E"/>
    <w:rsid w:val="00C96218"/>
    <w:rsid w:val="00C9741D"/>
    <w:rsid w:val="00C97CC6"/>
    <w:rsid w:val="00CB3AE9"/>
    <w:rsid w:val="00CC3CD1"/>
    <w:rsid w:val="00D0084B"/>
    <w:rsid w:val="00D43233"/>
    <w:rsid w:val="00D62235"/>
    <w:rsid w:val="00D62668"/>
    <w:rsid w:val="00D63B57"/>
    <w:rsid w:val="00D64AE4"/>
    <w:rsid w:val="00D8076E"/>
    <w:rsid w:val="00D811F5"/>
    <w:rsid w:val="00D83AB7"/>
    <w:rsid w:val="00D9363A"/>
    <w:rsid w:val="00D97584"/>
    <w:rsid w:val="00DA0D05"/>
    <w:rsid w:val="00DA1406"/>
    <w:rsid w:val="00DA5ECE"/>
    <w:rsid w:val="00DB3CF8"/>
    <w:rsid w:val="00DB64AB"/>
    <w:rsid w:val="00DB6B04"/>
    <w:rsid w:val="00DD4ED2"/>
    <w:rsid w:val="00DE691D"/>
    <w:rsid w:val="00DF13DC"/>
    <w:rsid w:val="00E11B92"/>
    <w:rsid w:val="00E403D7"/>
    <w:rsid w:val="00E44787"/>
    <w:rsid w:val="00E8062A"/>
    <w:rsid w:val="00E873E9"/>
    <w:rsid w:val="00E91FD7"/>
    <w:rsid w:val="00E953A1"/>
    <w:rsid w:val="00EA29FD"/>
    <w:rsid w:val="00EA4A88"/>
    <w:rsid w:val="00EA4BD8"/>
    <w:rsid w:val="00EB2995"/>
    <w:rsid w:val="00EB7C34"/>
    <w:rsid w:val="00EC1B97"/>
    <w:rsid w:val="00EC1CFA"/>
    <w:rsid w:val="00EC24F2"/>
    <w:rsid w:val="00EC5E57"/>
    <w:rsid w:val="00EC6BF2"/>
    <w:rsid w:val="00EE0B8C"/>
    <w:rsid w:val="00EE1E3A"/>
    <w:rsid w:val="00EE2FFD"/>
    <w:rsid w:val="00EE3ABF"/>
    <w:rsid w:val="00EF3B59"/>
    <w:rsid w:val="00EF7FE8"/>
    <w:rsid w:val="00F078DB"/>
    <w:rsid w:val="00F20C28"/>
    <w:rsid w:val="00F20DA9"/>
    <w:rsid w:val="00F30A58"/>
    <w:rsid w:val="00F362CF"/>
    <w:rsid w:val="00F546E1"/>
    <w:rsid w:val="00F57405"/>
    <w:rsid w:val="00F6127E"/>
    <w:rsid w:val="00F65DBE"/>
    <w:rsid w:val="00F81BF5"/>
    <w:rsid w:val="00F82613"/>
    <w:rsid w:val="00FA3FB2"/>
    <w:rsid w:val="00FC5466"/>
    <w:rsid w:val="00FD0CE6"/>
    <w:rsid w:val="00FE10B4"/>
    <w:rsid w:val="00FF201D"/>
    <w:rsid w:val="00FF4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455B47"/>
    <w:pPr>
      <w:tabs>
        <w:tab w:pos="4680" w:val="center"/>
        <w:tab w:pos="936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55B47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455B47"/>
    <w:pPr>
      <w:tabs>
        <w:tab w:pos="4680" w:val="center"/>
        <w:tab w:pos="936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55B47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2613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2613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03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03F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03FC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03FC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03FC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455B47"/>
    <w:pPr>
      <w:tabs>
        <w:tab w:pos="4680" w:val="center"/>
        <w:tab w:pos="936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55B47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455B47"/>
    <w:pPr>
      <w:tabs>
        <w:tab w:pos="4680" w:val="center"/>
        <w:tab w:pos="936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55B47"/>
    <w:rPr>
      <w:rFonts w:ascii="Calibri" w:cs="Times New Roman" w:eastAsia="Calibri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2613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2613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03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03F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03FC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03FC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03FC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2011.</izvorni_sadrzaj>
    <derivirana_varijabla naziv="DomainObject.Predmet.DatumOsnivanja_1">8.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St-516/2011</izvorni_sadrzaj>
    <derivirana_varijabla naziv="DomainObject.Predmet.OznakaBroj_1">St-516/2011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STARČEVIĆ  d.o.o. SLAVONSKI BROD</izvorni_sadrzaj>
    <derivirana_varijabla naziv="DomainObject.Predmet.ProtustrankaFormated_1">  STARČEVIĆ  d.o.o. SLAVONSKI BROD</derivirana_varijabla>
  </DomainObject.Predmet.ProtustrankaFormated>
  <DomainObject.Predmet.ProtustrankaFormatedOIB>
    <izvorni_sadrzaj>  STARČEVIĆ  d.o.o. SLAVONSKI BROD, OIB 06989595644</izvorni_sadrzaj>
    <derivirana_varijabla naziv="DomainObject.Predmet.ProtustrankaFormatedOIB_1">  STARČEVIĆ  d.o.o. SLAVONSKI BROD, OIB 06989595644</derivirana_varijabla>
  </DomainObject.Predmet.ProtustrankaFormatedOIB>
  <DomainObject.Predmet.ProtustrankaFormatedWithAdress>
    <izvorni_sadrzaj> STARČEVIĆ  d.o.o. SLAVONSKI BROD, Juraja Dobrile bb, 35000 Slavonski Brod</izvorni_sadrzaj>
    <derivirana_varijabla naziv="DomainObject.Predmet.ProtustrankaFormatedWithAdress_1"> STARČEVIĆ  d.o.o. SLAVONSKI BROD, Juraja Dobrile bb, 35000 Slavonski Brod</derivirana_varijabla>
  </DomainObject.Predmet.ProtustrankaFormatedWithAdress>
  <DomainObject.Predmet.ProtustrankaFormatedWithAdressOIB>
    <izvorni_sadrzaj> STARČEVIĆ  d.o.o. SLAVONSKI BROD, OIB 06989595644, Juraja Dobrile bb, 35000 Slavonski Brod</izvorni_sadrzaj>
    <derivirana_varijabla naziv="DomainObject.Predmet.ProtustrankaFormatedWithAdressOIB_1"> STARČEVIĆ  d.o.o. SLAVONSKI BROD, OIB 06989595644, Juraja Dobrile bb, 35000 Slavonski Brod</derivirana_varijabla>
  </DomainObject.Predmet.ProtustrankaFormatedWithAdressOIB>
  <DomainObject.Predmet.ProtustrankaWithAdress>
    <izvorni_sadrzaj>STARČEVIĆ  d.o.o. SLAVONSKI BROD Juraja Dobrile bb, 35000 Slavonski Brod</izvorni_sadrzaj>
    <derivirana_varijabla naziv="DomainObject.Predmet.ProtustrankaWithAdress_1">STARČEVIĆ  d.o.o. SLAVONSKI BROD Juraja Dobrile bb, 35000 Slavonski Brod</derivirana_varijabla>
  </DomainObject.Predmet.ProtustrankaWithAdress>
  <DomainObject.Predmet.ProtustrankaWithAdressOIB>
    <izvorni_sadrzaj>STARČEVIĆ  d.o.o. SLAVONSKI BROD, OIB 06989595644, Juraja Dobrile bb, 35000 Slavonski Brod</izvorni_sadrzaj>
    <derivirana_varijabla naziv="DomainObject.Predmet.ProtustrankaWithAdressOIB_1">STARČEVIĆ  d.o.o. SLAVONSKI BROD, OIB 06989595644, Juraja Dobrile bb, 35000 Slavonski Brod</derivirana_varijabla>
  </DomainObject.Predmet.ProtustrankaWithAdressOIB>
  <DomainObject.Predmet.ProtustrankaNazivFormated>
    <izvorni_sadrzaj>STARČEVIĆ  d.o.o. SLAVONSKI BROD</izvorni_sadrzaj>
    <derivirana_varijabla naziv="DomainObject.Predmet.ProtustrankaNazivFormated_1">STARČEVIĆ  d.o.o. SLAVONSKI BROD</derivirana_varijabla>
  </DomainObject.Predmet.ProtustrankaNazivFormated>
  <DomainObject.Predmet.ProtustrankaNazivFormatedOIB>
    <izvorni_sadrzaj>STARČEVIĆ  d.o.o. SLAVONSKI BROD, OIB 06989595644</izvorni_sadrzaj>
    <derivirana_varijabla naziv="DomainObject.Predmet.ProtustrankaNazivFormatedOIB_1">STARČEVIĆ  d.o.o. SLAVONSKI BROD, OIB 06989595644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 d.d. Zagreb</izvorni_sadrzaj>
    <derivirana_varijabla naziv="DomainObject.Predmet.StrankaFormated_1">  PRIVREDNA BANKA ZAGREB  d.d. Zagreb</derivirana_varijabla>
  </DomainObject.Predmet.StrankaFormated>
  <DomainObject.Predmet.StrankaFormatedOIB>
    <izvorni_sadrzaj>  PRIVREDNA BANKA ZAGREB  d.d. Zagreb, OIB 02535697732</izvorni_sadrzaj>
    <derivirana_varijabla naziv="DomainObject.Predmet.StrankaFormatedOIB_1">  PRIVREDNA BANKA ZAGREB  d.d. Zagreb, OIB 02535697732</derivirana_varijabla>
  </DomainObject.Predmet.StrankaFormatedOIB>
  <DomainObject.Predmet.StrankaFormatedWithAdress>
    <izvorni_sadrzaj> PRIVREDNA BANKA ZAGREB  d.d. Zagreb, Račkoga 6, 10000 Zagreb</izvorni_sadrzaj>
    <derivirana_varijabla naziv="DomainObject.Predmet.StrankaFormatedWithAdress_1"> PRIVREDNA BANKA ZAGREB  d.d. Zagreb, Račkoga 6, 10000 Zagreb</derivirana_varijabla>
  </DomainObject.Predmet.StrankaFormatedWithAdress>
  <DomainObject.Predmet.StrankaFormatedWithAdressOIB>
    <izvorni_sadrzaj> PRIVREDNA BANKA ZAGREB  d.d. Zagreb, OIB 02535697732, Račkoga 6, 10000 Zagreb</izvorni_sadrzaj>
    <derivirana_varijabla naziv="DomainObject.Predmet.StrankaFormatedWithAdressOIB_1"> PRIVREDNA BANKA ZAGREB  d.d. Zagreb, OIB 02535697732, Račkoga 6, 10000 Zagreb</derivirana_varijabla>
  </DomainObject.Predmet.StrankaFormatedWithAdressOIB>
  <DomainObject.Predmet.StrankaWithAdress>
    <izvorni_sadrzaj>PRIVREDNA BANKA ZAGREB  d.d. Zagreb Račkoga 6,10000 Zagreb</izvorni_sadrzaj>
    <derivirana_varijabla naziv="DomainObject.Predmet.StrankaWithAdress_1">PRIVREDNA BANKA ZAGREB  d.d. Zagreb Račkoga 6,10000 Zagreb</derivirana_varijabla>
  </DomainObject.Predmet.StrankaWithAdress>
  <DomainObject.Predmet.StrankaWithAdressOIB>
    <izvorni_sadrzaj>PRIVREDNA BANKA ZAGREB  d.d. Zagreb, OIB 02535697732, Račkoga 6,10000 Zagreb</izvorni_sadrzaj>
    <derivirana_varijabla naziv="DomainObject.Predmet.StrankaWithAdressOIB_1">PRIVREDNA BANKA ZAGREB  d.d. Zagreb, OIB 02535697732, Račkoga 6,10000 Zagreb</derivirana_varijabla>
  </DomainObject.Predmet.StrankaWithAdressOIB>
  <DomainObject.Predmet.StrankaNazivFormated>
    <izvorni_sadrzaj>PRIVREDNA BANKA ZAGREB  d.d. Zagreb</izvorni_sadrzaj>
    <derivirana_varijabla naziv="DomainObject.Predmet.StrankaNazivFormated_1">PRIVREDNA BANKA ZAGREB  d.d. Zagreb</derivirana_varijabla>
  </DomainObject.Predmet.StrankaNazivFormated>
  <DomainObject.Predmet.StrankaNazivFormatedOIB>
    <izvorni_sadrzaj>PRIVREDNA BANKA ZAGREB  d.d. Zagreb, OIB 02535697732</izvorni_sadrzaj>
    <derivirana_varijabla naziv="DomainObject.Predmet.StrankaNazivFormatedOIB_1">PRIVREDNA BANKA ZAGREB  d.d. Zagreb, OIB 02535697732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PRIVREDNA BANKA ZAGREB  d.d. Zagreb</item>
    </izvorni_sadrzaj>
    <derivirana_varijabla naziv="DomainObject.Predmet.StrankaListFormated_1">
      <item>PRIVREDNA BANKA ZAGREB  d.d. Zagreb</item>
    </derivirana_varijabla>
  </DomainObject.Predmet.StrankaListFormated>
  <DomainObject.Predmet.StrankaListFormatedOIB>
    <izvorni_sadrzaj>
      <item>PRIVREDNA BANKA ZAGREB  d.d. Zagreb, OIB 02535697732</item>
    </izvorni_sadrzaj>
    <derivirana_varijabla naziv="DomainObject.Predmet.StrankaListFormatedOIB_1">
      <item>PRIVREDNA BANKA ZAGREB  d.d. Zagreb, OIB 02535697732</item>
    </derivirana_varijabla>
  </DomainObject.Predmet.StrankaListFormatedOIB>
  <DomainObject.Predmet.StrankaListFormatedWithAdress>
    <izvorni_sadrzaj>
      <item>PRIVREDNA BANKA ZAGREB  d.d. Zagreb, Račkoga 6, 10000 Zagreb</item>
    </izvorni_sadrzaj>
    <derivirana_varijabla naziv="DomainObject.Predmet.StrankaListFormatedWithAdress_1">
      <item>PRIVREDNA BANKA ZAGREB  d.d. Zagreb, Račkoga 6, 10000 Zagreb</item>
    </derivirana_varijabla>
  </DomainObject.Predmet.StrankaListFormatedWithAdress>
  <DomainObject.Predmet.StrankaListFormatedWithAdressOIB>
    <izvorni_sadrzaj>
      <item>PRIVREDNA BANKA ZAGREB  d.d. Zagreb, OIB 02535697732, Račkoga 6, 10000 Zagreb</item>
    </izvorni_sadrzaj>
    <derivirana_varijabla naziv="DomainObject.Predmet.StrankaListFormatedWithAdressOIB_1">
      <item>PRIVREDNA BANKA ZAGREB  d.d. Zagreb, OIB 02535697732, Račkoga 6, 10000 Zagreb</item>
    </derivirana_varijabla>
  </DomainObject.Predmet.StrankaListFormatedWithAdressOIB>
  <DomainObject.Predmet.StrankaListNazivFormated>
    <izvorni_sadrzaj>
      <item>PRIVREDNA BANKA ZAGREB  d.d. Zagreb</item>
    </izvorni_sadrzaj>
    <derivirana_varijabla naziv="DomainObject.Predmet.StrankaListNazivFormated_1">
      <item>PRIVREDNA BANKA ZAGREB  d.d. Zagreb</item>
    </derivirana_varijabla>
  </DomainObject.Predmet.StrankaListNazivFormated>
  <DomainObject.Predmet.StrankaListNazivFormatedOIB>
    <izvorni_sadrzaj>
      <item>PRIVREDNA BANKA ZAGREB  d.d. Zagreb, OIB 02535697732</item>
    </izvorni_sadrzaj>
    <derivirana_varijabla naziv="DomainObject.Predmet.StrankaListNazivFormatedOIB_1">
      <item>PRIVREDNA BANKA ZAGREB  d.d. Zagreb, OIB 02535697732</item>
    </derivirana_varijabla>
  </DomainObject.Predmet.StrankaListNazivFormatedOIB>
  <DomainObject.Predmet.ProtuStrankaListFormated>
    <izvorni_sadrzaj>
      <item>STARČEVIĆ  d.o.o. SLAVONSKI BROD</item>
    </izvorni_sadrzaj>
    <derivirana_varijabla naziv="DomainObject.Predmet.ProtuStrankaListFormated_1">
      <item>STARČEVIĆ  d.o.o. SLAVONSKI BROD</item>
    </derivirana_varijabla>
  </DomainObject.Predmet.ProtuStrankaListFormated>
  <DomainObject.Predmet.ProtuStrankaListFormatedOIB>
    <izvorni_sadrzaj>
      <item>STARČEVIĆ  d.o.o. SLAVONSKI BROD, OIB 06989595644</item>
    </izvorni_sadrzaj>
    <derivirana_varijabla naziv="DomainObject.Predmet.ProtuStrankaListFormatedOIB_1">
      <item>STARČEVIĆ  d.o.o. SLAVONSKI BROD, OIB 06989595644</item>
    </derivirana_varijabla>
  </DomainObject.Predmet.ProtuStrankaListFormatedOIB>
  <DomainObject.Predmet.ProtuStrankaListFormatedWithAdress>
    <izvorni_sadrzaj>
      <item>STARČEVIĆ  d.o.o. SLAVONSKI BROD, Juraja Dobrile bb, 35000 Slavonski Brod</item>
    </izvorni_sadrzaj>
    <derivirana_varijabla naziv="DomainObject.Predmet.ProtuStrankaListFormatedWithAdress_1">
      <item>STARČEVIĆ  d.o.o. SLAVONSKI BROD, Juraja Dobrile bb, 35000 Slavonski Brod</item>
    </derivirana_varijabla>
  </DomainObject.Predmet.ProtuStrankaListFormatedWithAdress>
  <DomainObject.Predmet.ProtuStrankaListFormatedWithAdressOIB>
    <izvorni_sadrzaj>
      <item>STARČEVIĆ  d.o.o. SLAVONSKI BROD, OIB 06989595644, Juraja Dobrile bb, 35000 Slavonski Brod</item>
    </izvorni_sadrzaj>
    <derivirana_varijabla naziv="DomainObject.Predmet.ProtuStrankaListFormatedWithAdressOIB_1">
      <item>STARČEVIĆ  d.o.o. SLAVONSKI BROD, OIB 06989595644, Juraja Dobrile bb, 35000 Slavonski Brod</item>
    </derivirana_varijabla>
  </DomainObject.Predmet.ProtuStrankaListFormatedWithAdressOIB>
  <DomainObject.Predmet.ProtuStrankaListNazivFormated>
    <izvorni_sadrzaj>
      <item>STARČEVIĆ  d.o.o. SLAVONSKI BROD</item>
    </izvorni_sadrzaj>
    <derivirana_varijabla naziv="DomainObject.Predmet.ProtuStrankaListNazivFormated_1">
      <item>STARČEVIĆ  d.o.o. SLAVONSKI BROD</item>
    </derivirana_varijabla>
  </DomainObject.Predmet.ProtuStrankaListNazivFormated>
  <DomainObject.Predmet.ProtuStrankaListNazivFormatedOIB>
    <izvorni_sadrzaj>
      <item>STARČEVIĆ  d.o.o. SLAVONSKI BROD, OIB 06989595644</item>
    </izvorni_sadrzaj>
    <derivirana_varijabla naziv="DomainObject.Predmet.ProtuStrankaListNazivFormatedOIB_1">
      <item>STARČEVIĆ  d.o.o. SLAVONSKI BROD, OIB 06989595644</item>
    </derivirana_varijabla>
  </DomainObject.Predmet.ProtuStrankaListNazivFormatedOIB>
  <DomainObject.Predmet.OstaliListFormated>
    <izvorni_sadrzaj>
      <item>ZDRAVKO KUZMIĆ, stečajni upravitelj</item>
      <item>Ivan Žalac</item>
      <item>Marija Markovinović Starčević</item>
      <item>Mirjana Dujmović</item>
      <item>Marina Konrad</item>
      <item>Filip Tolić</item>
    </izvorni_sadrzaj>
    <derivirana_varijabla naziv="DomainObject.Predmet.OstaliListFormated_1">
      <item>ZDRAVKO KUZMIĆ, stečajni upravitelj</item>
      <item>Ivan Žalac</item>
      <item>Marija Markovinović Starčević</item>
      <item>Mirjana Dujmović</item>
      <item>Marina Konrad</item>
      <item>Filip Tolić</item>
    </derivirana_varijabla>
  </DomainObject.Predmet.OstaliListFormated>
  <DomainObject.Predmet.OstaliListFormatedOIB>
    <izvorni_sadrzaj>
      <item>ZDRAVKO KUZMIĆ, stečajni upravitelj, OIB 42435648261</item>
      <item>Ivan Žalac</item>
      <item>Marija Markovinović Starčević</item>
      <item>Mirjana Dujmović</item>
      <item>Marina Konrad</item>
      <item>Filip Tolić</item>
    </izvorni_sadrzaj>
    <derivirana_varijabla naziv="DomainObject.Predmet.OstaliListFormatedOIB_1">
      <item>ZDRAVKO KUZMIĆ, stečajni upravitelj, OIB 42435648261</item>
      <item>Ivan Žalac</item>
      <item>Marija Markovinović Starčević</item>
      <item>Mirjana Dujmović</item>
      <item>Marina Konrad</item>
      <item>Filip Tolić</item>
    </derivirana_varijabla>
  </DomainObject.Predmet.OstaliListFormatedOIB>
  <DomainObject.Predmet.OstaliListFormatedWithAdress>
    <izvorni_sadrzaj>
      <item>ZDRAVKO KUZMIĆ, stečajni upravitelj, Horvatovac 13, 10000 Zagreb</item>
      <item>Ivan Žalac</item>
      <item>Marija Markovinović Starčević</item>
      <item>Mirjana Dujmović</item>
      <item>Marina Konrad</item>
      <item>Filip Tolić</item>
    </izvorni_sadrzaj>
    <derivirana_varijabla naziv="DomainObject.Predmet.OstaliListFormatedWithAdress_1">
      <item>ZDRAVKO KUZMIĆ, stečajni upravitelj, Horvatovac 13, 10000 Zagreb</item>
      <item>Ivan Žalac</item>
      <item>Marija Markovinović Starčević</item>
      <item>Mirjana Dujmović</item>
      <item>Marina Konrad</item>
      <item>Filip Tolić</item>
    </derivirana_varijabla>
  </DomainObject.Predmet.OstaliListFormatedWithAdress>
  <DomainObject.Predmet.OstaliListFormatedWithAdressOIB>
    <izvorni_sadrzaj>
      <item>ZDRAVKO KUZMIĆ, stečajni upravitelj, OIB 42435648261, Horvatovac 13, 10000 Zagreb</item>
      <item>Ivan Žalac</item>
      <item>Marija Markovinović Starčević</item>
      <item>Mirjana Dujmović</item>
      <item>Marina Konrad</item>
      <item>Filip Tolić</item>
    </izvorni_sadrzaj>
    <derivirana_varijabla naziv="DomainObject.Predmet.OstaliListFormatedWithAdressOIB_1">
      <item>ZDRAVKO KUZMIĆ, stečajni upravitelj, OIB 42435648261, Horvatovac 13, 10000 Zagreb</item>
      <item>Ivan Žalac</item>
      <item>Marija Markovinović Starčević</item>
      <item>Mirjana Dujmović</item>
      <item>Marina Konrad</item>
      <item>Filip Tolić</item>
    </derivirana_varijabla>
  </DomainObject.Predmet.OstaliListFormatedWithAdressOIB>
  <DomainObject.Predmet.OstaliListNazivFormated>
    <izvorni_sadrzaj>
      <item>ZDRAVKO KUZMIĆ, stečajni upravitelj</item>
      <item>Ivan Žalac</item>
      <item>Marija Markovinović Starčević</item>
      <item>Mirjana Dujmović</item>
      <item>Marina Konrad</item>
      <item>Filip Tolić</item>
    </izvorni_sadrzaj>
    <derivirana_varijabla naziv="DomainObject.Predmet.OstaliListNazivFormated_1">
      <item>ZDRAVKO KUZMIĆ, stečajni upravitelj</item>
      <item>Ivan Žalac</item>
      <item>Marija Markovinović Starčević</item>
      <item>Mirjana Dujmović</item>
      <item>Marina Konrad</item>
      <item>Filip Tolić</item>
    </derivirana_varijabla>
  </DomainObject.Predmet.OstaliListNazivFormated>
  <DomainObject.Predmet.OstaliListNazivFormatedOIB>
    <izvorni_sadrzaj>
      <item>ZDRAVKO KUZMIĆ, stečajni upravitelj, OIB 42435648261</item>
      <item>Ivan Žalac</item>
      <item>Marija Markovinović Starčević</item>
      <item>Mirjana Dujmović</item>
      <item>Marina Konrad</item>
      <item>Filip Tolić</item>
    </izvorni_sadrzaj>
    <derivirana_varijabla naziv="DomainObject.Predmet.OstaliListNazivFormatedOIB_1">
      <item>ZDRAVKO KUZMIĆ, stečajni upravitelj, OIB 42435648261</item>
      <item>Ivan Žalac</item>
      <item>Marija Markovinović Starčević</item>
      <item>Mirjana Dujmović</item>
      <item>Marina Konrad</item>
      <item>Filip Tolić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 d.d. Zagreb</izvorni_sadrzaj>
    <derivirana_varijabla naziv="DomainObject.Predmet.StrankaIDrugi_1">PRIVREDNA BANKA ZAGREB  d.d. Zagreb</derivirana_varijabla>
  </DomainObject.Predmet.StrankaIDrugi>
  <DomainObject.Predmet.ProtustrankaIDrugi>
    <izvorni_sadrzaj>STARČEVIĆ  d.o.o. SLAVONSKI BROD</izvorni_sadrzaj>
    <derivirana_varijabla naziv="DomainObject.Predmet.ProtustrankaIDrugi_1">STARČEVIĆ  d.o.o. SLAVONSKI BROD</derivirana_varijabla>
  </DomainObject.Predmet.ProtustrankaIDrugi>
  <DomainObject.Predmet.StrankaIDrugiAdressOIB>
    <izvorni_sadrzaj>PRIVREDNA BANKA ZAGREB  d.d. Zagreb, OIB 02535697732, Račkoga 6, 10000 Zagreb</izvorni_sadrzaj>
    <derivirana_varijabla naziv="DomainObject.Predmet.StrankaIDrugiAdressOIB_1">PRIVREDNA BANKA ZAGREB  d.d. Zagreb, OIB 02535697732, Račkoga 6, 10000 Zagreb</derivirana_varijabla>
  </DomainObject.Predmet.StrankaIDrugiAdressOIB>
  <DomainObject.Predmet.ProtustrankaIDrugiAdressOIB>
    <izvorni_sadrzaj>STARČEVIĆ  d.o.o. SLAVONSKI BROD, OIB 06989595644, Juraja Dobrile bb, 35000 Slavonski Brod</izvorni_sadrzaj>
    <derivirana_varijabla naziv="DomainObject.Predmet.ProtustrankaIDrugiAdressOIB_1">STARČEVIĆ  d.o.o. SLAVONSKI BROD, OIB 06989595644, Juraja Dobrile 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STARČEVIĆ  d.o.o. SLAVONSKI BROD</item>
      <item>PRIVREDNA BANKA ZAGREB  d.d. Zagreb</item>
      <item>ZDRAVKO KUZMIĆ, stečajni upravitelj</item>
      <item>Ivan Žalac</item>
      <item>Marija Markovinović Starčević</item>
      <item>Mirjana Dujmović</item>
      <item>Marina Konrad</item>
      <item>Filip Tolić</item>
    </izvorni_sadrzaj>
    <derivirana_varijabla naziv="DomainObject.Predmet.SudioniciListNaziv_1">
      <item>STARČEVIĆ  d.o.o. SLAVONSKI BROD</item>
      <item>PRIVREDNA BANKA ZAGREB  d.d. Zagreb</item>
      <item>ZDRAVKO KUZMIĆ, stečajni upravitelj</item>
      <item>Ivan Žalac</item>
      <item>Marija Markovinović Starčević</item>
      <item>Mirjana Dujmović</item>
      <item>Marina Konrad</item>
      <item>Filip Tolić</item>
    </derivirana_varijabla>
  </DomainObject.Predmet.SudioniciListNaziv>
  <DomainObject.Predmet.SudioniciListAdressOIB>
    <izvorni_sadrzaj>
      <item>STARČEVIĆ  d.o.o. SLAVONSKI BROD, OIB 06989595644, Juraja Dobrile bb,35000 Slavonski Brod</item>
      <item>PRIVREDNA BANKA ZAGREB  d.d. Zagreb, OIB 02535697732, Račkoga 6,10000 Zagreb</item>
      <item>ZDRAVKO KUZMIĆ, stečajni upravitelj, OIB 42435648261, Horvatovac 13,10000 Zagreb</item>
      <item>Ivan Žalac</item>
      <item>Marija Markovinović Starčević</item>
      <item>Mirjana Dujmović</item>
      <item>Marina Konrad</item>
      <item>Filip Tolić</item>
    </izvorni_sadrzaj>
    <derivirana_varijabla naziv="DomainObject.Predmet.SudioniciListAdressOIB_1">
      <item>STARČEVIĆ  d.o.o. SLAVONSKI BROD, OIB 06989595644, Juraja Dobrile bb,35000 Slavonski Brod</item>
      <item>PRIVREDNA BANKA ZAGREB  d.d. Zagreb, OIB 02535697732, Račkoga 6,10000 Zagreb</item>
      <item>ZDRAVKO KUZMIĆ, stečajni upravitelj, OIB 42435648261, Horvatovac 13,10000 Zagreb</item>
      <item>Ivan Žalac</item>
      <item>Marija Markovinović Starčević</item>
      <item>Mirjana Dujmović</item>
      <item>Marina Konrad</item>
      <item>Filip Tolić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06989595644</item>
      <item>, OIB 02535697732</item>
      <item>, OIB 42435648261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06989595644</item>
      <item>, OIB 02535697732</item>
      <item>, OIB 42435648261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9</properties:Pages>
  <properties:Words>1726</properties:Words>
  <properties:Characters>9149</properties:Characters>
  <properties:Lines>545</properties:Lines>
  <properties:Paragraphs>240</properties:Paragraphs>
  <properties:TotalTime>319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2018-01-22T09:45:00Z</dcterms:created>
  <dc:creator>ADMINIBM</dc:creator>
  <cp:lastModifiedBy>wsadmin</cp:lastModifiedBy>
  <cp:lastPrinted>2018-01-23T08:54:00Z</cp:lastPrinted>
  <dcterms:modified xmlns:xsi="http://www.w3.org/2001/XMLSchema-instance" xsi:type="dcterms:W3CDTF">2018-01-23T08:59:00Z</dcterms:modified>
  <cp:revision>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