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01f0f" w14:paraId="d001f0f" w:rsidRDefault="008F3B91" w:rsidP="005D7BF8" w:rsidR="008F3B91"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3B91" w:rsidP="005D7BF8" w:rsidR="008F3B91" w:rsidRPr="005D7BF8">
      <w:pPr>
        <w:pStyle w:val="Bezproreda"/>
        <w:jc w:val="both"/>
      </w:pPr>
      <w:r w:rsidRPr="005D7BF8">
        <w:rPr>
          <w:rFonts w:eastAsia="MS Mincho"/>
        </w:rPr>
        <w:t xml:space="preserve">   REPUBLIKA HRVATSKA</w:t>
      </w:r>
    </w:p>
    <w:p w:rsidRDefault="008F3B91" w:rsidP="005D7BF8" w:rsidR="008F3B91" w:rsidRPr="005D7BF8">
      <w:pPr>
        <w:pStyle w:val="Bezproreda"/>
        <w:jc w:val="both"/>
      </w:pPr>
      <w:r w:rsidRPr="005D7BF8">
        <w:rPr>
          <w:rFonts w:eastAsia="MS Mincho"/>
        </w:rPr>
        <w:t>TRGOVAČKI SUD U RIJECI</w:t>
      </w:r>
    </w:p>
    <w:p w:rsidRDefault="008F3B91" w:rsidP="005D7BF8" w:rsidR="008F3B91" w:rsidRPr="005D7BF8">
      <w:pPr>
        <w:pStyle w:val="Bezproreda"/>
        <w:jc w:val="both"/>
        <w:rPr>
          <w:rFonts w:eastAsia="MS Mincho"/>
        </w:rPr>
      </w:pPr>
      <w:r w:rsidRPr="005D7BF8">
        <w:rPr>
          <w:rFonts w:eastAsia="MS Mincho"/>
        </w:rPr>
        <w:t xml:space="preserve">       Rijeka, Zadarska 1 i 3</w:t>
      </w:r>
    </w:p>
    <w:p w:rsidRDefault="00781AD9" w:rsidP="00781AD9" w:rsidR="00781AD9" w:rsidRPr="00104CBA">
      <w:pPr>
        <w:jc w:val="center"/>
        <w:rPr>
          <w:b/>
        </w:rPr>
      </w:pPr>
    </w:p>
    <w:p w:rsidRDefault="00FF4FA8" w:rsidP="00781AD9" w:rsidR="00CF3F29" w:rsidRPr="00104CBA">
      <w:pPr>
        <w:jc w:val="center"/>
        <w:rPr>
          <w:b/>
        </w:rPr>
      </w:pPr>
      <w:r w:rsidRPr="00104CBA">
        <w:rPr>
          <w:b/>
        </w:rPr>
        <w:t xml:space="preserve">R E P U B L I K A    H R V A T S K A </w:t>
      </w:r>
    </w:p>
    <w:p w:rsidRDefault="00FF4FA8" w:rsidP="00781AD9" w:rsidR="00FF4FA8" w:rsidRPr="00104CBA">
      <w:pPr>
        <w:jc w:val="center"/>
        <w:rPr>
          <w:b/>
        </w:rPr>
      </w:pPr>
    </w:p>
    <w:p w:rsidRDefault="00781AD9" w:rsidP="00781AD9" w:rsidR="00781AD9" w:rsidRPr="00104CBA">
      <w:pPr>
        <w:jc w:val="center"/>
        <w:rPr>
          <w:b/>
        </w:rPr>
      </w:pPr>
      <w:r w:rsidRPr="00104CBA">
        <w:rPr>
          <w:b/>
        </w:rPr>
        <w:t>R J E Š E N J E</w:t>
      </w:r>
    </w:p>
    <w:p w:rsidRDefault="00781AD9" w:rsidP="00781AD9" w:rsidR="00781AD9" w:rsidRPr="00104CBA">
      <w:pPr>
        <w:jc w:val="center"/>
        <w:rPr>
          <w:b/>
        </w:rPr>
      </w:pPr>
    </w:p>
    <w:p w:rsidRDefault="00781AD9" w:rsidP="00781AD9" w:rsidR="00781AD9" w:rsidRPr="00104CBA">
      <w:pPr>
        <w:ind w:firstLine="708"/>
        <w:jc w:val="both"/>
      </w:pPr>
      <w:r w:rsidRPr="00104CBA">
        <w:t xml:space="preserve">Trgovački sud u Rijeci, </w:t>
      </w:r>
      <w:r w:rsidR="00140622">
        <w:t xml:space="preserve">OIB 88785964957, </w:t>
      </w:r>
      <w:r w:rsidRPr="00104CBA">
        <w:t>po stečajnom sucu Danieli Korlević, u stečajnom postupku nad dužnikom</w:t>
      </w:r>
      <w:r w:rsidR="003245EC" w:rsidRPr="00104CBA">
        <w:t xml:space="preserve"> </w:t>
      </w:r>
      <w:r w:rsidR="00903A9B" w:rsidRPr="00903A9B">
        <w:rPr>
          <w:b/>
        </w:rPr>
        <w:t>VILA BRATOVIĆI d.o.o. za trgovinu i poslovanje nekretninama, VIŠKOVO, Trtni 83, OIB 62185188579</w:t>
      </w:r>
      <w:r w:rsidR="003245EC" w:rsidRPr="00104CBA">
        <w:rPr>
          <w:b/>
        </w:rPr>
        <w:t>,</w:t>
      </w:r>
      <w:r w:rsidRPr="00104CBA">
        <w:rPr>
          <w:b/>
        </w:rPr>
        <w:t xml:space="preserve"> </w:t>
      </w:r>
      <w:r w:rsidRPr="00104CBA">
        <w:t>nakon ročišta za diobu kupovnine</w:t>
      </w:r>
      <w:r w:rsidR="00052EF9">
        <w:t>,</w:t>
      </w:r>
      <w:r w:rsidRPr="00104CBA">
        <w:t xml:space="preserve"> dana </w:t>
      </w:r>
      <w:r w:rsidR="00903A9B">
        <w:t>14. rujna</w:t>
      </w:r>
      <w:r w:rsidR="00826B50">
        <w:t xml:space="preserve"> 2017</w:t>
      </w:r>
      <w:r w:rsidRPr="00104CBA">
        <w:t xml:space="preserve">. godine </w:t>
      </w:r>
    </w:p>
    <w:p w:rsidRDefault="00CF3F29" w:rsidP="00781AD9" w:rsidR="00CF3F29" w:rsidRPr="00104CBA">
      <w:pPr>
        <w:ind w:firstLine="708"/>
        <w:jc w:val="both"/>
      </w:pPr>
    </w:p>
    <w:p w:rsidRDefault="00781AD9" w:rsidP="00781AD9" w:rsidR="00781AD9" w:rsidRPr="00104CBA">
      <w:pPr>
        <w:jc w:val="center"/>
        <w:rPr>
          <w:b/>
        </w:rPr>
      </w:pPr>
      <w:r w:rsidRPr="00104CBA">
        <w:rPr>
          <w:b/>
        </w:rPr>
        <w:t xml:space="preserve">r i j e š i o </w:t>
      </w:r>
      <w:r w:rsidR="00CF3F29" w:rsidRPr="00104CBA">
        <w:rPr>
          <w:b/>
        </w:rPr>
        <w:t xml:space="preserve">  </w:t>
      </w:r>
      <w:r w:rsidRPr="00104CBA">
        <w:rPr>
          <w:b/>
        </w:rPr>
        <w:t xml:space="preserve"> j e</w:t>
      </w:r>
    </w:p>
    <w:p w:rsidRDefault="00CF3F29" w:rsidP="00781AD9" w:rsidR="00CF3F29" w:rsidRPr="00104CBA">
      <w:pPr>
        <w:rPr>
          <w:b/>
        </w:rPr>
      </w:pPr>
    </w:p>
    <w:p w:rsidRDefault="00781AD9" w:rsidP="00CF3F29" w:rsidR="00CF3F29" w:rsidRPr="00104CBA">
      <w:pPr>
        <w:jc w:val="both"/>
      </w:pPr>
      <w:r w:rsidRPr="00104CBA">
        <w:rPr>
          <w:b/>
        </w:rPr>
        <w:t>I.</w:t>
      </w:r>
      <w:r w:rsidR="007F3573" w:rsidRPr="00104CBA">
        <w:rPr>
          <w:b/>
        </w:rPr>
        <w:t xml:space="preserve"> </w:t>
      </w:r>
      <w:r w:rsidR="00FF4FA8" w:rsidRPr="00104CBA">
        <w:rPr>
          <w:b/>
        </w:rPr>
        <w:tab/>
      </w:r>
      <w:r w:rsidRPr="00104CBA">
        <w:t>Iz iznosa kupovnine</w:t>
      </w:r>
      <w:r w:rsidR="00CF3F29" w:rsidRPr="00104CBA">
        <w:t xml:space="preserve"> ostvarene prodajom</w:t>
      </w:r>
      <w:r w:rsidRPr="00104CBA">
        <w:t xml:space="preserve"> nekretnin</w:t>
      </w:r>
      <w:r w:rsidR="00903A9B">
        <w:t>a</w:t>
      </w:r>
      <w:r w:rsidRPr="00104CBA">
        <w:t xml:space="preserve"> stečajnog dužnika</w:t>
      </w:r>
      <w:r w:rsidR="00CF3F29" w:rsidRPr="00104CBA">
        <w:t xml:space="preserve"> upisan</w:t>
      </w:r>
      <w:r w:rsidR="00903A9B">
        <w:t>ih</w:t>
      </w:r>
      <w:r w:rsidR="00CF3F29" w:rsidRPr="00104CBA">
        <w:t xml:space="preserve"> u zemljišnim knjigama </w:t>
      </w:r>
      <w:r w:rsidR="00B05226" w:rsidRPr="00104CBA">
        <w:t xml:space="preserve">Općinskog suda u </w:t>
      </w:r>
      <w:r w:rsidR="00CF3F29" w:rsidRPr="00104CBA">
        <w:t>Puli</w:t>
      </w:r>
      <w:r w:rsidR="00903A9B">
        <w:t xml:space="preserve"> - Pola</w:t>
      </w:r>
      <w:r w:rsidR="008A7088" w:rsidRPr="00104CBA">
        <w:t>,</w:t>
      </w:r>
      <w:r w:rsidR="00903A9B">
        <w:t xml:space="preserve"> zemljišnoknjižni odjel Pazin,</w:t>
      </w:r>
      <w:r w:rsidR="008A7088" w:rsidRPr="00104CBA">
        <w:t xml:space="preserve"> </w:t>
      </w:r>
      <w:r w:rsidR="00826B50" w:rsidRPr="00826B50">
        <w:t xml:space="preserve">k.č.br. </w:t>
      </w:r>
      <w:r w:rsidR="00903A9B">
        <w:t xml:space="preserve">1836/1, oranica, površine 1344 m2, 2. udio 1/1, upisano u zk.ul. 876, k.o. Muntrilj i k.č.br. 1829, put, površine 564 m2, 2. udio 2/8, upisano u zk.ul. 893, k.o. Muntrilj, u </w:t>
      </w:r>
      <w:r w:rsidR="00140622" w:rsidRPr="00104CBA">
        <w:t xml:space="preserve">visini od </w:t>
      </w:r>
      <w:r w:rsidR="00903A9B">
        <w:t>355.600</w:t>
      </w:r>
      <w:r w:rsidR="00140622">
        <w:t>,00</w:t>
      </w:r>
      <w:r w:rsidR="00140622" w:rsidRPr="00104CBA">
        <w:t xml:space="preserve"> kn </w:t>
      </w:r>
      <w:r w:rsidR="008A7088" w:rsidRPr="00104CBA">
        <w:t>namiruju se</w:t>
      </w:r>
      <w:r w:rsidR="00830742" w:rsidRPr="00104CBA">
        <w:t>:</w:t>
      </w:r>
    </w:p>
    <w:p w:rsidRDefault="00830742" w:rsidP="00CF3F29" w:rsidR="00830742" w:rsidRPr="00104CBA">
      <w:pPr>
        <w:jc w:val="both"/>
      </w:pPr>
    </w:p>
    <w:p w:rsidRDefault="00830742" w:rsidP="00CF3F29" w:rsidR="00830742" w:rsidRPr="00104CBA">
      <w:pPr>
        <w:jc w:val="both"/>
      </w:pPr>
      <w:r w:rsidRPr="00104CBA">
        <w:t>1</w:t>
      </w:r>
      <w:r w:rsidR="00B05226" w:rsidRPr="00104CBA">
        <w:t>)</w:t>
      </w:r>
      <w:r w:rsidRPr="00104CBA">
        <w:t xml:space="preserve"> obračunati troškovi </w:t>
      </w:r>
      <w:r w:rsidR="00903A9B">
        <w:t xml:space="preserve">unovčenja </w:t>
      </w:r>
      <w:r w:rsidRPr="00104CBA">
        <w:t>iz čl.</w:t>
      </w:r>
      <w:r w:rsidR="00903A9B">
        <w:t>254</w:t>
      </w:r>
      <w:r w:rsidRPr="00104CBA">
        <w:t>. SZ-a</w:t>
      </w:r>
      <w:r w:rsidR="00903A9B">
        <w:t xml:space="preserve"> u iznosu </w:t>
      </w:r>
      <w:r w:rsidR="00903A9B" w:rsidRPr="00903A9B">
        <w:rPr>
          <w:b/>
        </w:rPr>
        <w:t>60.922,80 kn</w:t>
      </w:r>
    </w:p>
    <w:p w:rsidRDefault="00903A9B" w:rsidP="00781AD9" w:rsidR="00781AD9" w:rsidRPr="00104CBA">
      <w:pPr>
        <w:jc w:val="both"/>
      </w:pPr>
      <w:r>
        <w:rPr>
          <w:bCs w:val="false"/>
        </w:rPr>
        <w:t xml:space="preserve"> </w:t>
      </w:r>
    </w:p>
    <w:p w:rsidRDefault="00B05226" w:rsidP="00781AD9" w:rsidR="00E66959" w:rsidRPr="00104CBA">
      <w:pPr>
        <w:jc w:val="both"/>
      </w:pPr>
      <w:r w:rsidRPr="00104CBA">
        <w:t xml:space="preserve">2) </w:t>
      </w:r>
      <w:r w:rsidR="00E66959" w:rsidRPr="00104CBA">
        <w:t>djelomično tražbin</w:t>
      </w:r>
      <w:r w:rsidR="00800D2C" w:rsidRPr="00104CBA">
        <w:t>a razlučnog vjerovnika</w:t>
      </w:r>
      <w:r w:rsidR="00E120FB" w:rsidRPr="00104CBA">
        <w:t xml:space="preserve"> </w:t>
      </w:r>
      <w:r w:rsidR="00903A9B">
        <w:t>Banke kovanica d.d. Varaždin, P. Preradovića 29</w:t>
      </w:r>
      <w:r w:rsidR="00E120FB" w:rsidRPr="00104CBA">
        <w:t xml:space="preserve"> u</w:t>
      </w:r>
      <w:r w:rsidR="00800D2C" w:rsidRPr="00104CBA">
        <w:t xml:space="preserve"> </w:t>
      </w:r>
      <w:r w:rsidR="00E66959" w:rsidRPr="00104CBA">
        <w:t xml:space="preserve">iznosu od </w:t>
      </w:r>
      <w:r w:rsidR="00903A9B">
        <w:rPr>
          <w:b/>
        </w:rPr>
        <w:t>294.677,20</w:t>
      </w:r>
      <w:r w:rsidR="008A7088" w:rsidRPr="00475AB0">
        <w:rPr>
          <w:b/>
        </w:rPr>
        <w:t xml:space="preserve"> </w:t>
      </w:r>
      <w:r w:rsidR="00E66959" w:rsidRPr="00475AB0">
        <w:rPr>
          <w:b/>
        </w:rPr>
        <w:t>kn</w:t>
      </w:r>
      <w:r w:rsidR="00E66959" w:rsidRPr="00104CBA">
        <w:t>;</w:t>
      </w:r>
    </w:p>
    <w:p w:rsidRDefault="00E66959" w:rsidP="00781AD9" w:rsidR="00E66959" w:rsidRPr="00104CBA">
      <w:pPr>
        <w:jc w:val="both"/>
        <w:rPr>
          <w:b/>
        </w:rPr>
      </w:pPr>
    </w:p>
    <w:p w:rsidRDefault="00E66959" w:rsidP="00E66959" w:rsidR="00E66959" w:rsidRPr="00104CBA">
      <w:pPr>
        <w:jc w:val="both"/>
        <w:rPr>
          <w:bCs w:val="false"/>
          <w:iCs/>
        </w:rPr>
      </w:pPr>
      <w:r w:rsidRPr="00104CBA">
        <w:rPr>
          <w:b/>
        </w:rPr>
        <w:t xml:space="preserve">II.  </w:t>
      </w:r>
      <w:r w:rsidR="00FF4FA8" w:rsidRPr="00104CBA">
        <w:rPr>
          <w:b/>
        </w:rPr>
        <w:tab/>
      </w:r>
      <w:r w:rsidRPr="00104CBA">
        <w:rPr>
          <w:bCs w:val="false"/>
          <w:iCs/>
        </w:rPr>
        <w:t>Nalaže se računovodstvu ovog suda da iz iznosa kupovnine ostvarene prodajom nekretnin</w:t>
      </w:r>
      <w:r w:rsidR="00903A9B">
        <w:rPr>
          <w:bCs w:val="false"/>
          <w:iCs/>
        </w:rPr>
        <w:t>a</w:t>
      </w:r>
      <w:r w:rsidRPr="00104CBA">
        <w:rPr>
          <w:bCs w:val="false"/>
          <w:iCs/>
        </w:rPr>
        <w:t xml:space="preserve"> stečajnog dužnika označen</w:t>
      </w:r>
      <w:r w:rsidR="00903A9B">
        <w:rPr>
          <w:bCs w:val="false"/>
          <w:iCs/>
        </w:rPr>
        <w:t>ih</w:t>
      </w:r>
      <w:r w:rsidRPr="00104CBA">
        <w:rPr>
          <w:bCs w:val="false"/>
          <w:iCs/>
        </w:rPr>
        <w:t xml:space="preserve"> u točki I. izreke rješenja u iznosu od </w:t>
      </w:r>
      <w:r w:rsidR="00903A9B">
        <w:rPr>
          <w:iCs/>
        </w:rPr>
        <w:t>355.600</w:t>
      </w:r>
      <w:r w:rsidR="00140622">
        <w:rPr>
          <w:iCs/>
        </w:rPr>
        <w:t>,00</w:t>
      </w:r>
      <w:r w:rsidR="008A7088" w:rsidRPr="00104CBA">
        <w:rPr>
          <w:iCs/>
        </w:rPr>
        <w:t xml:space="preserve"> </w:t>
      </w:r>
      <w:r w:rsidRPr="00104CBA">
        <w:rPr>
          <w:bCs w:val="false"/>
          <w:iCs/>
        </w:rPr>
        <w:t xml:space="preserve">kn, nakon pravomoćnosti ovog rješenja izvrši isplatu: </w:t>
      </w:r>
    </w:p>
    <w:p w:rsidRDefault="00B05226" w:rsidP="00781AD9" w:rsidR="00B05226" w:rsidRPr="00104CBA">
      <w:pPr>
        <w:jc w:val="both"/>
      </w:pPr>
    </w:p>
    <w:p w:rsidRDefault="00B05226" w:rsidP="00781AD9" w:rsidR="00E66959" w:rsidRPr="00104CBA">
      <w:pPr>
        <w:jc w:val="both"/>
      </w:pPr>
      <w:r w:rsidRPr="00104CBA">
        <w:t xml:space="preserve">- </w:t>
      </w:r>
      <w:r w:rsidR="00E66959" w:rsidRPr="00104CBA">
        <w:t xml:space="preserve">na žiroračun stečajnog dužnika </w:t>
      </w:r>
      <w:r w:rsidR="00903A9B" w:rsidRPr="00903A9B">
        <w:rPr>
          <w:b/>
        </w:rPr>
        <w:t>VILA BRATOVIĆI d.o.o. za trgovinu i poslovanje nekretninama, VIŠKOVO, Trtni 83, OIB 62185188579</w:t>
      </w:r>
      <w:r w:rsidR="00AF4429" w:rsidRPr="00104CBA">
        <w:t xml:space="preserve">, </w:t>
      </w:r>
      <w:r w:rsidR="00E66959" w:rsidRPr="00104CBA">
        <w:t xml:space="preserve">broj IBAN: </w:t>
      </w:r>
      <w:r w:rsidR="00903A9B" w:rsidRPr="00903A9B">
        <w:t xml:space="preserve">HR96 2360 0001 1026 1122 2 otvoren kod Zagrebačka banka d.d. Zagreb </w:t>
      </w:r>
      <w:r w:rsidR="00EA1807">
        <w:t>iznos</w:t>
      </w:r>
      <w:r w:rsidR="00E66959" w:rsidRPr="00104CBA">
        <w:t xml:space="preserve"> od </w:t>
      </w:r>
      <w:r w:rsidR="00903A9B">
        <w:rPr>
          <w:b/>
        </w:rPr>
        <w:t>60.922,80</w:t>
      </w:r>
      <w:r w:rsidR="00802958">
        <w:rPr>
          <w:b/>
        </w:rPr>
        <w:t xml:space="preserve"> </w:t>
      </w:r>
      <w:r w:rsidR="00E66959" w:rsidRPr="00104CBA">
        <w:rPr>
          <w:b/>
        </w:rPr>
        <w:t>kn;</w:t>
      </w:r>
    </w:p>
    <w:p w:rsidRDefault="00E66959" w:rsidP="00781AD9" w:rsidR="00E66959" w:rsidRPr="00104CBA">
      <w:pPr>
        <w:jc w:val="both"/>
        <w:rPr>
          <w:b/>
        </w:rPr>
      </w:pPr>
    </w:p>
    <w:p w:rsidRDefault="00B05226" w:rsidP="00781AD9" w:rsidR="008A7088">
      <w:pPr>
        <w:jc w:val="both"/>
        <w:rPr>
          <w:b/>
        </w:rPr>
      </w:pPr>
      <w:r w:rsidRPr="00104CBA">
        <w:t xml:space="preserve">-  </w:t>
      </w:r>
      <w:r w:rsidR="00E66959" w:rsidRPr="00104CBA">
        <w:t xml:space="preserve">na žiroračun razlučnog vjerovnika </w:t>
      </w:r>
      <w:r w:rsidR="00903A9B">
        <w:rPr>
          <w:b/>
        </w:rPr>
        <w:t>BANKA KOVANICA d.d. Varaždin, P. Preradovića 29</w:t>
      </w:r>
      <w:r w:rsidR="008A7088" w:rsidRPr="00104CBA">
        <w:rPr>
          <w:b/>
        </w:rPr>
        <w:t>,</w:t>
      </w:r>
      <w:r w:rsidR="00AF4429" w:rsidRPr="00104CBA">
        <w:rPr>
          <w:b/>
        </w:rPr>
        <w:t xml:space="preserve"> </w:t>
      </w:r>
      <w:r w:rsidR="00AF4429" w:rsidRPr="006202BA">
        <w:t xml:space="preserve">broj </w:t>
      </w:r>
      <w:r w:rsidR="00802958" w:rsidRPr="00802958">
        <w:t>HR</w:t>
      </w:r>
      <w:r w:rsidR="00903A9B">
        <w:t>17 i</w:t>
      </w:r>
      <w:r w:rsidR="00903A9B" w:rsidRPr="00903A9B">
        <w:t xml:space="preserve"> </w:t>
      </w:r>
      <w:r w:rsidR="00903A9B">
        <w:t>IBAN HR09 4133 0061 0111 1111 6</w:t>
      </w:r>
      <w:r w:rsidR="00802958" w:rsidRPr="00802958">
        <w:t>,</w:t>
      </w:r>
      <w:r w:rsidR="00903A9B">
        <w:t xml:space="preserve"> poziv na broj 44042088380 iznos od </w:t>
      </w:r>
      <w:r w:rsidR="00903A9B">
        <w:rPr>
          <w:b/>
        </w:rPr>
        <w:t xml:space="preserve">101,13 kn; </w:t>
      </w:r>
    </w:p>
    <w:p w:rsidRDefault="00903A9B" w:rsidP="00781AD9" w:rsidR="00903A9B">
      <w:pPr>
        <w:jc w:val="both"/>
        <w:rPr>
          <w:b/>
        </w:rPr>
      </w:pPr>
    </w:p>
    <w:p w:rsidRDefault="00903A9B" w:rsidP="00781AD9" w:rsidR="00903A9B">
      <w:pPr>
        <w:jc w:val="both"/>
        <w:rPr>
          <w:b/>
        </w:rPr>
      </w:pPr>
      <w:r w:rsidRPr="00104CBA">
        <w:t xml:space="preserve">-  na žiroračun razlučnog vjerovnika </w:t>
      </w:r>
      <w:r>
        <w:rPr>
          <w:b/>
        </w:rPr>
        <w:t>BANKA KOVANICA d.d. Varaždin, P. Preradovića 29</w:t>
      </w:r>
      <w:r w:rsidRPr="00104CBA">
        <w:rPr>
          <w:b/>
        </w:rPr>
        <w:t xml:space="preserve">, </w:t>
      </w:r>
      <w:r w:rsidRPr="006202BA">
        <w:t xml:space="preserve">broj </w:t>
      </w:r>
      <w:r w:rsidRPr="00802958">
        <w:t>HR</w:t>
      </w:r>
      <w:r>
        <w:t>17 i</w:t>
      </w:r>
      <w:r w:rsidRPr="00903A9B">
        <w:t xml:space="preserve"> </w:t>
      </w:r>
      <w:r>
        <w:t>IBAN HR09 4133 0061 0111 1111 6</w:t>
      </w:r>
      <w:r w:rsidRPr="00802958">
        <w:t>,</w:t>
      </w:r>
      <w:r>
        <w:t xml:space="preserve"> poziv na broj 5000009258 iznos od </w:t>
      </w:r>
      <w:r>
        <w:rPr>
          <w:b/>
        </w:rPr>
        <w:t xml:space="preserve">294.576,07 kn; </w:t>
      </w:r>
    </w:p>
    <w:p w:rsidRDefault="000329CC" w:rsidP="00781AD9" w:rsidR="000329CC" w:rsidRPr="00104CBA">
      <w:pPr>
        <w:jc w:val="both"/>
      </w:pPr>
    </w:p>
    <w:p w:rsidRDefault="00781AD9" w:rsidP="00781AD9" w:rsidR="00781AD9" w:rsidRPr="00104CBA">
      <w:pPr>
        <w:jc w:val="center"/>
        <w:rPr>
          <w:b/>
        </w:rPr>
      </w:pPr>
      <w:r w:rsidRPr="00104CBA">
        <w:rPr>
          <w:b/>
        </w:rPr>
        <w:t>Obrazloženje</w:t>
      </w:r>
    </w:p>
    <w:p w:rsidRDefault="006522AA" w:rsidP="00781AD9" w:rsidR="006522AA" w:rsidRPr="00104CBA">
      <w:pPr>
        <w:ind w:firstLine="708"/>
        <w:jc w:val="both"/>
      </w:pPr>
    </w:p>
    <w:p w:rsidRDefault="004A1357" w:rsidP="004A1357" w:rsidR="004A1357">
      <w:pPr>
        <w:ind w:firstLine="708"/>
        <w:jc w:val="both"/>
      </w:pPr>
      <w:r>
        <w:t xml:space="preserve">Zaključkom o prodaji od </w:t>
      </w:r>
      <w:r w:rsidR="00903A9B">
        <w:t>22. veljače 2017</w:t>
      </w:r>
      <w:r w:rsidR="008A7088" w:rsidRPr="00104CBA">
        <w:t>.</w:t>
      </w:r>
      <w:r>
        <w:t xml:space="preserve"> </w:t>
      </w:r>
      <w:r w:rsidR="008A7088" w:rsidRPr="00104CBA">
        <w:t>g</w:t>
      </w:r>
      <w:r>
        <w:t>odine</w:t>
      </w:r>
      <w:r w:rsidR="008A7088" w:rsidRPr="00104CBA">
        <w:t xml:space="preserve"> određen</w:t>
      </w:r>
      <w:r>
        <w:t>i su način i uvjeti prodaje nekretnin</w:t>
      </w:r>
      <w:r w:rsidR="00903A9B">
        <w:t>a</w:t>
      </w:r>
      <w:r>
        <w:t xml:space="preserve"> stečajnog dužnika </w:t>
      </w:r>
      <w:r w:rsidR="00145A85">
        <w:t>upisan</w:t>
      </w:r>
      <w:r w:rsidR="00903A9B">
        <w:t xml:space="preserve">ih </w:t>
      </w:r>
      <w:r w:rsidR="00145A85">
        <w:t xml:space="preserve">u </w:t>
      </w:r>
      <w:r w:rsidR="00145A85" w:rsidRPr="00145A85">
        <w:t xml:space="preserve">zemljišnim knjigama Općinskog suda u </w:t>
      </w:r>
      <w:r w:rsidR="00903A9B" w:rsidRPr="00903A9B">
        <w:t xml:space="preserve">Puli - Pola, zemljišnoknjižni odjel Pazin, k.č.br. 1836/1, oranica, površine 1344 m2, 2. udio 1/1, upisano u </w:t>
      </w:r>
      <w:r w:rsidR="00903A9B" w:rsidRPr="00903A9B">
        <w:lastRenderedPageBreak/>
        <w:t>zk.ul. 876, k.o. Muntrilj i k.č.br. 1829, put, površine 564 m2, 2. udio 2/8, upisano u zk.ul. 893, k.o. Muntrilj</w:t>
      </w:r>
      <w:r w:rsidR="00903A9B">
        <w:t>.</w:t>
      </w:r>
    </w:p>
    <w:p w:rsidRDefault="001E01B4" w:rsidP="006522AA" w:rsidR="001E01B4">
      <w:pPr>
        <w:ind w:firstLine="708"/>
        <w:jc w:val="both"/>
      </w:pPr>
      <w:r w:rsidRPr="001E01B4">
        <w:t xml:space="preserve">Na usmenoj javnoj dražbi održanoj </w:t>
      </w:r>
      <w:r w:rsidR="00A74ABA">
        <w:t>09. svibnja 2017</w:t>
      </w:r>
      <w:r w:rsidRPr="001E01B4">
        <w:t>.</w:t>
      </w:r>
      <w:r>
        <w:t xml:space="preserve"> </w:t>
      </w:r>
      <w:r w:rsidRPr="001E01B4">
        <w:t>g</w:t>
      </w:r>
      <w:r>
        <w:t>odine</w:t>
      </w:r>
      <w:r w:rsidRPr="001E01B4">
        <w:t xml:space="preserve">, ponuditelj </w:t>
      </w:r>
      <w:r w:rsidR="00A74ABA">
        <w:t>trgovačko društvo Kiton nekretnine d.o.o. Zagreb, Radnička cesta 53</w:t>
      </w:r>
      <w:r w:rsidRPr="001E01B4">
        <w:t>, dao je jedinu ponudu za kupnju nekretnin</w:t>
      </w:r>
      <w:r w:rsidR="00A74ABA">
        <w:t>a</w:t>
      </w:r>
      <w:r w:rsidRPr="001E01B4">
        <w:t xml:space="preserve"> stečajnog dužnika </w:t>
      </w:r>
      <w:r w:rsidR="00145A85">
        <w:t xml:space="preserve"> </w:t>
      </w:r>
      <w:r w:rsidRPr="001E01B4">
        <w:t>u visini od</w:t>
      </w:r>
      <w:r w:rsidR="00A74ABA">
        <w:t xml:space="preserve"> 355.6</w:t>
      </w:r>
      <w:r w:rsidR="00145A85">
        <w:t>00</w:t>
      </w:r>
      <w:r w:rsidR="00140622">
        <w:t>,00</w:t>
      </w:r>
      <w:r w:rsidRPr="001E01B4">
        <w:t xml:space="preserve"> kn.</w:t>
      </w:r>
    </w:p>
    <w:p w:rsidRDefault="008A7088" w:rsidP="006522AA" w:rsidR="00145A85">
      <w:pPr>
        <w:ind w:firstLine="708"/>
        <w:jc w:val="both"/>
      </w:pPr>
      <w:r w:rsidRPr="00104CBA">
        <w:t xml:space="preserve">Rješenjem od </w:t>
      </w:r>
      <w:r w:rsidR="00A74ABA">
        <w:t>10. svibnja 2017</w:t>
      </w:r>
      <w:r w:rsidRPr="00104CBA">
        <w:t xml:space="preserve">. godine kupcu </w:t>
      </w:r>
      <w:r w:rsidR="00A74ABA" w:rsidRPr="00A74ABA">
        <w:t>Kiton nekretnine d.o.o. Zagreb, Radnička cesta 53</w:t>
      </w:r>
      <w:r w:rsidR="00FD599D">
        <w:t>,</w:t>
      </w:r>
      <w:r w:rsidRPr="00104CBA">
        <w:t xml:space="preserve"> dosuđen</w:t>
      </w:r>
      <w:r w:rsidR="00A74ABA">
        <w:t>e</w:t>
      </w:r>
      <w:r w:rsidRPr="00104CBA">
        <w:t xml:space="preserve"> </w:t>
      </w:r>
      <w:r w:rsidR="00A74ABA">
        <w:t>su</w:t>
      </w:r>
      <w:r w:rsidRPr="00104CBA">
        <w:t xml:space="preserve"> predmetn</w:t>
      </w:r>
      <w:r w:rsidR="00A74ABA">
        <w:t>e</w:t>
      </w:r>
      <w:r w:rsidRPr="00104CBA">
        <w:t xml:space="preserve"> nekretnin</w:t>
      </w:r>
      <w:r w:rsidR="00A74ABA">
        <w:t>e</w:t>
      </w:r>
      <w:r w:rsidRPr="00104CBA">
        <w:t xml:space="preserve">. </w:t>
      </w:r>
    </w:p>
    <w:p w:rsidRDefault="008A7088" w:rsidP="006522AA" w:rsidR="008A7088" w:rsidRPr="00104CBA">
      <w:pPr>
        <w:ind w:firstLine="708"/>
        <w:jc w:val="both"/>
      </w:pPr>
      <w:r w:rsidRPr="00104CBA">
        <w:t xml:space="preserve">Rješenje je postalo pravomoćno, a kupac uplatio kupovninu u cijelosti.  </w:t>
      </w:r>
    </w:p>
    <w:p w:rsidRDefault="00A74ABA" w:rsidP="006522AA" w:rsidR="00A74ABA">
      <w:pPr>
        <w:ind w:firstLine="708"/>
        <w:jc w:val="both"/>
      </w:pPr>
      <w:r>
        <w:t xml:space="preserve">Prema odredbi čl.254. u vezi s čl.441. st.2. </w:t>
      </w:r>
      <w:r w:rsidRPr="00562998">
        <w:t>Stečajnog zakona (</w:t>
      </w:r>
      <w:r>
        <w:t>Narodne novine br.</w:t>
      </w:r>
      <w:r w:rsidRPr="00562998">
        <w:t xml:space="preserve"> </w:t>
      </w:r>
      <w:r w:rsidR="007E68DA">
        <w:t>71/15, dalje: SZ-a</w:t>
      </w:r>
      <w:r>
        <w:t xml:space="preserve">) stečajni upravitelj dužan je dostaviti sudu obračun troškova unovčenja predmeta na kojem postoji razlučno pravo u roku od osam dana od dana pravomoćnosti rješenja o dosudi. </w:t>
      </w:r>
    </w:p>
    <w:p w:rsidRDefault="00A74ABA" w:rsidP="006522AA" w:rsidR="00A74ABA">
      <w:pPr>
        <w:ind w:firstLine="708"/>
        <w:jc w:val="both"/>
      </w:pPr>
      <w:r>
        <w:t xml:space="preserve">Prema stavku 2. istog članka troškovi unovčenja obuhvaćaju stvarno nastale troškove i ostale troškove stečajne mase. </w:t>
      </w:r>
    </w:p>
    <w:p w:rsidRDefault="00A74ABA" w:rsidP="00A74ABA" w:rsidR="00A74ABA" w:rsidRPr="004214F2">
      <w:pPr>
        <w:jc w:val="both"/>
        <w:rPr>
          <w:b/>
        </w:rPr>
      </w:pPr>
      <w:r>
        <w:tab/>
      </w:r>
      <w:r w:rsidR="00104CBA">
        <w:t>Stečajni upravitelj podnio je stečajnom sucu obračun troškova iz čl.</w:t>
      </w:r>
      <w:r>
        <w:t>254</w:t>
      </w:r>
      <w:r w:rsidR="00104CBA">
        <w:t>. SZ</w:t>
      </w:r>
      <w:r w:rsidR="007E68DA">
        <w:t>-a</w:t>
      </w:r>
      <w:r w:rsidR="00104CBA">
        <w:t xml:space="preserve"> prema kojemu </w:t>
      </w:r>
      <w:r>
        <w:t xml:space="preserve">ukupni troškovi unovčenja iznose 60.922,80 kn, od čega nagrada za rad stečajnom upravitelju u bruto iznosu 48.977,00 kn </w:t>
      </w:r>
      <w:r w:rsidRPr="009F730E">
        <w:t>prema Uredbi Vlade RH o kriterijima i načinu obračuna plaćanja stečajnom upravitelju</w:t>
      </w:r>
      <w:r>
        <w:t xml:space="preserve"> (Narodne novine br. 105/15), trošak knjigovodstvenih usluga u iznosu 1.600,00 kn, naknada troškova stečajnom upravitelju u bruto iznosu 10.345,80 kn.   </w:t>
      </w:r>
    </w:p>
    <w:p w:rsidRDefault="00E84040" w:rsidP="00104CBA" w:rsidR="00A74ABA">
      <w:pPr>
        <w:ind w:firstLine="708"/>
        <w:jc w:val="both"/>
      </w:pPr>
      <w:r>
        <w:t xml:space="preserve">Troškovi koji </w:t>
      </w:r>
      <w:r w:rsidR="00A74ABA">
        <w:t>nisu u izravnoj vezi s unovčenjem predmeta na kojemu postoji razlučno pravo, ali su kao opći troškovi nastali radi cjelokupne stečajne mase, namiruju se iz cijene postignute prodajom stvari razmjerno vrijednosti stvari na kojoj postoji razlučno pravo u odnosu na ostalu stečajnu masu.</w:t>
      </w:r>
    </w:p>
    <w:p w:rsidRDefault="00A74ABA" w:rsidP="00104CBA" w:rsidR="00E84040" w:rsidRPr="00104CBA">
      <w:pPr>
        <w:ind w:firstLine="708"/>
        <w:jc w:val="both"/>
      </w:pPr>
      <w:r>
        <w:t xml:space="preserve">Obzirom da predmetne nekretnine stečajnog dužnika predstavljaju jedinu imovinu stečajnog dužnika, troškovi koji nisu u izravnoj vezi s unovčenjem, ali su nastali radi cjelokupne stečajne mase namiruju se iz cijene postignute prodajom nekretnina i obračunavaju u 100%-tnom iznosu. To su troškovi koji se odnose na nagradu za rad stečajnom upravitelju u bruto iznosu, naknada troškova stečajnom upravitelju i trošak knjigovodstvenih usluga. </w:t>
      </w:r>
    </w:p>
    <w:p w:rsidRDefault="00A74ABA" w:rsidP="001E01B4" w:rsidR="00A74ABA">
      <w:pPr>
        <w:ind w:firstLine="708"/>
        <w:jc w:val="both"/>
      </w:pPr>
      <w:r>
        <w:t>Iako uredno po</w:t>
      </w:r>
      <w:r w:rsidR="00D05A4B">
        <w:t>zvan, razlučni vjerovnik Banka K</w:t>
      </w:r>
      <w:r>
        <w:t xml:space="preserve">ovanica d.d. Varaždin na ročište za diobu kupovnine nije pristupio, ali je dostavio obračun tražbine osigurane razlučnim pravom na unovčenim nekretninama koji </w:t>
      </w:r>
      <w:r w:rsidRPr="00A74ABA">
        <w:t>temeljem Ugovora o otvaranju i vođenju računa od 17. kolovoza 2009. godine iznos</w:t>
      </w:r>
      <w:r w:rsidR="00D05A4B">
        <w:t xml:space="preserve">i 101,13 kn i </w:t>
      </w:r>
      <w:r w:rsidRPr="00A74ABA">
        <w:t xml:space="preserve">temeljem Ugovora o kreditu broj 30108000780 sa Sporazumom o osiguranju novčane tražbine od 20. studenoga 2009. godine u ukupnom iznosu 2.160.252,39 kn. Dakle, ukupna tražbina vjerovnika osigurana razlučnim pravom </w:t>
      </w:r>
      <w:r w:rsidR="00D05A4B">
        <w:t xml:space="preserve">n </w:t>
      </w:r>
      <w:r w:rsidRPr="00A74ABA">
        <w:t xml:space="preserve"> unovčen</w:t>
      </w:r>
      <w:r w:rsidR="00D05A4B">
        <w:t>im</w:t>
      </w:r>
      <w:r w:rsidRPr="00A74ABA">
        <w:t xml:space="preserve"> nekretnin</w:t>
      </w:r>
      <w:r w:rsidR="00D05A4B">
        <w:t>a</w:t>
      </w:r>
      <w:r w:rsidRPr="00A74ABA">
        <w:t xml:space="preserve"> prema stečajnom dužniku </w:t>
      </w:r>
      <w:r w:rsidR="00D05A4B">
        <w:t xml:space="preserve">iznosi </w:t>
      </w:r>
      <w:r w:rsidRPr="00A74ABA">
        <w:t>2.160.353,52 kn.</w:t>
      </w:r>
    </w:p>
    <w:p w:rsidRDefault="00D05A4B" w:rsidP="00D05A4B" w:rsidR="00D05A4B">
      <w:pPr>
        <w:ind w:firstLine="708"/>
        <w:jc w:val="both"/>
      </w:pPr>
      <w:r w:rsidRPr="00104CBA">
        <w:t xml:space="preserve">Na ročištu za diobu kupovnine, </w:t>
      </w:r>
      <w:r>
        <w:t>stečajni upravitelj nije osporio tražbinu razlučnog vjerovnika Banke Kovanica d.d. Varaždin.</w:t>
      </w:r>
    </w:p>
    <w:p w:rsidRDefault="00104CBA" w:rsidP="00104CBA" w:rsidR="00D05A4B">
      <w:pPr>
        <w:ind w:firstLine="708"/>
        <w:jc w:val="both"/>
      </w:pPr>
      <w:r>
        <w:t>Teret dokaza je da određeni trošak predstavlja trošak unovčenja iz čl.</w:t>
      </w:r>
      <w:r w:rsidR="00D05A4B">
        <w:t>254. SZ</w:t>
      </w:r>
      <w:r w:rsidR="007E68DA">
        <w:t>-a</w:t>
      </w:r>
      <w:r>
        <w:t>, te da tereti prodanu stvar je na stečajnom upravitelju</w:t>
      </w:r>
      <w:r w:rsidR="00D05A4B">
        <w:t xml:space="preserve">, koji je uz obračun troškova priložio rješenje suda kojim je odobrena naknada troškova tijekom stečajnog postupka i račun za knjigovodstvene usluge od 30. lipnja 2017. godine. </w:t>
      </w:r>
      <w:r>
        <w:t xml:space="preserve"> </w:t>
      </w:r>
    </w:p>
    <w:p w:rsidRDefault="00FD00AD" w:rsidP="00D05A4B" w:rsidR="00D05A4B">
      <w:pPr>
        <w:ind w:firstLine="708"/>
        <w:jc w:val="both"/>
      </w:pPr>
      <w:r w:rsidRPr="00FD00AD">
        <w:t>Uvidom u z</w:t>
      </w:r>
      <w:r w:rsidR="007E68DA">
        <w:t xml:space="preserve">emljišnoknjižni </w:t>
      </w:r>
      <w:r w:rsidRPr="00FD00AD">
        <w:t xml:space="preserve">izvadak utvrđeno je da je na predmetnoj nekretnini </w:t>
      </w:r>
      <w:r w:rsidR="00D05A4B">
        <w:t xml:space="preserve">bilo </w:t>
      </w:r>
      <w:r w:rsidRPr="00FD00AD">
        <w:t xml:space="preserve">uknjiženo pravo zaloga </w:t>
      </w:r>
      <w:r w:rsidR="00D05A4B">
        <w:t xml:space="preserve">na temelju Ugovora o kreditu broj 30108000780 sa Sporazumom o osiguranju novčane tražbine od 20. studenoga 2009. godine u iznosu 160.000,00 eura u kunskoj protuvrijednosti prema srednjem tečaju Banke Kovanica d.d. za euro uvećano za kamate, troškove naknade u korist Banke Kovanica d.d. Varaždin.  </w:t>
      </w:r>
    </w:p>
    <w:p w:rsidRDefault="00F555E2" w:rsidP="00D05A4B" w:rsidR="00F555E2">
      <w:pPr>
        <w:ind w:firstLine="708"/>
        <w:jc w:val="both"/>
      </w:pPr>
      <w:r>
        <w:lastRenderedPageBreak/>
        <w:t>Kako je iznos tražbine osigurane razlučnim pravom veći od kupovnine ostvarene prodajom predmetne nekretnine, valjalo je nakon namirenja troškova</w:t>
      </w:r>
      <w:r w:rsidR="00D05A4B">
        <w:t xml:space="preserve"> unovčenja </w:t>
      </w:r>
      <w:r>
        <w:t>iz čl.</w:t>
      </w:r>
      <w:r w:rsidR="00D05A4B">
        <w:t>254</w:t>
      </w:r>
      <w:r>
        <w:t>. SZ</w:t>
      </w:r>
      <w:r w:rsidR="007E68DA">
        <w:t>-a,</w:t>
      </w:r>
      <w:r>
        <w:t xml:space="preserve"> iz preostalog iznosa kupovnine djelomično namiriti tražbinu razlučnog vjerovnika.</w:t>
      </w:r>
    </w:p>
    <w:p w:rsidRDefault="00F555E2" w:rsidP="00F555E2" w:rsidR="00781AD9">
      <w:pPr>
        <w:jc w:val="both"/>
      </w:pPr>
      <w:r>
        <w:tab/>
        <w:t>Slijedom navedenog</w:t>
      </w:r>
      <w:r w:rsidR="00D05A4B">
        <w:t xml:space="preserve"> </w:t>
      </w:r>
      <w:r>
        <w:t>temeljem čl.111.-114. OZ-a riješeno je kao u izreci.</w:t>
      </w:r>
      <w:r>
        <w:tab/>
      </w:r>
    </w:p>
    <w:p w:rsidRDefault="00826B50" w:rsidP="00F555E2" w:rsidR="00826B50" w:rsidRPr="00104CBA">
      <w:pPr>
        <w:jc w:val="both"/>
      </w:pPr>
    </w:p>
    <w:p w:rsidRDefault="00781AD9" w:rsidP="00781AD9" w:rsidR="00781AD9" w:rsidRPr="00104CBA">
      <w:pPr>
        <w:jc w:val="center"/>
      </w:pPr>
      <w:r w:rsidRPr="00104CBA">
        <w:t xml:space="preserve">U Rijeci, </w:t>
      </w:r>
      <w:r w:rsidR="00D05A4B">
        <w:t>14. rujna</w:t>
      </w:r>
      <w:r w:rsidR="00826B50">
        <w:t xml:space="preserve"> 2017</w:t>
      </w:r>
      <w:r w:rsidR="003245EC" w:rsidRPr="00104CBA">
        <w:t xml:space="preserve">. </w:t>
      </w:r>
      <w:r w:rsidRPr="00104CBA">
        <w:t>godine</w:t>
      </w:r>
    </w:p>
    <w:p w:rsidRDefault="00781AD9" w:rsidP="00781AD9" w:rsidR="00781AD9" w:rsidRPr="00104CBA"/>
    <w:p w:rsidRDefault="00F5524F" w:rsidP="00052EF9" w:rsidR="00781AD9" w:rsidRPr="00104CBA">
      <w:pPr>
        <w:ind w:left="4956"/>
        <w:jc w:val="right"/>
      </w:pPr>
      <w:r w:rsidRPr="00104CBA">
        <w:t xml:space="preserve">        </w:t>
      </w:r>
      <w:r w:rsidR="00781AD9" w:rsidRPr="00104CBA">
        <w:t xml:space="preserve">       </w:t>
      </w:r>
      <w:r w:rsidRPr="00104CBA">
        <w:t xml:space="preserve">           </w:t>
      </w:r>
      <w:r w:rsidR="00294775" w:rsidRPr="00104CBA">
        <w:t xml:space="preserve"> </w:t>
      </w:r>
      <w:r w:rsidR="0053062D">
        <w:t xml:space="preserve">  </w:t>
      </w:r>
      <w:r w:rsidR="00781AD9" w:rsidRPr="00104CBA">
        <w:t xml:space="preserve">Stečajni sudac </w:t>
      </w:r>
    </w:p>
    <w:p w:rsidRDefault="00781AD9" w:rsidP="007E68DA" w:rsidR="00BC026D">
      <w:pPr>
        <w:ind w:firstLine="708" w:left="1416"/>
        <w:jc w:val="right"/>
      </w:pPr>
      <w:r w:rsidRPr="00104CBA">
        <w:t xml:space="preserve">    </w:t>
      </w:r>
      <w:r w:rsidR="00F5524F" w:rsidRPr="00104CBA">
        <w:t xml:space="preserve">                      </w:t>
      </w:r>
      <w:r w:rsidR="00052EF9">
        <w:t xml:space="preserve">   </w:t>
      </w:r>
      <w:r w:rsidRPr="00104CBA">
        <w:t>Daniela Korlević</w:t>
      </w:r>
      <w:r w:rsidR="000B463B">
        <w:t xml:space="preserve"> </w:t>
      </w:r>
    </w:p>
    <w:p w:rsidRDefault="00294775" w:rsidP="00781AD9" w:rsidR="00294775" w:rsidRPr="00104CBA">
      <w:pPr>
        <w:rPr>
          <w:b/>
        </w:rPr>
      </w:pPr>
    </w:p>
    <w:p w:rsidRDefault="00781AD9" w:rsidP="00AD194F" w:rsidR="00781AD9" w:rsidRPr="00104CBA">
      <w:pPr>
        <w:ind w:firstLine="708"/>
        <w:rPr>
          <w:b/>
        </w:rPr>
      </w:pPr>
      <w:r w:rsidRPr="00104CBA">
        <w:rPr>
          <w:b/>
        </w:rPr>
        <w:t>UPUTA O PRAVNOM LIJEKU:</w:t>
      </w:r>
    </w:p>
    <w:p w:rsidRDefault="00781AD9" w:rsidP="00AD194F" w:rsidR="00AD194F">
      <w:pPr>
        <w:ind w:firstLine="708"/>
        <w:jc w:val="both"/>
      </w:pPr>
      <w:r w:rsidRPr="00104CBA">
        <w:t xml:space="preserve">Protiv rješenja pravo na žalbu imaju stranke i sve osobe koje su polagale pravo na namirenje iz kupovnine. </w:t>
      </w:r>
      <w:r w:rsidR="00826B50" w:rsidRPr="000A7232">
        <w:t xml:space="preserve">Žalba se </w:t>
      </w:r>
      <w:r w:rsidR="00826B50">
        <w:t xml:space="preserve">izjavljuje u dva primjerka u roku od osam dana od dostave prvostupanjskog rješenja. Dostava se smatra obavljenom </w:t>
      </w:r>
      <w:r w:rsidR="00826B50" w:rsidRPr="000A7232">
        <w:t>istekom osmoga dana od dana objave pismena na mrežnoj stranici e-Oglasna ploča</w:t>
      </w:r>
      <w:r w:rsidR="00826B50">
        <w:t xml:space="preserve"> sudova, </w:t>
      </w:r>
      <w:r w:rsidR="00826B50" w:rsidRPr="000A7232">
        <w:t xml:space="preserve">a o žalbi odlučuje Visoki trgovački sud Republike Hrvatske. </w:t>
      </w:r>
    </w:p>
    <w:p w:rsidRDefault="00781AD9" w:rsidP="00AD194F" w:rsidR="00781AD9" w:rsidRPr="00104CBA">
      <w:pPr>
        <w:ind w:firstLine="708"/>
        <w:jc w:val="both"/>
      </w:pPr>
      <w:r w:rsidRPr="00104CBA">
        <w:t xml:space="preserve">Žalba protiv rješenja o namirenju odgađa isplatu (čl. </w:t>
      </w:r>
      <w:smartTag w:element="metricconverter" w:uri="urn:schemas-microsoft-com:office:smarttags">
        <w:smartTagPr>
          <w:attr w:val="118. st" w:name="ProductID"/>
        </w:smartTagPr>
        <w:r w:rsidRPr="00104CBA">
          <w:t>118. st</w:t>
        </w:r>
      </w:smartTag>
      <w:r w:rsidRPr="00104CBA">
        <w:t>. 6. OZ-a).</w:t>
      </w:r>
    </w:p>
    <w:p w:rsidRDefault="00781AD9" w:rsidP="00781AD9" w:rsidR="00781AD9" w:rsidRPr="00104CBA">
      <w:pPr>
        <w:jc w:val="both"/>
      </w:pPr>
    </w:p>
    <w:p w:rsidRDefault="0067367C" w:rsidP="00781AD9" w:rsidR="0067367C" w:rsidRPr="00104CBA"/>
    <w:p w:rsidRDefault="0067367C" w:rsidP="00781AD9" w:rsidR="0067367C" w:rsidRPr="00104CBA"/>
    <w:p w:rsidRDefault="00781AD9" w:rsidP="00781AD9" w:rsidR="00781AD9">
      <w:pPr>
        <w:rPr>
          <w:b/>
          <w:sz w:val="20"/>
          <w:szCs w:val="20"/>
        </w:rPr>
      </w:pPr>
      <w:r w:rsidRPr="00052EF9">
        <w:rPr>
          <w:b/>
          <w:sz w:val="20"/>
          <w:szCs w:val="20"/>
        </w:rPr>
        <w:t xml:space="preserve">DNA: </w:t>
      </w:r>
    </w:p>
    <w:p w:rsidRDefault="006A1D4F" w:rsidP="00781AD9" w:rsidR="006A1D4F" w:rsidRPr="00052EF9">
      <w:pPr>
        <w:rPr>
          <w:b/>
          <w:sz w:val="20"/>
          <w:szCs w:val="20"/>
        </w:rPr>
      </w:pPr>
    </w:p>
    <w:p w:rsidRDefault="0067367C" w:rsidP="00781AD9" w:rsidR="00781AD9" w:rsidRPr="000329CC">
      <w:pPr>
        <w:jc w:val="both"/>
        <w:rPr>
          <w:sz w:val="20"/>
          <w:szCs w:val="20"/>
        </w:rPr>
      </w:pPr>
      <w:r w:rsidRPr="000329CC">
        <w:rPr>
          <w:sz w:val="20"/>
          <w:szCs w:val="20"/>
        </w:rPr>
        <w:t>-</w:t>
      </w:r>
      <w:r w:rsidR="00781AD9" w:rsidRPr="000329CC">
        <w:rPr>
          <w:sz w:val="20"/>
          <w:szCs w:val="20"/>
        </w:rPr>
        <w:t xml:space="preserve"> </w:t>
      </w:r>
      <w:r w:rsidRPr="000329CC">
        <w:rPr>
          <w:sz w:val="20"/>
          <w:szCs w:val="20"/>
        </w:rPr>
        <w:t>s</w:t>
      </w:r>
      <w:r w:rsidR="00C63C0F" w:rsidRPr="000329CC">
        <w:rPr>
          <w:sz w:val="20"/>
          <w:szCs w:val="20"/>
        </w:rPr>
        <w:t xml:space="preserve">tečajni upravitelj </w:t>
      </w:r>
      <w:r w:rsidR="00D05A4B">
        <w:rPr>
          <w:sz w:val="20"/>
          <w:szCs w:val="20"/>
        </w:rPr>
        <w:t>Alein Khan</w:t>
      </w:r>
    </w:p>
    <w:p w:rsidRDefault="0067367C" w:rsidP="00781AD9" w:rsidR="007E68DA">
      <w:pPr>
        <w:pStyle w:val="Grafikeoznake"/>
        <w:numPr>
          <w:ilvl w:val="0"/>
          <w:numId w:val="0"/>
        </w:numPr>
        <w:rPr>
          <w:sz w:val="20"/>
          <w:szCs w:val="20"/>
        </w:rPr>
      </w:pPr>
      <w:r w:rsidRPr="000329CC">
        <w:rPr>
          <w:sz w:val="20"/>
          <w:szCs w:val="20"/>
        </w:rPr>
        <w:t>-</w:t>
      </w:r>
      <w:r w:rsidR="00781AD9" w:rsidRPr="000329CC">
        <w:rPr>
          <w:sz w:val="20"/>
          <w:szCs w:val="20"/>
        </w:rPr>
        <w:t xml:space="preserve"> </w:t>
      </w:r>
      <w:r w:rsidR="00D05A4B">
        <w:rPr>
          <w:sz w:val="20"/>
          <w:szCs w:val="20"/>
        </w:rPr>
        <w:t xml:space="preserve">Banka Kovanica d.d. Varaždin </w:t>
      </w:r>
    </w:p>
    <w:p w:rsidRDefault="007E68DA" w:rsidP="00781AD9" w:rsidR="0067367C" w:rsidRPr="000329CC">
      <w:pPr>
        <w:pStyle w:val="Grafikeoznake"/>
        <w:numPr>
          <w:ilvl w:val="0"/>
          <w:numId w:val="0"/>
        </w:numPr>
        <w:rPr>
          <w:sz w:val="20"/>
          <w:szCs w:val="20"/>
        </w:rPr>
      </w:pPr>
      <w:r>
        <w:rPr>
          <w:sz w:val="20"/>
          <w:szCs w:val="20"/>
        </w:rPr>
        <w:t xml:space="preserve">- e-Oglasna ploča sudova </w:t>
      </w:r>
      <w:r w:rsidR="00AE3318">
        <w:rPr>
          <w:sz w:val="20"/>
          <w:szCs w:val="20"/>
        </w:rPr>
        <w:t xml:space="preserve"> </w:t>
      </w:r>
    </w:p>
    <w:p w:rsidRDefault="0067367C" w:rsidR="00781AD9" w:rsidRPr="000329CC">
      <w:pPr>
        <w:rPr>
          <w:sz w:val="20"/>
          <w:szCs w:val="20"/>
        </w:rPr>
      </w:pPr>
      <w:r w:rsidRPr="000329CC">
        <w:rPr>
          <w:sz w:val="20"/>
          <w:szCs w:val="20"/>
        </w:rPr>
        <w:t>-</w:t>
      </w:r>
      <w:r w:rsidR="00872520" w:rsidRPr="000329CC">
        <w:rPr>
          <w:sz w:val="20"/>
          <w:szCs w:val="20"/>
        </w:rPr>
        <w:t xml:space="preserve"> r</w:t>
      </w:r>
      <w:r w:rsidR="00781AD9" w:rsidRPr="000329CC">
        <w:rPr>
          <w:sz w:val="20"/>
          <w:szCs w:val="20"/>
        </w:rPr>
        <w:t>ačunovodstv</w:t>
      </w:r>
      <w:r w:rsidR="00476ECD" w:rsidRPr="000329CC">
        <w:rPr>
          <w:sz w:val="20"/>
          <w:szCs w:val="20"/>
        </w:rPr>
        <w:t>u</w:t>
      </w:r>
      <w:r w:rsidR="00781AD9" w:rsidRPr="000329CC">
        <w:rPr>
          <w:sz w:val="20"/>
          <w:szCs w:val="20"/>
        </w:rPr>
        <w:t xml:space="preserve"> suda</w:t>
      </w:r>
      <w:r w:rsidR="00C63C0F" w:rsidRPr="000329CC">
        <w:rPr>
          <w:sz w:val="20"/>
          <w:szCs w:val="20"/>
        </w:rPr>
        <w:t xml:space="preserve"> </w:t>
      </w:r>
      <w:r w:rsidR="00781AD9" w:rsidRPr="000329CC">
        <w:rPr>
          <w:sz w:val="20"/>
          <w:szCs w:val="20"/>
        </w:rPr>
        <w:t>po pravomoćnosti</w:t>
      </w:r>
    </w:p>
    <w:p w:rsidRDefault="0067367C" w:rsidR="0067367C" w:rsidRPr="000329CC">
      <w:pPr>
        <w:rPr>
          <w:sz w:val="20"/>
          <w:szCs w:val="20"/>
        </w:rPr>
      </w:pPr>
    </w:p>
    <w:p w:rsidRDefault="003245EC" w:rsidR="0067367C" w:rsidRPr="000329CC">
      <w:pPr>
        <w:rPr>
          <w:sz w:val="20"/>
          <w:szCs w:val="20"/>
        </w:rPr>
      </w:pPr>
      <w:r w:rsidRPr="000329CC">
        <w:rPr>
          <w:sz w:val="20"/>
          <w:szCs w:val="20"/>
        </w:rPr>
        <w:t xml:space="preserve">U Rijeci, </w:t>
      </w:r>
      <w:r w:rsidR="00D05A4B">
        <w:rPr>
          <w:sz w:val="20"/>
          <w:szCs w:val="20"/>
        </w:rPr>
        <w:t>14.9</w:t>
      </w:r>
      <w:r w:rsidR="00826B50">
        <w:rPr>
          <w:sz w:val="20"/>
          <w:szCs w:val="20"/>
        </w:rPr>
        <w:t>.2017</w:t>
      </w:r>
      <w:r w:rsidRPr="000329CC">
        <w:rPr>
          <w:sz w:val="20"/>
          <w:szCs w:val="20"/>
        </w:rPr>
        <w:t>.</w:t>
      </w:r>
      <w:r w:rsidR="00826B50">
        <w:rPr>
          <w:sz w:val="20"/>
          <w:szCs w:val="20"/>
        </w:rPr>
        <w:t xml:space="preserve"> </w:t>
      </w:r>
      <w:r w:rsidRPr="000329CC">
        <w:rPr>
          <w:sz w:val="20"/>
          <w:szCs w:val="20"/>
        </w:rPr>
        <w:t>g</w:t>
      </w:r>
      <w:r w:rsidR="00826B50">
        <w:rPr>
          <w:sz w:val="20"/>
          <w:szCs w:val="20"/>
        </w:rPr>
        <w:t>odine</w:t>
      </w:r>
    </w:p>
    <w:p w:rsidRDefault="003245EC" w:rsidR="003245EC" w:rsidRPr="000329CC">
      <w:pPr>
        <w:rPr>
          <w:sz w:val="20"/>
          <w:szCs w:val="20"/>
        </w:rPr>
      </w:pPr>
    </w:p>
    <w:p w:rsidRDefault="0067367C" w:rsidR="0067367C" w:rsidRPr="000329CC">
      <w:pPr>
        <w:rPr>
          <w:sz w:val="20"/>
          <w:szCs w:val="20"/>
        </w:rPr>
      </w:pPr>
      <w:r w:rsidRPr="000329CC">
        <w:rPr>
          <w:sz w:val="20"/>
          <w:szCs w:val="20"/>
        </w:rPr>
        <w:t>Stečajni sudac</w:t>
      </w:r>
    </w:p>
    <w:p w:rsidRDefault="0067367C" w:rsidR="0067367C" w:rsidRPr="000329CC">
      <w:pPr>
        <w:rPr>
          <w:sz w:val="20"/>
          <w:szCs w:val="20"/>
        </w:rPr>
      </w:pPr>
      <w:r w:rsidRPr="000329CC">
        <w:rPr>
          <w:sz w:val="20"/>
          <w:szCs w:val="20"/>
        </w:rPr>
        <w:t>Daniela Korlević</w:t>
      </w:r>
    </w:p>
    <w:sectPr w:rsidSect="00781AD9" w:rsidR="0067367C" w:rsidRPr="000329CC">
      <w:headerReference w:type="even" r:id="rId11"/>
      <w:headerReference w:type="default" r:id="rId12"/>
      <w:footerReference w:type="even" r:id="rId13"/>
      <w:footerReference w:type="default" r:id="rId14"/>
      <w:head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A51" w:rsidR="00A70A51">
      <w:r>
        <w:separator/>
      </w:r>
    </w:p>
  </w:endnote>
  <w:endnote w:id="0" w:type="continuationSeparator">
    <w:p w:rsidRDefault="00A70A51" w:rsidR="00A70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7AAD" w:rsidP="00D52BCC" w:rsidR="00977AA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77AAD" w:rsidR="00977AA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7AAD" w:rsidP="00D52BCC" w:rsidR="00977AA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3B91">
      <w:rPr>
        <w:rStyle w:val="Brojstranice"/>
        <w:noProof/>
      </w:rPr>
      <w:t>2</w:t>
    </w:r>
    <w:r>
      <w:rPr>
        <w:rStyle w:val="Brojstranice"/>
      </w:rPr>
      <w:fldChar w:fldCharType="end"/>
    </w:r>
  </w:p>
  <w:p w:rsidRDefault="00977AAD" w:rsidR="00977AA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A51" w:rsidR="00A70A51">
      <w:r>
        <w:separator/>
      </w:r>
    </w:p>
  </w:footnote>
  <w:footnote w:id="0" w:type="continuationSeparator">
    <w:p w:rsidRDefault="00A70A51" w:rsidR="00A70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7AAD" w:rsidP="00781AD9" w:rsidR="00977A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77AAD" w:rsidR="00977A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7AAD" w:rsidP="006202BA" w:rsidR="00977AAD" w:rsidRPr="006202BA">
    <w:pPr>
      <w:pStyle w:val="Zaglavlje"/>
      <w:jc w:val="right"/>
      <w:rPr>
        <w:b/>
      </w:rPr>
    </w:pPr>
    <w:r w:rsidRPr="006202BA">
      <w:rPr>
        <w:b/>
      </w:rPr>
      <w:tab/>
      <w:t xml:space="preserve">                                                                                                        Posl. br. 15 St-</w:t>
    </w:r>
    <w:r w:rsidR="007E68DA">
      <w:rPr>
        <w:b/>
      </w:rPr>
      <w:t>384/13-80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7AAD" w:rsidP="006202BA" w:rsidR="00977AAD" w:rsidRPr="006202BA">
    <w:pPr>
      <w:pStyle w:val="Zaglavlje"/>
      <w:jc w:val="right"/>
      <w:rPr>
        <w:b/>
      </w:rPr>
    </w:pPr>
    <w:r w:rsidRPr="006202BA">
      <w:rPr>
        <w:b/>
      </w:rPr>
      <w:tab/>
      <w:t xml:space="preserve">                                                                               Posl. br. 15 St-</w:t>
    </w:r>
    <w:r w:rsidR="00CC527A">
      <w:rPr>
        <w:b/>
      </w:rPr>
      <w:t>384/13-80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4D682132"/>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68A7D50"/>
    <w:multiLevelType w:val="hybridMultilevel"/>
    <w:tmpl w:val="0E1477C6"/>
    <w:lvl w:tplc="9D6845E6" w:ilvl="0">
      <w:start w:val="1"/>
      <w:numFmt w:val="upperRoman"/>
      <w:lvlText w:val="%1."/>
      <w:lvlJc w:val="left"/>
      <w:pPr>
        <w:tabs>
          <w:tab w:pos="2115" w:val="num"/>
        </w:tabs>
        <w:ind w:hanging="720" w:left="2115"/>
      </w:pPr>
      <w:rPr>
        <w:rFonts w:hint="default"/>
      </w:rPr>
    </w:lvl>
    <w:lvl w:tplc="87625D1A" w:ilvl="1">
      <w:start w:val="1"/>
      <w:numFmt w:val="bullet"/>
      <w:lvlText w:val="-"/>
      <w:lvlJc w:val="left"/>
      <w:pPr>
        <w:tabs>
          <w:tab w:pos="2475" w:val="num"/>
        </w:tabs>
        <w:ind w:hanging="360" w:left="2475"/>
      </w:pPr>
      <w:rPr>
        <w:rFonts w:cs="Arial" w:eastAsia="Times New Roman" w:hAnsi="Arial" w:ascii="Arial" w:hint="default"/>
      </w:rPr>
    </w:lvl>
    <w:lvl w:tentative="true" w:tplc="041A001B" w:ilvl="2">
      <w:start w:val="1"/>
      <w:numFmt w:val="lowerRoman"/>
      <w:lvlText w:val="%3."/>
      <w:lvlJc w:val="right"/>
      <w:pPr>
        <w:tabs>
          <w:tab w:pos="3195" w:val="num"/>
        </w:tabs>
        <w:ind w:hanging="180" w:left="3195"/>
      </w:pPr>
    </w:lvl>
    <w:lvl w:tentative="true" w:tplc="041A000F" w:ilvl="3">
      <w:start w:val="1"/>
      <w:numFmt w:val="decimal"/>
      <w:lvlText w:val="%4."/>
      <w:lvlJc w:val="left"/>
      <w:pPr>
        <w:tabs>
          <w:tab w:pos="3915" w:val="num"/>
        </w:tabs>
        <w:ind w:hanging="360" w:left="3915"/>
      </w:pPr>
    </w:lvl>
    <w:lvl w:tentative="true" w:tplc="041A0019" w:ilvl="4">
      <w:start w:val="1"/>
      <w:numFmt w:val="lowerLetter"/>
      <w:lvlText w:val="%5."/>
      <w:lvlJc w:val="left"/>
      <w:pPr>
        <w:tabs>
          <w:tab w:pos="4635" w:val="num"/>
        </w:tabs>
        <w:ind w:hanging="360" w:left="4635"/>
      </w:pPr>
    </w:lvl>
    <w:lvl w:tentative="true" w:tplc="041A001B" w:ilvl="5">
      <w:start w:val="1"/>
      <w:numFmt w:val="lowerRoman"/>
      <w:lvlText w:val="%6."/>
      <w:lvlJc w:val="right"/>
      <w:pPr>
        <w:tabs>
          <w:tab w:pos="5355" w:val="num"/>
        </w:tabs>
        <w:ind w:hanging="180" w:left="5355"/>
      </w:pPr>
    </w:lvl>
    <w:lvl w:tentative="true" w:tplc="041A000F" w:ilvl="6">
      <w:start w:val="1"/>
      <w:numFmt w:val="decimal"/>
      <w:lvlText w:val="%7."/>
      <w:lvlJc w:val="left"/>
      <w:pPr>
        <w:tabs>
          <w:tab w:pos="6075" w:val="num"/>
        </w:tabs>
        <w:ind w:hanging="360" w:left="6075"/>
      </w:pPr>
    </w:lvl>
    <w:lvl w:tentative="true" w:tplc="041A0019" w:ilvl="7">
      <w:start w:val="1"/>
      <w:numFmt w:val="lowerLetter"/>
      <w:lvlText w:val="%8."/>
      <w:lvlJc w:val="left"/>
      <w:pPr>
        <w:tabs>
          <w:tab w:pos="6795" w:val="num"/>
        </w:tabs>
        <w:ind w:hanging="360" w:left="6795"/>
      </w:pPr>
    </w:lvl>
    <w:lvl w:tentative="true" w:tplc="041A001B" w:ilvl="8">
      <w:start w:val="1"/>
      <w:numFmt w:val="lowerRoman"/>
      <w:lvlText w:val="%9."/>
      <w:lvlJc w:val="right"/>
      <w:pPr>
        <w:tabs>
          <w:tab w:pos="7515" w:val="num"/>
        </w:tabs>
        <w:ind w:hanging="180" w:left="75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1AD9"/>
    <w:rsid w:val="00016D95"/>
    <w:rsid w:val="000329CC"/>
    <w:rsid w:val="00052EF9"/>
    <w:rsid w:val="000548CC"/>
    <w:rsid w:val="00065568"/>
    <w:rsid w:val="00074570"/>
    <w:rsid w:val="000748C0"/>
    <w:rsid w:val="00081A88"/>
    <w:rsid w:val="000A3520"/>
    <w:rsid w:val="000B39BD"/>
    <w:rsid w:val="000B463B"/>
    <w:rsid w:val="00104CBA"/>
    <w:rsid w:val="00113D30"/>
    <w:rsid w:val="00120250"/>
    <w:rsid w:val="001255F6"/>
    <w:rsid w:val="001369C4"/>
    <w:rsid w:val="001400BA"/>
    <w:rsid w:val="00140622"/>
    <w:rsid w:val="00145A85"/>
    <w:rsid w:val="00185072"/>
    <w:rsid w:val="001C45BE"/>
    <w:rsid w:val="001E01B4"/>
    <w:rsid w:val="001E2A9B"/>
    <w:rsid w:val="0021070B"/>
    <w:rsid w:val="002123E6"/>
    <w:rsid w:val="00212913"/>
    <w:rsid w:val="00260949"/>
    <w:rsid w:val="002858DD"/>
    <w:rsid w:val="00287CBD"/>
    <w:rsid w:val="00293949"/>
    <w:rsid w:val="00294775"/>
    <w:rsid w:val="002960AF"/>
    <w:rsid w:val="002A71D2"/>
    <w:rsid w:val="002E2C6C"/>
    <w:rsid w:val="00305ECE"/>
    <w:rsid w:val="003230AD"/>
    <w:rsid w:val="003245EC"/>
    <w:rsid w:val="003360C8"/>
    <w:rsid w:val="003467DD"/>
    <w:rsid w:val="00366491"/>
    <w:rsid w:val="00370E5A"/>
    <w:rsid w:val="00375C59"/>
    <w:rsid w:val="00377B55"/>
    <w:rsid w:val="00377F7B"/>
    <w:rsid w:val="00390A7D"/>
    <w:rsid w:val="00394437"/>
    <w:rsid w:val="003C032E"/>
    <w:rsid w:val="0040288E"/>
    <w:rsid w:val="0043702D"/>
    <w:rsid w:val="00446107"/>
    <w:rsid w:val="00462F0F"/>
    <w:rsid w:val="00475AB0"/>
    <w:rsid w:val="00476ECD"/>
    <w:rsid w:val="004802EA"/>
    <w:rsid w:val="004A1357"/>
    <w:rsid w:val="004C46D7"/>
    <w:rsid w:val="004D159E"/>
    <w:rsid w:val="005117C9"/>
    <w:rsid w:val="00515BFD"/>
    <w:rsid w:val="0053062D"/>
    <w:rsid w:val="0053087E"/>
    <w:rsid w:val="00530B21"/>
    <w:rsid w:val="005645EB"/>
    <w:rsid w:val="005855A9"/>
    <w:rsid w:val="00602A1D"/>
    <w:rsid w:val="006202BA"/>
    <w:rsid w:val="00624337"/>
    <w:rsid w:val="00631876"/>
    <w:rsid w:val="006522AA"/>
    <w:rsid w:val="0067367C"/>
    <w:rsid w:val="006A1D4F"/>
    <w:rsid w:val="006C2D19"/>
    <w:rsid w:val="006F326E"/>
    <w:rsid w:val="00722410"/>
    <w:rsid w:val="0073162E"/>
    <w:rsid w:val="00744332"/>
    <w:rsid w:val="007817C0"/>
    <w:rsid w:val="00781AD9"/>
    <w:rsid w:val="007827D4"/>
    <w:rsid w:val="007924C3"/>
    <w:rsid w:val="007937C8"/>
    <w:rsid w:val="007A2566"/>
    <w:rsid w:val="007A641C"/>
    <w:rsid w:val="007B0169"/>
    <w:rsid w:val="007E68DA"/>
    <w:rsid w:val="007F3573"/>
    <w:rsid w:val="00800D2C"/>
    <w:rsid w:val="00802958"/>
    <w:rsid w:val="00826B50"/>
    <w:rsid w:val="00830742"/>
    <w:rsid w:val="00872520"/>
    <w:rsid w:val="00881D89"/>
    <w:rsid w:val="00883A51"/>
    <w:rsid w:val="008929D2"/>
    <w:rsid w:val="008A7088"/>
    <w:rsid w:val="008A7AFD"/>
    <w:rsid w:val="008D01FE"/>
    <w:rsid w:val="008D1059"/>
    <w:rsid w:val="008D3FA4"/>
    <w:rsid w:val="008E3C49"/>
    <w:rsid w:val="008F3B91"/>
    <w:rsid w:val="008F6827"/>
    <w:rsid w:val="00903A9B"/>
    <w:rsid w:val="009055BE"/>
    <w:rsid w:val="00925111"/>
    <w:rsid w:val="00977AAD"/>
    <w:rsid w:val="009A396D"/>
    <w:rsid w:val="009A4C07"/>
    <w:rsid w:val="00A10313"/>
    <w:rsid w:val="00A13F86"/>
    <w:rsid w:val="00A16521"/>
    <w:rsid w:val="00A66C8F"/>
    <w:rsid w:val="00A70A51"/>
    <w:rsid w:val="00A74ABA"/>
    <w:rsid w:val="00AA3ACE"/>
    <w:rsid w:val="00AA5560"/>
    <w:rsid w:val="00AC26D9"/>
    <w:rsid w:val="00AD194F"/>
    <w:rsid w:val="00AE02D3"/>
    <w:rsid w:val="00AE3318"/>
    <w:rsid w:val="00AF4429"/>
    <w:rsid w:val="00AF722F"/>
    <w:rsid w:val="00B04EB0"/>
    <w:rsid w:val="00B05226"/>
    <w:rsid w:val="00B40FB4"/>
    <w:rsid w:val="00B424C5"/>
    <w:rsid w:val="00B51F2E"/>
    <w:rsid w:val="00B65A3A"/>
    <w:rsid w:val="00BC026D"/>
    <w:rsid w:val="00BD508B"/>
    <w:rsid w:val="00C4390B"/>
    <w:rsid w:val="00C54113"/>
    <w:rsid w:val="00C57083"/>
    <w:rsid w:val="00C63C0F"/>
    <w:rsid w:val="00C81A03"/>
    <w:rsid w:val="00C83C3E"/>
    <w:rsid w:val="00C873E6"/>
    <w:rsid w:val="00CB4CC9"/>
    <w:rsid w:val="00CC527A"/>
    <w:rsid w:val="00CF3F29"/>
    <w:rsid w:val="00CF57B6"/>
    <w:rsid w:val="00CF72E3"/>
    <w:rsid w:val="00D05A4B"/>
    <w:rsid w:val="00D3071D"/>
    <w:rsid w:val="00D473B2"/>
    <w:rsid w:val="00D52BCC"/>
    <w:rsid w:val="00D57964"/>
    <w:rsid w:val="00D678EC"/>
    <w:rsid w:val="00D76317"/>
    <w:rsid w:val="00D90F36"/>
    <w:rsid w:val="00DD64E7"/>
    <w:rsid w:val="00E01343"/>
    <w:rsid w:val="00E120FB"/>
    <w:rsid w:val="00E66959"/>
    <w:rsid w:val="00E84040"/>
    <w:rsid w:val="00EA1807"/>
    <w:rsid w:val="00EB6FF4"/>
    <w:rsid w:val="00ED6DD5"/>
    <w:rsid w:val="00EE0F73"/>
    <w:rsid w:val="00EE1B86"/>
    <w:rsid w:val="00F05FB2"/>
    <w:rsid w:val="00F11258"/>
    <w:rsid w:val="00F5524F"/>
    <w:rsid w:val="00F555E2"/>
    <w:rsid w:val="00F56566"/>
    <w:rsid w:val="00FC3513"/>
    <w:rsid w:val="00FD00AD"/>
    <w:rsid w:val="00FD599D"/>
    <w:rsid w:val="00FD634C"/>
    <w:rsid w:val="00FF4F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1AD9"/>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81AD9"/>
    <w:pPr>
      <w:tabs>
        <w:tab w:pos="4536" w:val="center"/>
        <w:tab w:pos="9072" w:val="right"/>
      </w:tabs>
    </w:pPr>
  </w:style>
  <w:style w:styleId="Brojstranice" w:type="character">
    <w:name w:val="page number"/>
    <w:basedOn w:val="Zadanifontodlomka"/>
    <w:rsid w:val="00781AD9"/>
  </w:style>
  <w:style w:styleId="Grafikeoznake" w:type="paragraph">
    <w:name w:val="List Bullet"/>
    <w:basedOn w:val="Normal"/>
    <w:rsid w:val="00781AD9"/>
    <w:pPr>
      <w:numPr>
        <w:numId w:val="1"/>
      </w:numPr>
    </w:pPr>
  </w:style>
  <w:style w:styleId="Tekstbalonia" w:type="paragraph">
    <w:name w:val="Balloon Text"/>
    <w:basedOn w:val="Normal"/>
    <w:semiHidden/>
    <w:rsid w:val="008F6827"/>
    <w:rPr>
      <w:rFonts w:cs="Tahoma" w:hAnsi="Tahoma" w:ascii="Tahoma"/>
      <w:sz w:val="16"/>
      <w:szCs w:val="16"/>
    </w:rPr>
  </w:style>
  <w:style w:styleId="Podnoje" w:type="paragraph">
    <w:name w:val="footer"/>
    <w:basedOn w:val="Normal"/>
    <w:rsid w:val="00CF3F29"/>
    <w:pPr>
      <w:tabs>
        <w:tab w:pos="4536" w:val="center"/>
        <w:tab w:pos="9072" w:val="right"/>
      </w:tabs>
    </w:pPr>
  </w:style>
  <w:style w:styleId="Bezproreda" w:type="paragraph">
    <w:name w:val="No Spacing"/>
    <w:uiPriority w:val="1"/>
    <w:qFormat/>
    <w:rsid w:val="000B463B"/>
    <w:rPr>
      <w:bCs/>
      <w:sz w:val="24"/>
      <w:szCs w:val="24"/>
    </w:rPr>
  </w:style>
  <w:style w:styleId="Odlomakpopisa" w:type="paragraph">
    <w:name w:val="List Paragraph"/>
    <w:basedOn w:val="Normal"/>
    <w:uiPriority w:val="34"/>
    <w:qFormat/>
    <w:rsid w:val="00903A9B"/>
    <w:pPr>
      <w:ind w:left="720"/>
      <w:contextualSpacing/>
    </w:pPr>
  </w:style>
  <w:style w:styleId="Tekstrezerviranogmjesta" w:type="character">
    <w:name w:val="Placeholder Text"/>
    <w:basedOn w:val="Zadanifontodlomka"/>
    <w:uiPriority w:val="99"/>
    <w:semiHidden/>
    <w:rsid w:val="008F3B91"/>
    <w:rPr>
      <w:color w:val="808080"/>
      <w:bdr w:space="0" w:sz="0" w:color="auto" w:val="none"/>
      <w:shd w:fill="auto" w:color="auto" w:val="clear"/>
    </w:rPr>
  </w:style>
  <w:style w:customStyle="true" w:styleId="eSPISCCParagraphDefaultFont" w:type="character">
    <w:name w:val="eSPIS_CC_Paragraph Default Font"/>
    <w:basedOn w:val="Zadanifontodlomka"/>
    <w:rsid w:val="008F3B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B91"/>
    <w:rPr>
      <w:bdr w:space="0" w:sz="0" w:color="auto" w:val="none"/>
      <w:shd w:fill="FFFFCC" w:color="auto" w:val="clear"/>
      <w:lang w:val="hr-HR"/>
    </w:rPr>
  </w:style>
  <w:style w:customStyle="true" w:styleId="PozadinaSvijetloCrvena" w:type="character">
    <w:name w:val="Pozadina_SvijetloCrvena"/>
    <w:basedOn w:val="eSPISCCParagraphDefaultFont"/>
    <w:rsid w:val="008F3B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B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1AD9"/>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81AD9"/>
    <w:pPr>
      <w:tabs>
        <w:tab w:pos="4536" w:val="center"/>
        <w:tab w:pos="9072" w:val="right"/>
      </w:tabs>
    </w:pPr>
  </w:style>
  <w:style w:styleId="Brojstranice" w:type="character">
    <w:name w:val="page number"/>
    <w:basedOn w:val="Zadanifontodlomka"/>
    <w:rsid w:val="00781AD9"/>
  </w:style>
  <w:style w:styleId="Grafikeoznake" w:type="paragraph">
    <w:name w:val="List Bullet"/>
    <w:basedOn w:val="Normal"/>
    <w:rsid w:val="00781AD9"/>
    <w:pPr>
      <w:numPr>
        <w:numId w:val="1"/>
      </w:numPr>
    </w:pPr>
  </w:style>
  <w:style w:styleId="Tekstbalonia" w:type="paragraph">
    <w:name w:val="Balloon Text"/>
    <w:basedOn w:val="Normal"/>
    <w:semiHidden/>
    <w:rsid w:val="008F6827"/>
    <w:rPr>
      <w:rFonts w:ascii="Tahoma" w:cs="Tahoma" w:hAnsi="Tahoma"/>
      <w:sz w:val="16"/>
      <w:szCs w:val="16"/>
    </w:rPr>
  </w:style>
  <w:style w:styleId="Podnoje" w:type="paragraph">
    <w:name w:val="footer"/>
    <w:basedOn w:val="Normal"/>
    <w:rsid w:val="00CF3F29"/>
    <w:pPr>
      <w:tabs>
        <w:tab w:pos="4536" w:val="center"/>
        <w:tab w:pos="9072" w:val="right"/>
      </w:tabs>
    </w:pPr>
  </w:style>
  <w:style w:styleId="Bezproreda" w:type="paragraph">
    <w:name w:val="No Spacing"/>
    <w:uiPriority w:val="1"/>
    <w:qFormat/>
    <w:rsid w:val="000B463B"/>
    <w:rPr>
      <w:bCs/>
      <w:sz w:val="24"/>
      <w:szCs w:val="24"/>
    </w:rPr>
  </w:style>
  <w:style w:styleId="Odlomakpopisa" w:type="paragraph">
    <w:name w:val="List Paragraph"/>
    <w:basedOn w:val="Normal"/>
    <w:uiPriority w:val="34"/>
    <w:qFormat/>
    <w:rsid w:val="00903A9B"/>
    <w:pPr>
      <w:ind w:left="720"/>
      <w:contextualSpacing/>
    </w:pPr>
  </w:style>
  <w:style w:styleId="Tekstrezerviranogmjesta" w:type="character">
    <w:name w:val="Placeholder Text"/>
    <w:basedOn w:val="Zadanifontodlomka"/>
    <w:uiPriority w:val="99"/>
    <w:semiHidden/>
    <w:rsid w:val="008F3B91"/>
    <w:rPr>
      <w:color w:val="808080"/>
      <w:bdr w:color="auto" w:space="0" w:sz="0" w:val="none"/>
      <w:shd w:color="auto" w:fill="auto" w:val="clear"/>
    </w:rPr>
  </w:style>
  <w:style w:customStyle="1" w:styleId="eSPISCCParagraphDefaultFont" w:type="character">
    <w:name w:val="eSPIS_CC_Paragraph Default Font"/>
    <w:basedOn w:val="Zadanifontodlomka"/>
    <w:rsid w:val="008F3B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3B91"/>
    <w:rPr>
      <w:bdr w:color="auto" w:space="0" w:sz="0" w:val="none"/>
      <w:shd w:color="auto" w:fill="FFFFCC" w:val="clear"/>
      <w:lang w:val="hr-HR"/>
    </w:rPr>
  </w:style>
  <w:style w:customStyle="1" w:styleId="PozadinaSvijetloCrvena" w:type="character">
    <w:name w:val="Pozadina_SvijetloCrvena"/>
    <w:basedOn w:val="eSPISCCParagraphDefaultFont"/>
    <w:rsid w:val="008F3B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3B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izvorni_sadrzaj>
    <derivirana_varijabla naziv="DomainObject.Predmet.Broj_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2013.</izvorni_sadrzaj>
    <derivirana_varijabla naziv="DomainObject.Predmet.DatumOsnivanja_1">18.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St-384/2013</izvorni_sadrzaj>
    <derivirana_varijabla naziv="DomainObject.Predmet.OznakaBroj_1">St-384/2013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VILA BRATOVIĆI d.o.o.  Viškovo</izvorni_sadrzaj>
    <derivirana_varijabla naziv="DomainObject.Predmet.ProtustrankaFormated_1">  VILA BRATOVIĆI d.o.o.  Viškovo</derivirana_varijabla>
  </DomainObject.Predmet.ProtustrankaFormated>
  <DomainObject.Predmet.ProtustrankaFormatedOIB>
    <izvorni_sadrzaj>  VILA BRATOVIĆI d.o.o.  Viškovo, OIB 62185188579</izvorni_sadrzaj>
    <derivirana_varijabla naziv="DomainObject.Predmet.ProtustrankaFormatedOIB_1">  VILA BRATOVIĆI d.o.o.  Viškovo, OIB 62185188579</derivirana_varijabla>
  </DomainObject.Predmet.ProtustrankaFormatedOIB>
  <DomainObject.Predmet.ProtustrankaFormatedWithAdress>
    <izvorni_sadrzaj> VILA BRATOVIĆI d.o.o.  Viškovo, Trtni 83, 51 216 Viškovo</izvorni_sadrzaj>
    <derivirana_varijabla naziv="DomainObject.Predmet.ProtustrankaFormatedWithAdress_1"> VILA BRATOVIĆI d.o.o.  Viškovo, Trtni 83, 51 216 Viškovo</derivirana_varijabla>
  </DomainObject.Predmet.ProtustrankaFormatedWithAdress>
  <DomainObject.Predmet.ProtustrankaFormatedWithAdressOIB>
    <izvorni_sadrzaj> VILA BRATOVIĆI d.o.o.  Viškovo, OIB 62185188579, Trtni 83, 51 216 Viškovo</izvorni_sadrzaj>
    <derivirana_varijabla naziv="DomainObject.Predmet.ProtustrankaFormatedWithAdressOIB_1"> VILA BRATOVIĆI d.o.o.  Viškovo, OIB 62185188579, Trtni 83, 51 216 Viškovo</derivirana_varijabla>
  </DomainObject.Predmet.ProtustrankaFormatedWithAdressOIB>
  <DomainObject.Predmet.ProtustrankaWithAdress>
    <izvorni_sadrzaj>VILA BRATOVIĆI d.o.o.  Viškovo Trtni 83, 51 216 Viškovo</izvorni_sadrzaj>
    <derivirana_varijabla naziv="DomainObject.Predmet.ProtustrankaWithAdress_1">VILA BRATOVIĆI d.o.o.  Viškovo Trtni 83, 51 216 Viškovo</derivirana_varijabla>
  </DomainObject.Predmet.ProtustrankaWithAdress>
  <DomainObject.Predmet.ProtustrankaWithAdressOIB>
    <izvorni_sadrzaj>VILA BRATOVIĆI d.o.o.  Viškovo, OIB 62185188579, Trtni 83, 51 216 Viškovo</izvorni_sadrzaj>
    <derivirana_varijabla naziv="DomainObject.Predmet.ProtustrankaWithAdressOIB_1">VILA BRATOVIĆI d.o.o.  Viškovo, OIB 62185188579, Trtni 83, 51 216 Viškovo</derivirana_varijabla>
  </DomainObject.Predmet.ProtustrankaWithAdressOIB>
  <DomainObject.Predmet.ProtustrankaNazivFormated>
    <izvorni_sadrzaj>VILA BRATOVIĆI d.o.o.  Viškovo</izvorni_sadrzaj>
    <derivirana_varijabla naziv="DomainObject.Predmet.ProtustrankaNazivFormated_1">VILA BRATOVIĆI d.o.o.  Viškovo</derivirana_varijabla>
  </DomainObject.Predmet.ProtustrankaNazivFormated>
  <DomainObject.Predmet.ProtustrankaNazivFormatedOIB>
    <izvorni_sadrzaj>VILA BRATOVIĆI d.o.o.  Viškovo, OIB 62185188579</izvorni_sadrzaj>
    <derivirana_varijabla naziv="DomainObject.Predmet.ProtustrankaNazivFormatedOIB_1">VILA BRATOVIĆI d.o.o.  Viškovo, OIB 62185188579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BRATOVIĆI d.o.o.  Viškovo</item>
    </izvorni_sadrzaj>
    <derivirana_varijabla naziv="DomainObject.Predmet.ProtuStrankaListFormated_1">
      <item>VILA BRATOVIĆI d.o.o.  Viškovo</item>
    </derivirana_varijabla>
  </DomainObject.Predmet.ProtuStrankaListFormated>
  <DomainObject.Predmet.ProtuStrankaListFormatedOIB>
    <izvorni_sadrzaj>
      <item>VILA BRATOVIĆI d.o.o.  Viškovo, OIB 62185188579</item>
    </izvorni_sadrzaj>
    <derivirana_varijabla naziv="DomainObject.Predmet.ProtuStrankaListFormatedOIB_1">
      <item>VILA BRATOVIĆI d.o.o.  Viškovo, OIB 62185188579</item>
    </derivirana_varijabla>
  </DomainObject.Predmet.ProtuStrankaListFormatedOIB>
  <DomainObject.Predmet.ProtuStrankaListFormatedWithAdress>
    <izvorni_sadrzaj>
      <item>VILA BRATOVIĆI d.o.o.  Viškovo, Trtni 83, 51 216 Viškovo</item>
    </izvorni_sadrzaj>
    <derivirana_varijabla naziv="DomainObject.Predmet.ProtuStrankaListFormatedWithAdress_1">
      <item>VILA BRATOVIĆI d.o.o.  Viškovo, Trtni 83, 51 216 Viškovo</item>
    </derivirana_varijabla>
  </DomainObject.Predmet.ProtuStrankaListFormatedWithAdress>
  <DomainObject.Predmet.ProtuStrankaListFormatedWithAdressOIB>
    <izvorni_sadrzaj>
      <item>VILA BRATOVIĆI d.o.o.  Viškovo, OIB 62185188579, Trtni 83, 51 216 Viškovo</item>
    </izvorni_sadrzaj>
    <derivirana_varijabla naziv="DomainObject.Predmet.ProtuStrankaListFormatedWithAdressOIB_1">
      <item>VILA BRATOVIĆI d.o.o.  Viškovo, OIB 62185188579, Trtni 83, 51 216 Viškovo</item>
    </derivirana_varijabla>
  </DomainObject.Predmet.ProtuStrankaListFormatedWithAdressOIB>
  <DomainObject.Predmet.ProtuStrankaListNazivFormated>
    <izvorni_sadrzaj>
      <item>VILA BRATOVIĆI d.o.o.  Viškovo</item>
    </izvorni_sadrzaj>
    <derivirana_varijabla naziv="DomainObject.Predmet.ProtuStrankaListNazivFormated_1">
      <item>VILA BRATOVIĆI d.o.o.  Viškovo</item>
    </derivirana_varijabla>
  </DomainObject.Predmet.ProtuStrankaListNazivFormated>
  <DomainObject.Predmet.ProtuStrankaListNazivFormatedOIB>
    <izvorni_sadrzaj>
      <item>VILA BRATOVIĆI d.o.o.  Viškovo, OIB 62185188579</item>
    </izvorni_sadrzaj>
    <derivirana_varijabla naziv="DomainObject.Predmet.ProtuStrankaListNazivFormatedOIB_1">
      <item>VILA BRATOVIĆI d.o.o.  Viškovo, OIB 62185188579</item>
    </derivirana_varijabla>
  </DomainObject.Predmet.ProtuStrankaListNazivFormatedOIB>
  <DomainObject.Predmet.OstaliListFormated>
    <izvorni_sadrzaj>
      <item>Ljubiša Ratković</item>
      <item>Alein Khan</item>
      <item>Zinka Štefančić Matoc</item>
      <item>Jakob Nakić</item>
      <item>BANKA KOVANICA d.d.</item>
      <item>OPĆINA TINJAN</item>
      <item>SAŠA BORKO</item>
      <item>DARIO MARKOVINOVIĆ</item>
    </izvorni_sadrzaj>
    <derivirana_varijabla naziv="DomainObject.Predmet.OstaliListFormated_1">
      <item>Ljubiša Ratković</item>
      <item>Alein Khan</item>
      <item>Zinka Štefančić Matoc</item>
      <item>Jakob Nakić</item>
      <item>BANKA KOVANICA d.d.</item>
      <item>OPĆINA TINJAN</item>
      <item>SAŠA BORKO</item>
      <item>DARIO MARKOVINOVIĆ</item>
    </derivirana_varijabla>
  </DomainObject.Predmet.OstaliListFormated>
  <DomainObject.Predmet.OstaliListFormatedOIB>
    <izvorni_sadrzaj>
      <item>Ljubiša Ratković</item>
      <item>Alein Khan, OIB 25613472359</item>
      <item>Zinka Štefančić Matoc</item>
      <item>Jakob Nakić</item>
      <item>BANKA KOVANICA d.d.</item>
      <item>OPĆINA TINJAN</item>
      <item>SAŠA BORKO</item>
      <item>DARIO MARKOVINOVIĆ</item>
    </izvorni_sadrzaj>
    <derivirana_varijabla naziv="DomainObject.Predmet.OstaliListFormatedOIB_1">
      <item>Ljubiša Ratković</item>
      <item>Alein Khan, OIB 25613472359</item>
      <item>Zinka Štefančić Matoc</item>
      <item>Jakob Nakić</item>
      <item>BANKA KOVANICA d.d.</item>
      <item>OPĆINA TINJAN</item>
      <item>SAŠA BORKO</item>
      <item>DARIO MARKOVINOVIĆ</item>
    </derivirana_varijabla>
  </DomainObject.Predmet.OstaliListFormatedOIB>
  <DomainObject.Predmet.OstaliListFormatedWithAdress>
    <izvorni_sadrzaj>
      <item>Ljubiša Ratković</item>
      <item>Alein Khan,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izvorni_sadrzaj>
    <derivirana_varijabla naziv="DomainObject.Predmet.OstaliListFormatedWithAdress_1">
      <item>Ljubiša Ratković</item>
      <item>Alein Khan,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derivirana_varijabla>
  </DomainObject.Predmet.OstaliListFormatedWithAdress>
  <DomainObject.Predmet.OstaliListFormatedWithAdressOIB>
    <izvorni_sadrzaj>
      <item>Ljubiša Ratković</item>
      <item>Alein Khan, OIB 25613472359,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izvorni_sadrzaj>
    <derivirana_varijabla naziv="DomainObject.Predmet.OstaliListFormatedWithAdressOIB_1">
      <item>Ljubiša Ratković</item>
      <item>Alein Khan, OIB 25613472359,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derivirana_varijabla>
  </DomainObject.Predmet.OstaliListFormatedWithAdressOIB>
  <DomainObject.Predmet.OstaliListNazivFormated>
    <izvorni_sadrzaj>
      <item>Ljubiša Ratković</item>
      <item>Alein Khan</item>
      <item>Zinka Štefančić Matoc</item>
      <item>Jakob Nakić</item>
      <item>BANKA KOVANICA d.d.</item>
      <item>OPĆINA TINJAN</item>
      <item>SAŠA BORKO</item>
      <item>DARIO MARKOVINOVIĆ</item>
    </izvorni_sadrzaj>
    <derivirana_varijabla naziv="DomainObject.Predmet.OstaliListNazivFormated_1">
      <item>Ljubiša Ratković</item>
      <item>Alein Khan</item>
      <item>Zinka Štefančić Matoc</item>
      <item>Jakob Nakić</item>
      <item>BANKA KOVANICA d.d.</item>
      <item>OPĆINA TINJAN</item>
      <item>SAŠA BORKO</item>
      <item>DARIO MARKOVINOVIĆ</item>
    </derivirana_varijabla>
  </DomainObject.Predmet.OstaliListNazivFormated>
  <DomainObject.Predmet.OstaliListNazivFormatedOIB>
    <izvorni_sadrzaj>
      <item>Ljubiša Ratković</item>
      <item>Alein Khan, OIB 25613472359</item>
      <item>Zinka Štefančić Matoc</item>
      <item>Jakob Nakić</item>
      <item>BANKA KOVANICA d.d.</item>
      <item>OPĆINA TINJAN</item>
      <item>SAŠA BORKO</item>
      <item>DARIO MARKOVINOVIĆ</item>
    </izvorni_sadrzaj>
    <derivirana_varijabla naziv="DomainObject.Predmet.OstaliListNazivFormatedOIB_1">
      <item>Ljubiša Ratković</item>
      <item>Alein Khan, OIB 25613472359</item>
      <item>Zinka Štefančić Matoc</item>
      <item>Jakob Nakić</item>
      <item>BANKA KOVANICA d.d.</item>
      <item>OPĆINA TINJAN</item>
      <item>SAŠA BORKO</item>
      <item>DARIO MARKOVINOVIĆ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BRATOVIĆI d.o.o.  Viškovo</izvorni_sadrzaj>
    <derivirana_varijabla naziv="DomainObject.Predmet.ProtustrankaIDrugi_1">VILA BRATOVIĆI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VILA BRATOVIĆI d.o.o.  Viškovo, OIB 62185188579, Trtni 83, 51 216 Viškovo</izvorni_sadrzaj>
    <derivirana_varijabla naziv="DomainObject.Predmet.ProtustrankaIDrugiAdressOIB_1">VILA BRATOVIĆI d.o.o.  Viškovo, OIB 62185188579, Trtni 83,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BRATOVIĆI d.o.o.  Viškovo</item>
      <item>Ljubiša Ratković</item>
      <item>Alein Khan</item>
      <item>Zinka Štefančić Matoc</item>
      <item>Jakob Nakić</item>
      <item>BANKA KOVANICA d.d.</item>
      <item>OPĆINA TINJAN</item>
      <item>SAŠA BORKO</item>
      <item>DARIO MARKOVINOVIĆ</item>
    </izvorni_sadrzaj>
    <derivirana_varijabla naziv="DomainObject.Predmet.SudioniciListNaziv_1">
      <item>FINA  Rijeka</item>
      <item>VILA BRATOVIĆI d.o.o.  Viškovo</item>
      <item>Ljubiša Ratković</item>
      <item>Alein Khan</item>
      <item>Zinka Štefančić Matoc</item>
      <item>Jakob Nakić</item>
      <item>BANKA KOVANICA d.d.</item>
      <item>OPĆINA TINJAN</item>
      <item>SAŠA BORKO</item>
      <item>DARIO MARKOVINOVIĆ</item>
    </derivirana_varijabla>
  </DomainObject.Predmet.SudioniciListNaziv>
  <DomainObject.Predmet.SudioniciListAdressOIB>
    <izvorni_sadrzaj>
      <item>FINA  Rijeka, OIB 85821130368, Frana Kurelca 8,51 000 Rijeka</item>
      <item>VILA BRATOVIĆI d.o.o.  Viškovo, OIB 62185188579, Trtni 83,51 216 Viškovo</item>
      <item>Ljubiša Ratković</item>
      <item>Alein Khan, OIB 25613472359, Trg Sv. Barbare 1,51000 Rijeka</item>
      <item>Zinka Štefančić Matoc, Rijeka</item>
      <item>Jakob Nakić, 51000 Rijeka</item>
      <item>BANKA KOVANICA d.d., P. Preradovića 29,42000 Varaždin</item>
      <item>OPĆINA TINJAN, Tinjan 2,52444 Tinjan</item>
      <item>SAŠA BORKO, P. PRERADOVIČA 29,42000 Varaždin</item>
      <item>DARIO MARKOVINOVIĆ, DOBRI DOL 43,10000 Zagreb</item>
    </izvorni_sadrzaj>
    <derivirana_varijabla naziv="DomainObject.Predmet.SudioniciListAdressOIB_1">
      <item>FINA  Rijeka, OIB 85821130368, Frana Kurelca 8,51 000 Rijeka</item>
      <item>VILA BRATOVIĆI d.o.o.  Viškovo, OIB 62185188579, Trtni 83,51 216 Viškovo</item>
      <item>Ljubiša Ratković</item>
      <item>Alein Khan, OIB 25613472359, Trg Sv. Barbare 1,51000 Rijeka</item>
      <item>Zinka Štefančić Matoc, Rijeka</item>
      <item>Jakob Nakić, 51000 Rijeka</item>
      <item>BANKA KOVANICA d.d., P. Preradovića 29,42000 Varaždin</item>
      <item>OPĆINA TINJAN, Tinjan 2,52444 Tinjan</item>
      <item>SAŠA BORKO, P. PRERADOVIČA 29,42000 Varaždin</item>
      <item>DARIO MARKOVINOVIĆ, DOBRI DOL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62185188579</item>
      <item>, OIB null</item>
      <item>, OIB 25613472359</item>
      <item>, OIB null</item>
      <item>, OIB null</item>
      <item>, OIB null</item>
      <item>, OIB null</item>
      <item>, OIB null</item>
      <item>, OIB null</item>
    </izvorni_sadrzaj>
    <derivirana_varijabla naziv="DomainObject.Predmet.SudioniciListNazivOIB_1">
      <item>, OIB 85821130368</item>
      <item>, OIB 62185188579</item>
      <item>, OIB null</item>
      <item>, OIB 25613472359</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B92E2C-867B-4DED-A74F-4CA9ABFE6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3</properties:Pages>
  <properties:Words>1009</properties:Words>
  <properties:Characters>5652</properties:Characters>
  <properties:Lines>127</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15 St-549/11-____</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2017-09-14T08:32:00Z</dcterms:created>
  <dc:creator>korisnik</dc:creator>
  <cp:lastModifiedBy>Jasna Radulović</cp:lastModifiedBy>
  <cp:lastPrinted>2017-09-14T07:14:00Z</cp:lastPrinted>
  <dcterms:modified xmlns:xsi="http://www.w3.org/2001/XMLSchema-instance" xsi:type="dcterms:W3CDTF">2017-09-14T08:33:00Z</dcterms:modified>
  <cp:revision>3</cp:revision>
  <dc:title>Poslovni broj:  15 St-549/11-____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